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B14" w:rsidRPr="00F81227" w:rsidRDefault="002749D4" w:rsidP="00EC4B14">
      <w:pPr>
        <w:spacing w:after="0" w:line="230" w:lineRule="auto"/>
        <w:jc w:val="right"/>
        <w:rPr>
          <w:rFonts w:ascii="Times New Roman" w:hAnsi="Times New Roman" w:cs="Times New Roman"/>
          <w:sz w:val="24"/>
          <w:szCs w:val="24"/>
          <w:lang w:val="kk-KZ"/>
        </w:rPr>
      </w:pPr>
      <w:r w:rsidRPr="00F81227">
        <w:rPr>
          <w:rFonts w:ascii="Times New Roman" w:hAnsi="Times New Roman" w:cs="Times New Roman"/>
          <w:sz w:val="24"/>
          <w:szCs w:val="24"/>
        </w:rPr>
        <w:t xml:space="preserve">Приложение </w:t>
      </w:r>
      <w:r w:rsidR="00D37249" w:rsidRPr="00F81227">
        <w:rPr>
          <w:rFonts w:ascii="Times New Roman" w:hAnsi="Times New Roman" w:cs="Times New Roman"/>
          <w:sz w:val="24"/>
          <w:szCs w:val="24"/>
          <w:lang w:val="kk-KZ"/>
        </w:rPr>
        <w:t>5</w:t>
      </w:r>
    </w:p>
    <w:p w:rsidR="00EC4B14" w:rsidRPr="00F81227" w:rsidRDefault="00EC4B14" w:rsidP="00EC4B14">
      <w:pPr>
        <w:spacing w:after="0" w:line="230" w:lineRule="auto"/>
        <w:jc w:val="right"/>
        <w:rPr>
          <w:rFonts w:ascii="Times New Roman" w:hAnsi="Times New Roman" w:cs="Times New Roman"/>
          <w:sz w:val="24"/>
          <w:szCs w:val="24"/>
        </w:rPr>
      </w:pPr>
      <w:r w:rsidRPr="00F81227">
        <w:rPr>
          <w:rFonts w:ascii="Times New Roman" w:hAnsi="Times New Roman" w:cs="Times New Roman"/>
          <w:sz w:val="24"/>
          <w:szCs w:val="24"/>
        </w:rPr>
        <w:t>к приказу Министра здравоохранения</w:t>
      </w:r>
    </w:p>
    <w:p w:rsidR="00EC4B14" w:rsidRPr="00F81227" w:rsidRDefault="00EC4B14" w:rsidP="00EC4B14">
      <w:pPr>
        <w:spacing w:after="0" w:line="230" w:lineRule="auto"/>
        <w:jc w:val="right"/>
        <w:rPr>
          <w:rFonts w:ascii="Times New Roman" w:hAnsi="Times New Roman" w:cs="Times New Roman"/>
          <w:sz w:val="24"/>
          <w:szCs w:val="24"/>
        </w:rPr>
      </w:pPr>
      <w:r w:rsidRPr="00F81227">
        <w:rPr>
          <w:rFonts w:ascii="Times New Roman" w:hAnsi="Times New Roman" w:cs="Times New Roman"/>
          <w:sz w:val="24"/>
          <w:szCs w:val="24"/>
        </w:rPr>
        <w:t>Республики Казахстан</w:t>
      </w:r>
    </w:p>
    <w:p w:rsidR="00EC4B14" w:rsidRPr="00F81227" w:rsidRDefault="00EC4B14" w:rsidP="00EC4B14">
      <w:pPr>
        <w:spacing w:after="0" w:line="230" w:lineRule="auto"/>
        <w:jc w:val="right"/>
        <w:rPr>
          <w:rFonts w:ascii="Times New Roman" w:hAnsi="Times New Roman" w:cs="Times New Roman"/>
          <w:sz w:val="24"/>
          <w:szCs w:val="24"/>
        </w:rPr>
      </w:pPr>
      <w:r w:rsidRPr="00F81227">
        <w:rPr>
          <w:rFonts w:ascii="Times New Roman" w:hAnsi="Times New Roman" w:cs="Times New Roman"/>
          <w:sz w:val="24"/>
          <w:szCs w:val="24"/>
        </w:rPr>
        <w:t>от «____» ___________ 2019 года</w:t>
      </w:r>
    </w:p>
    <w:p w:rsidR="00EC4B14" w:rsidRPr="00F81227" w:rsidRDefault="00EC4B14" w:rsidP="00EC4B14">
      <w:pPr>
        <w:spacing w:after="0" w:line="230" w:lineRule="auto"/>
        <w:jc w:val="right"/>
        <w:rPr>
          <w:rFonts w:ascii="Times New Roman" w:hAnsi="Times New Roman" w:cs="Times New Roman"/>
          <w:sz w:val="24"/>
          <w:szCs w:val="24"/>
        </w:rPr>
      </w:pPr>
      <w:r w:rsidRPr="00F81227">
        <w:rPr>
          <w:rFonts w:ascii="Times New Roman" w:hAnsi="Times New Roman" w:cs="Times New Roman"/>
          <w:sz w:val="24"/>
          <w:szCs w:val="24"/>
        </w:rPr>
        <w:t>№ _____</w:t>
      </w:r>
    </w:p>
    <w:p w:rsidR="00EC4B14" w:rsidRPr="00F81227" w:rsidRDefault="00EC4B14" w:rsidP="00EC4B14">
      <w:pPr>
        <w:spacing w:after="0" w:line="230" w:lineRule="auto"/>
        <w:jc w:val="right"/>
        <w:rPr>
          <w:rFonts w:ascii="Times New Roman" w:hAnsi="Times New Roman" w:cs="Times New Roman"/>
          <w:sz w:val="16"/>
          <w:szCs w:val="16"/>
        </w:rPr>
      </w:pPr>
    </w:p>
    <w:p w:rsidR="00EC4B14" w:rsidRPr="00F81227" w:rsidRDefault="00EC4B14" w:rsidP="005F7AF6">
      <w:pPr>
        <w:spacing w:after="0" w:line="230" w:lineRule="auto"/>
        <w:rPr>
          <w:rFonts w:ascii="Times New Roman" w:hAnsi="Times New Roman" w:cs="Times New Roman"/>
          <w:sz w:val="16"/>
          <w:szCs w:val="16"/>
        </w:rPr>
      </w:pPr>
    </w:p>
    <w:p w:rsidR="00F542C5" w:rsidRPr="00F81227" w:rsidRDefault="00F542C5" w:rsidP="005F7AF6">
      <w:pPr>
        <w:spacing w:after="0" w:line="230" w:lineRule="auto"/>
        <w:rPr>
          <w:rFonts w:ascii="Times New Roman" w:hAnsi="Times New Roman" w:cs="Times New Roman"/>
          <w:sz w:val="16"/>
          <w:szCs w:val="16"/>
        </w:rPr>
      </w:pPr>
    </w:p>
    <w:p w:rsidR="00F542C5" w:rsidRPr="00F81227" w:rsidRDefault="00F542C5" w:rsidP="005F7AF6">
      <w:pPr>
        <w:spacing w:after="0" w:line="230" w:lineRule="auto"/>
        <w:rPr>
          <w:rFonts w:ascii="Times New Roman" w:hAnsi="Times New Roman" w:cs="Times New Roman"/>
          <w:sz w:val="16"/>
          <w:szCs w:val="16"/>
        </w:rPr>
      </w:pPr>
    </w:p>
    <w:p w:rsidR="006632E7" w:rsidRPr="00F81227" w:rsidRDefault="005959F2" w:rsidP="00E87CD6">
      <w:pPr>
        <w:spacing w:after="0" w:line="230" w:lineRule="auto"/>
        <w:jc w:val="center"/>
        <w:rPr>
          <w:rFonts w:ascii="Times New Roman" w:hAnsi="Times New Roman" w:cs="Times New Roman"/>
          <w:b/>
          <w:sz w:val="24"/>
          <w:szCs w:val="24"/>
          <w:lang w:val="kk-KZ"/>
        </w:rPr>
      </w:pPr>
      <w:r w:rsidRPr="00F81227">
        <w:rPr>
          <w:rFonts w:ascii="Times New Roman" w:hAnsi="Times New Roman" w:cs="Times New Roman"/>
          <w:b/>
          <w:sz w:val="24"/>
          <w:szCs w:val="24"/>
          <w:lang w:val="kk-KZ"/>
        </w:rPr>
        <w:t xml:space="preserve">Дорожная карта по реализации </w:t>
      </w:r>
      <w:r w:rsidR="00D37249" w:rsidRPr="00F81227">
        <w:rPr>
          <w:rFonts w:ascii="Times New Roman" w:hAnsi="Times New Roman" w:cs="Times New Roman"/>
          <w:b/>
          <w:sz w:val="24"/>
          <w:szCs w:val="24"/>
          <w:lang w:val="kk-KZ"/>
        </w:rPr>
        <w:t>проекта «Стратегия</w:t>
      </w:r>
      <w:r w:rsidR="00E87CD6" w:rsidRPr="00F81227">
        <w:rPr>
          <w:rFonts w:ascii="Times New Roman" w:hAnsi="Times New Roman" w:cs="Times New Roman"/>
          <w:b/>
          <w:sz w:val="24"/>
          <w:szCs w:val="24"/>
          <w:lang w:val="kk-KZ"/>
        </w:rPr>
        <w:t xml:space="preserve"> развития челов</w:t>
      </w:r>
      <w:r w:rsidR="00EC4B14" w:rsidRPr="00F81227">
        <w:rPr>
          <w:rFonts w:ascii="Times New Roman" w:hAnsi="Times New Roman" w:cs="Times New Roman"/>
          <w:b/>
          <w:sz w:val="24"/>
          <w:szCs w:val="24"/>
          <w:lang w:val="kk-KZ"/>
        </w:rPr>
        <w:t>е</w:t>
      </w:r>
      <w:r w:rsidR="00E87CD6" w:rsidRPr="00F81227">
        <w:rPr>
          <w:rFonts w:ascii="Times New Roman" w:hAnsi="Times New Roman" w:cs="Times New Roman"/>
          <w:b/>
          <w:sz w:val="24"/>
          <w:szCs w:val="24"/>
          <w:lang w:val="kk-KZ"/>
        </w:rPr>
        <w:t>ческих ресурсов в области здравоохранения</w:t>
      </w:r>
      <w:r w:rsidR="00D37249" w:rsidRPr="00F81227">
        <w:rPr>
          <w:rFonts w:ascii="Times New Roman" w:hAnsi="Times New Roman" w:cs="Times New Roman"/>
          <w:b/>
          <w:sz w:val="24"/>
          <w:szCs w:val="24"/>
          <w:lang w:val="kk-KZ"/>
        </w:rPr>
        <w:t>»</w:t>
      </w:r>
      <w:r w:rsidR="002D0580" w:rsidRPr="00F81227">
        <w:rPr>
          <w:rFonts w:ascii="Times New Roman" w:hAnsi="Times New Roman" w:cs="Times New Roman"/>
          <w:b/>
          <w:sz w:val="24"/>
          <w:szCs w:val="24"/>
          <w:lang w:val="kk-KZ"/>
        </w:rPr>
        <w:t>на 2019 год</w:t>
      </w:r>
    </w:p>
    <w:p w:rsidR="00E87CD6" w:rsidRPr="00F81227" w:rsidRDefault="00E87CD6" w:rsidP="00E87CD6">
      <w:pPr>
        <w:spacing w:after="0" w:line="230" w:lineRule="auto"/>
        <w:jc w:val="center"/>
        <w:rPr>
          <w:rFonts w:ascii="Times New Roman" w:hAnsi="Times New Roman" w:cs="Times New Roman"/>
          <w:b/>
          <w:sz w:val="16"/>
          <w:szCs w:val="16"/>
          <w:lang w:val="kk-KZ"/>
        </w:rPr>
      </w:pPr>
    </w:p>
    <w:p w:rsidR="00EC4B14" w:rsidRPr="00F81227" w:rsidRDefault="00EC4B14" w:rsidP="00E87CD6">
      <w:pPr>
        <w:spacing w:after="0" w:line="230" w:lineRule="auto"/>
        <w:jc w:val="center"/>
        <w:rPr>
          <w:rFonts w:ascii="Times New Roman" w:hAnsi="Times New Roman" w:cs="Times New Roman"/>
          <w:b/>
          <w:sz w:val="16"/>
          <w:szCs w:val="16"/>
          <w:lang w:val="kk-KZ"/>
        </w:rPr>
      </w:pPr>
    </w:p>
    <w:tbl>
      <w:tblPr>
        <w:tblStyle w:val="a5"/>
        <w:tblW w:w="14746" w:type="dxa"/>
        <w:jc w:val="center"/>
        <w:tblLayout w:type="fixed"/>
        <w:tblCellMar>
          <w:left w:w="45" w:type="dxa"/>
          <w:right w:w="45" w:type="dxa"/>
        </w:tblCellMar>
        <w:tblLook w:val="04A0" w:firstRow="1" w:lastRow="0" w:firstColumn="1" w:lastColumn="0" w:noHBand="0" w:noVBand="1"/>
      </w:tblPr>
      <w:tblGrid>
        <w:gridCol w:w="539"/>
        <w:gridCol w:w="6615"/>
        <w:gridCol w:w="1701"/>
        <w:gridCol w:w="2222"/>
        <w:gridCol w:w="1784"/>
        <w:gridCol w:w="1885"/>
      </w:tblGrid>
      <w:tr w:rsidR="001943C3" w:rsidRPr="00F81227" w:rsidTr="00035C9B">
        <w:trPr>
          <w:trHeight w:val="70"/>
          <w:jc w:val="center"/>
        </w:trPr>
        <w:tc>
          <w:tcPr>
            <w:tcW w:w="539" w:type="dxa"/>
            <w:vAlign w:val="center"/>
          </w:tcPr>
          <w:p w:rsidR="005959F2" w:rsidRPr="00F81227" w:rsidRDefault="00710C2D" w:rsidP="00CE0DBB">
            <w:pPr>
              <w:jc w:val="center"/>
              <w:rPr>
                <w:rFonts w:ascii="Times New Roman" w:hAnsi="Times New Roman" w:cs="Times New Roman"/>
                <w:b/>
                <w:color w:val="000000" w:themeColor="text1"/>
                <w:sz w:val="24"/>
                <w:szCs w:val="24"/>
              </w:rPr>
            </w:pPr>
            <w:r w:rsidRPr="00F81227">
              <w:rPr>
                <w:rFonts w:ascii="Times New Roman" w:hAnsi="Times New Roman" w:cs="Times New Roman"/>
                <w:b/>
                <w:color w:val="000000" w:themeColor="text1"/>
                <w:sz w:val="24"/>
                <w:szCs w:val="24"/>
                <w:lang w:val="kk-KZ"/>
              </w:rPr>
              <w:t xml:space="preserve">№ </w:t>
            </w:r>
          </w:p>
        </w:tc>
        <w:tc>
          <w:tcPr>
            <w:tcW w:w="6615" w:type="dxa"/>
          </w:tcPr>
          <w:p w:rsidR="005959F2" w:rsidRPr="00F81227" w:rsidRDefault="005959F2" w:rsidP="00CE0DBB">
            <w:pPr>
              <w:autoSpaceDE w:val="0"/>
              <w:autoSpaceDN w:val="0"/>
              <w:adjustRightInd w:val="0"/>
              <w:ind w:right="18"/>
              <w:jc w:val="center"/>
              <w:rPr>
                <w:rFonts w:ascii="Times New Roman" w:hAnsi="Times New Roman" w:cs="Times New Roman"/>
                <w:b/>
                <w:color w:val="000000" w:themeColor="text1"/>
                <w:sz w:val="24"/>
                <w:szCs w:val="24"/>
              </w:rPr>
            </w:pPr>
            <w:r w:rsidRPr="00F81227">
              <w:rPr>
                <w:rFonts w:ascii="Times New Roman" w:hAnsi="Times New Roman" w:cs="Times New Roman"/>
                <w:b/>
                <w:color w:val="000000" w:themeColor="text1"/>
                <w:sz w:val="24"/>
                <w:szCs w:val="24"/>
              </w:rPr>
              <w:t>Наименование мероприятия</w:t>
            </w:r>
          </w:p>
          <w:p w:rsidR="005959F2" w:rsidRPr="00F81227" w:rsidRDefault="005959F2" w:rsidP="00CE0DBB">
            <w:pPr>
              <w:ind w:right="18"/>
              <w:jc w:val="center"/>
              <w:rPr>
                <w:rFonts w:ascii="Times New Roman" w:hAnsi="Times New Roman" w:cs="Times New Roman"/>
                <w:b/>
                <w:color w:val="000000" w:themeColor="text1"/>
                <w:sz w:val="24"/>
                <w:szCs w:val="24"/>
              </w:rPr>
            </w:pPr>
          </w:p>
        </w:tc>
        <w:tc>
          <w:tcPr>
            <w:tcW w:w="1701" w:type="dxa"/>
          </w:tcPr>
          <w:p w:rsidR="005959F2" w:rsidRPr="00F81227" w:rsidRDefault="005959F2" w:rsidP="00CE0DBB">
            <w:pPr>
              <w:jc w:val="center"/>
              <w:rPr>
                <w:rFonts w:ascii="Times New Roman" w:hAnsi="Times New Roman" w:cs="Times New Roman"/>
                <w:b/>
                <w:color w:val="000000" w:themeColor="text1"/>
                <w:sz w:val="24"/>
                <w:szCs w:val="24"/>
              </w:rPr>
            </w:pPr>
            <w:r w:rsidRPr="00F81227">
              <w:rPr>
                <w:rFonts w:ascii="Times New Roman" w:hAnsi="Times New Roman" w:cs="Times New Roman"/>
                <w:b/>
                <w:color w:val="000000" w:themeColor="text1"/>
                <w:sz w:val="24"/>
                <w:szCs w:val="24"/>
              </w:rPr>
              <w:t>Форма завершения</w:t>
            </w:r>
          </w:p>
        </w:tc>
        <w:tc>
          <w:tcPr>
            <w:tcW w:w="2222" w:type="dxa"/>
          </w:tcPr>
          <w:p w:rsidR="005959F2" w:rsidRPr="00F81227" w:rsidRDefault="005959F2" w:rsidP="00CE0DBB">
            <w:pPr>
              <w:jc w:val="center"/>
              <w:rPr>
                <w:rFonts w:ascii="Times New Roman" w:hAnsi="Times New Roman" w:cs="Times New Roman"/>
                <w:b/>
                <w:color w:val="000000" w:themeColor="text1"/>
                <w:sz w:val="24"/>
                <w:szCs w:val="24"/>
              </w:rPr>
            </w:pPr>
            <w:r w:rsidRPr="00F81227">
              <w:rPr>
                <w:rFonts w:ascii="Times New Roman" w:hAnsi="Times New Roman" w:cs="Times New Roman"/>
                <w:b/>
                <w:color w:val="000000" w:themeColor="text1"/>
                <w:sz w:val="24"/>
                <w:szCs w:val="24"/>
              </w:rPr>
              <w:t>Ответственные исполнители</w:t>
            </w:r>
          </w:p>
        </w:tc>
        <w:tc>
          <w:tcPr>
            <w:tcW w:w="1784" w:type="dxa"/>
          </w:tcPr>
          <w:p w:rsidR="005959F2" w:rsidRPr="00F81227" w:rsidRDefault="005959F2" w:rsidP="00CE0DBB">
            <w:pPr>
              <w:ind w:left="-26" w:right="-64"/>
              <w:jc w:val="center"/>
              <w:rPr>
                <w:rFonts w:ascii="Times New Roman" w:hAnsi="Times New Roman" w:cs="Times New Roman"/>
                <w:b/>
                <w:color w:val="000000" w:themeColor="text1"/>
                <w:sz w:val="24"/>
                <w:szCs w:val="24"/>
              </w:rPr>
            </w:pPr>
            <w:r w:rsidRPr="00F81227">
              <w:rPr>
                <w:rFonts w:ascii="Times New Roman" w:hAnsi="Times New Roman" w:cs="Times New Roman"/>
                <w:b/>
                <w:color w:val="000000" w:themeColor="text1"/>
                <w:sz w:val="24"/>
                <w:szCs w:val="24"/>
              </w:rPr>
              <w:t>Срок</w:t>
            </w:r>
            <w:r w:rsidR="00430B96" w:rsidRPr="00F81227">
              <w:rPr>
                <w:rFonts w:ascii="Times New Roman" w:hAnsi="Times New Roman" w:cs="Times New Roman"/>
                <w:b/>
                <w:color w:val="000000" w:themeColor="text1"/>
                <w:sz w:val="24"/>
                <w:szCs w:val="24"/>
                <w:lang w:val="kk-KZ"/>
              </w:rPr>
              <w:t>и</w:t>
            </w:r>
            <w:r w:rsidRPr="00F81227">
              <w:rPr>
                <w:rFonts w:ascii="Times New Roman" w:hAnsi="Times New Roman" w:cs="Times New Roman"/>
                <w:b/>
                <w:color w:val="000000" w:themeColor="text1"/>
                <w:sz w:val="24"/>
                <w:szCs w:val="24"/>
              </w:rPr>
              <w:t xml:space="preserve"> исполнения</w:t>
            </w:r>
          </w:p>
        </w:tc>
        <w:tc>
          <w:tcPr>
            <w:tcW w:w="1885" w:type="dxa"/>
          </w:tcPr>
          <w:p w:rsidR="00914286" w:rsidRPr="00F81227" w:rsidRDefault="00914286" w:rsidP="00CE0DBB">
            <w:pPr>
              <w:ind w:left="-57" w:right="-65"/>
              <w:jc w:val="center"/>
              <w:rPr>
                <w:rFonts w:ascii="Times New Roman" w:hAnsi="Times New Roman" w:cs="Times New Roman"/>
                <w:b/>
                <w:color w:val="000000" w:themeColor="text1"/>
                <w:sz w:val="24"/>
                <w:szCs w:val="24"/>
                <w:lang w:val="kk-KZ"/>
              </w:rPr>
            </w:pPr>
            <w:r w:rsidRPr="00F81227">
              <w:rPr>
                <w:rFonts w:ascii="Times New Roman" w:hAnsi="Times New Roman" w:cs="Times New Roman"/>
                <w:b/>
                <w:color w:val="000000" w:themeColor="text1"/>
                <w:sz w:val="24"/>
                <w:szCs w:val="24"/>
                <w:lang w:val="kk-KZ"/>
              </w:rPr>
              <w:t xml:space="preserve">Источники </w:t>
            </w:r>
          </w:p>
          <w:p w:rsidR="005959F2" w:rsidRPr="00F81227" w:rsidRDefault="00914286" w:rsidP="00CE0DBB">
            <w:pPr>
              <w:ind w:left="-57" w:right="-65"/>
              <w:jc w:val="center"/>
              <w:rPr>
                <w:rFonts w:ascii="Times New Roman" w:hAnsi="Times New Roman" w:cs="Times New Roman"/>
                <w:b/>
                <w:color w:val="000000" w:themeColor="text1"/>
                <w:sz w:val="24"/>
                <w:szCs w:val="24"/>
                <w:lang w:val="kk-KZ"/>
              </w:rPr>
            </w:pPr>
            <w:r w:rsidRPr="00F81227">
              <w:rPr>
                <w:rFonts w:ascii="Times New Roman" w:hAnsi="Times New Roman" w:cs="Times New Roman"/>
                <w:b/>
                <w:color w:val="000000" w:themeColor="text1"/>
                <w:sz w:val="24"/>
                <w:szCs w:val="24"/>
                <w:lang w:val="kk-KZ"/>
              </w:rPr>
              <w:t>финанси</w:t>
            </w:r>
            <w:r w:rsidR="005959F2" w:rsidRPr="00F81227">
              <w:rPr>
                <w:rFonts w:ascii="Times New Roman" w:hAnsi="Times New Roman" w:cs="Times New Roman"/>
                <w:b/>
                <w:color w:val="000000" w:themeColor="text1"/>
                <w:sz w:val="24"/>
                <w:szCs w:val="24"/>
                <w:lang w:val="kk-KZ"/>
              </w:rPr>
              <w:t>ровани</w:t>
            </w:r>
            <w:r w:rsidRPr="00F81227">
              <w:rPr>
                <w:rFonts w:ascii="Times New Roman" w:hAnsi="Times New Roman" w:cs="Times New Roman"/>
                <w:b/>
                <w:color w:val="000000" w:themeColor="text1"/>
                <w:sz w:val="24"/>
                <w:szCs w:val="24"/>
                <w:lang w:val="kk-KZ"/>
              </w:rPr>
              <w:t>я</w:t>
            </w:r>
          </w:p>
        </w:tc>
      </w:tr>
      <w:tr w:rsidR="00F76DD1" w:rsidRPr="00F81227" w:rsidTr="00035C9B">
        <w:trPr>
          <w:trHeight w:val="96"/>
          <w:jc w:val="center"/>
        </w:trPr>
        <w:tc>
          <w:tcPr>
            <w:tcW w:w="14746" w:type="dxa"/>
            <w:gridSpan w:val="6"/>
          </w:tcPr>
          <w:p w:rsidR="00F76DD1" w:rsidRPr="00F81227" w:rsidRDefault="00F76DD1" w:rsidP="00F76DD1">
            <w:pPr>
              <w:ind w:right="-65"/>
              <w:jc w:val="center"/>
              <w:rPr>
                <w:rFonts w:ascii="Times New Roman" w:hAnsi="Times New Roman" w:cs="Times New Roman"/>
                <w:b/>
                <w:color w:val="000000" w:themeColor="text1"/>
                <w:sz w:val="24"/>
                <w:szCs w:val="24"/>
                <w:lang w:val="kk-KZ"/>
              </w:rPr>
            </w:pPr>
            <w:r w:rsidRPr="00F81227">
              <w:rPr>
                <w:rFonts w:ascii="Times New Roman" w:eastAsia="Times New Roman" w:hAnsi="Times New Roman" w:cs="Times New Roman"/>
                <w:b/>
                <w:color w:val="000000" w:themeColor="text1"/>
                <w:sz w:val="24"/>
                <w:szCs w:val="24"/>
              </w:rPr>
              <w:t>Совершенствование системы управления медицинским и фармацевтическим образованием</w:t>
            </w:r>
          </w:p>
        </w:tc>
      </w:tr>
      <w:tr w:rsidR="00EF05F7" w:rsidRPr="00F81227" w:rsidTr="00035C9B">
        <w:trPr>
          <w:trHeight w:val="479"/>
          <w:jc w:val="center"/>
        </w:trPr>
        <w:tc>
          <w:tcPr>
            <w:tcW w:w="539" w:type="dxa"/>
          </w:tcPr>
          <w:p w:rsidR="00EF05F7"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1</w:t>
            </w:r>
          </w:p>
        </w:tc>
        <w:tc>
          <w:tcPr>
            <w:tcW w:w="6615" w:type="dxa"/>
          </w:tcPr>
          <w:p w:rsidR="00EF05F7" w:rsidRPr="00F81227" w:rsidRDefault="00B40C4F" w:rsidP="00035C9B">
            <w:pPr>
              <w:ind w:right="18"/>
              <w:jc w:val="both"/>
              <w:rPr>
                <w:rFonts w:ascii="Times New Roman" w:hAnsi="Times New Roman" w:cs="Times New Roman"/>
                <w:sz w:val="24"/>
                <w:szCs w:val="24"/>
              </w:rPr>
            </w:pPr>
            <w:r w:rsidRPr="00F81227">
              <w:rPr>
                <w:rFonts w:ascii="Times New Roman" w:eastAsia="Times New Roman" w:hAnsi="Times New Roman" w:cs="Times New Roman"/>
                <w:color w:val="000000" w:themeColor="text1"/>
                <w:sz w:val="24"/>
                <w:szCs w:val="24"/>
              </w:rPr>
              <w:t>Утвердить порядок</w:t>
            </w:r>
            <w:r w:rsidR="00EF05F7" w:rsidRPr="00F81227">
              <w:rPr>
                <w:rFonts w:ascii="Times New Roman" w:hAnsi="Times New Roman" w:cs="Times New Roman"/>
                <w:sz w:val="24"/>
                <w:szCs w:val="24"/>
              </w:rPr>
              <w:t xml:space="preserve">осуществления стратегического партнерства </w:t>
            </w:r>
            <w:r w:rsidR="005D18F5" w:rsidRPr="00F81227">
              <w:rPr>
                <w:rFonts w:ascii="Times New Roman" w:hAnsi="Times New Roman" w:cs="Times New Roman"/>
                <w:sz w:val="24"/>
                <w:szCs w:val="24"/>
              </w:rPr>
              <w:t>в сфере медицинского образования и науки научными организациями и организациями образования в области здравоохранения</w:t>
            </w:r>
            <w:r w:rsidR="005553E3" w:rsidRPr="00F81227">
              <w:rPr>
                <w:rFonts w:ascii="Times New Roman" w:hAnsi="Times New Roman" w:cs="Times New Roman"/>
                <w:sz w:val="24"/>
                <w:szCs w:val="24"/>
              </w:rPr>
              <w:t xml:space="preserve"> </w:t>
            </w:r>
            <w:r w:rsidR="002243E4" w:rsidRPr="00F81227">
              <w:rPr>
                <w:rFonts w:ascii="Times New Roman" w:hAnsi="Times New Roman" w:cs="Times New Roman"/>
                <w:sz w:val="24"/>
                <w:szCs w:val="24"/>
              </w:rPr>
              <w:t>(</w:t>
            </w:r>
            <w:r w:rsidR="00813502" w:rsidRPr="00F81227">
              <w:rPr>
                <w:rFonts w:ascii="Times New Roman" w:hAnsi="Times New Roman" w:cs="Times New Roman"/>
                <w:sz w:val="24"/>
                <w:szCs w:val="24"/>
              </w:rPr>
              <w:t>в реа</w:t>
            </w:r>
            <w:r w:rsidR="00F542C5" w:rsidRPr="00F81227">
              <w:rPr>
                <w:rFonts w:ascii="Times New Roman" w:hAnsi="Times New Roman" w:cs="Times New Roman"/>
                <w:sz w:val="24"/>
                <w:szCs w:val="24"/>
              </w:rPr>
              <w:t>лизацию статьи 175-1 Кодекса РК</w:t>
            </w:r>
            <w:r w:rsidR="005D18F5" w:rsidRPr="00F81227">
              <w:rPr>
                <w:rFonts w:ascii="Times New Roman" w:hAnsi="Times New Roman" w:cs="Times New Roman"/>
                <w:sz w:val="24"/>
                <w:szCs w:val="24"/>
              </w:rPr>
              <w:t>«</w:t>
            </w:r>
            <w:r w:rsidR="00813502" w:rsidRPr="00F81227">
              <w:rPr>
                <w:rFonts w:ascii="Times New Roman" w:hAnsi="Times New Roman" w:cs="Times New Roman"/>
                <w:sz w:val="24"/>
                <w:szCs w:val="24"/>
              </w:rPr>
              <w:t>О здоровье на</w:t>
            </w:r>
            <w:r w:rsidR="005D18F5" w:rsidRPr="00F81227">
              <w:rPr>
                <w:rFonts w:ascii="Times New Roman" w:hAnsi="Times New Roman" w:cs="Times New Roman"/>
                <w:sz w:val="24"/>
                <w:szCs w:val="24"/>
              </w:rPr>
              <w:t>рода и системе здравоохранения»</w:t>
            </w:r>
            <w:r w:rsidR="002243E4" w:rsidRPr="00F81227">
              <w:rPr>
                <w:rFonts w:ascii="Times New Roman" w:hAnsi="Times New Roman" w:cs="Times New Roman"/>
                <w:sz w:val="24"/>
                <w:szCs w:val="24"/>
              </w:rPr>
              <w:t>)</w:t>
            </w:r>
          </w:p>
        </w:tc>
        <w:tc>
          <w:tcPr>
            <w:tcW w:w="1701" w:type="dxa"/>
          </w:tcPr>
          <w:p w:rsidR="00EF05F7" w:rsidRPr="00F81227" w:rsidRDefault="00EF05F7"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Приказ МЗ РК</w:t>
            </w:r>
          </w:p>
        </w:tc>
        <w:tc>
          <w:tcPr>
            <w:tcW w:w="2222" w:type="dxa"/>
          </w:tcPr>
          <w:p w:rsidR="0038060B" w:rsidRPr="00F81227" w:rsidRDefault="002D0580"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lang w:val="kk-KZ"/>
              </w:rPr>
              <w:t>МЗ РК (</w:t>
            </w:r>
            <w:r w:rsidR="00EF05F7" w:rsidRPr="00F81227">
              <w:rPr>
                <w:rFonts w:ascii="Times New Roman" w:eastAsia="Times New Roman" w:hAnsi="Times New Roman" w:cs="Times New Roman"/>
                <w:color w:val="000000" w:themeColor="text1"/>
                <w:sz w:val="24"/>
                <w:szCs w:val="24"/>
              </w:rPr>
              <w:t>ДНЧР</w:t>
            </w:r>
            <w:r w:rsidRPr="00F81227">
              <w:rPr>
                <w:rFonts w:ascii="Times New Roman" w:eastAsia="Times New Roman" w:hAnsi="Times New Roman" w:cs="Times New Roman"/>
                <w:color w:val="000000" w:themeColor="text1"/>
                <w:sz w:val="24"/>
                <w:szCs w:val="24"/>
                <w:lang w:val="kk-KZ"/>
              </w:rPr>
              <w:t>)</w:t>
            </w:r>
            <w:r w:rsidR="00EF05F7" w:rsidRPr="00F81227">
              <w:rPr>
                <w:rFonts w:ascii="Times New Roman" w:eastAsia="Times New Roman" w:hAnsi="Times New Roman" w:cs="Times New Roman"/>
                <w:color w:val="000000" w:themeColor="text1"/>
                <w:sz w:val="24"/>
                <w:szCs w:val="24"/>
              </w:rPr>
              <w:t>, РЦРЗ, ВУЗы, СП</w:t>
            </w:r>
            <w:r w:rsidR="00745687" w:rsidRPr="00F81227">
              <w:rPr>
                <w:rStyle w:val="aff3"/>
                <w:rFonts w:ascii="Times New Roman" w:eastAsia="Times New Roman" w:hAnsi="Times New Roman" w:cs="Times New Roman"/>
                <w:color w:val="000000" w:themeColor="text1"/>
                <w:sz w:val="24"/>
                <w:szCs w:val="24"/>
              </w:rPr>
              <w:endnoteReference w:id="1"/>
            </w:r>
          </w:p>
          <w:p w:rsidR="00EF05F7" w:rsidRPr="00F81227" w:rsidRDefault="00C10448"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p>
        </w:tc>
        <w:tc>
          <w:tcPr>
            <w:tcW w:w="1784" w:type="dxa"/>
          </w:tcPr>
          <w:p w:rsidR="00914286" w:rsidRPr="00F81227" w:rsidRDefault="00AF0D84"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Май</w:t>
            </w:r>
          </w:p>
          <w:p w:rsidR="00EF05F7" w:rsidRPr="00F81227" w:rsidRDefault="00EF05F7"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2019 года</w:t>
            </w:r>
          </w:p>
        </w:tc>
        <w:tc>
          <w:tcPr>
            <w:tcW w:w="1885" w:type="dxa"/>
          </w:tcPr>
          <w:p w:rsidR="00EF05F7" w:rsidRPr="00F81227" w:rsidRDefault="00EF05F7"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Не требуется</w:t>
            </w:r>
          </w:p>
        </w:tc>
      </w:tr>
      <w:tr w:rsidR="00EF05F7" w:rsidRPr="00F81227" w:rsidTr="00035C9B">
        <w:trPr>
          <w:trHeight w:val="479"/>
          <w:jc w:val="center"/>
        </w:trPr>
        <w:tc>
          <w:tcPr>
            <w:tcW w:w="539" w:type="dxa"/>
          </w:tcPr>
          <w:p w:rsidR="00EF05F7"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2</w:t>
            </w:r>
          </w:p>
        </w:tc>
        <w:tc>
          <w:tcPr>
            <w:tcW w:w="6615" w:type="dxa"/>
          </w:tcPr>
          <w:p w:rsidR="00EF05F7" w:rsidRPr="00F81227" w:rsidRDefault="00264407" w:rsidP="008741BC">
            <w:pPr>
              <w:jc w:val="both"/>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lang w:val="kk-KZ"/>
              </w:rPr>
              <w:t>Обесп</w:t>
            </w:r>
            <w:r w:rsidR="006B505A" w:rsidRPr="00F81227">
              <w:rPr>
                <w:rFonts w:ascii="Times New Roman" w:eastAsia="Times New Roman" w:hAnsi="Times New Roman" w:cs="Times New Roman"/>
                <w:color w:val="000000" w:themeColor="text1"/>
                <w:sz w:val="24"/>
                <w:szCs w:val="24"/>
                <w:lang w:val="kk-KZ"/>
              </w:rPr>
              <w:t>е</w:t>
            </w:r>
            <w:r w:rsidRPr="00F81227">
              <w:rPr>
                <w:rFonts w:ascii="Times New Roman" w:eastAsia="Times New Roman" w:hAnsi="Times New Roman" w:cs="Times New Roman"/>
                <w:color w:val="000000" w:themeColor="text1"/>
                <w:sz w:val="24"/>
                <w:szCs w:val="24"/>
                <w:lang w:val="kk-KZ"/>
              </w:rPr>
              <w:t>ч</w:t>
            </w:r>
            <w:r w:rsidR="008741BC" w:rsidRPr="00F81227">
              <w:rPr>
                <w:rFonts w:ascii="Times New Roman" w:eastAsia="Times New Roman" w:hAnsi="Times New Roman" w:cs="Times New Roman"/>
                <w:color w:val="000000" w:themeColor="text1"/>
                <w:sz w:val="24"/>
                <w:szCs w:val="24"/>
                <w:lang w:val="kk-KZ"/>
              </w:rPr>
              <w:t>ить р</w:t>
            </w:r>
            <w:r w:rsidR="00B40C4F" w:rsidRPr="00F81227">
              <w:rPr>
                <w:rFonts w:ascii="Times New Roman" w:eastAsia="Times New Roman" w:hAnsi="Times New Roman" w:cs="Times New Roman"/>
                <w:color w:val="000000" w:themeColor="text1"/>
                <w:sz w:val="24"/>
                <w:szCs w:val="24"/>
              </w:rPr>
              <w:t>азвитие</w:t>
            </w:r>
            <w:r w:rsidR="004E547B" w:rsidRPr="00F81227">
              <w:rPr>
                <w:rFonts w:ascii="Times New Roman" w:eastAsia="Times New Roman" w:hAnsi="Times New Roman" w:cs="Times New Roman"/>
                <w:color w:val="000000" w:themeColor="text1"/>
                <w:sz w:val="24"/>
                <w:szCs w:val="24"/>
              </w:rPr>
              <w:t xml:space="preserve"> программ менторства, </w:t>
            </w:r>
            <w:r w:rsidR="008741BC" w:rsidRPr="00F81227">
              <w:rPr>
                <w:rFonts w:ascii="Times New Roman" w:eastAsia="Times New Roman" w:hAnsi="Times New Roman" w:cs="Times New Roman"/>
                <w:color w:val="000000" w:themeColor="text1"/>
                <w:sz w:val="24"/>
                <w:szCs w:val="24"/>
                <w:lang w:val="kk-KZ"/>
              </w:rPr>
              <w:t>функционирование</w:t>
            </w:r>
            <w:r w:rsidR="00EF05F7" w:rsidRPr="00F81227">
              <w:rPr>
                <w:rFonts w:ascii="Times New Roman" w:eastAsia="Times New Roman" w:hAnsi="Times New Roman" w:cs="Times New Roman"/>
                <w:color w:val="000000" w:themeColor="text1"/>
                <w:sz w:val="24"/>
                <w:szCs w:val="24"/>
              </w:rPr>
              <w:t xml:space="preserve"> программ</w:t>
            </w:r>
            <w:r w:rsidR="004E547B" w:rsidRPr="00F81227">
              <w:rPr>
                <w:rFonts w:ascii="Times New Roman" w:eastAsia="Times New Roman" w:hAnsi="Times New Roman" w:cs="Times New Roman"/>
                <w:color w:val="000000" w:themeColor="text1"/>
                <w:sz w:val="24"/>
                <w:szCs w:val="24"/>
              </w:rPr>
              <w:t>ы</w:t>
            </w:r>
            <w:r w:rsidR="00EF05F7" w:rsidRPr="00F81227">
              <w:rPr>
                <w:rFonts w:ascii="Times New Roman" w:eastAsia="Times New Roman" w:hAnsi="Times New Roman" w:cs="Times New Roman"/>
                <w:color w:val="000000" w:themeColor="text1"/>
                <w:sz w:val="24"/>
                <w:szCs w:val="24"/>
              </w:rPr>
              <w:t xml:space="preserve"> совместного и доверительного управления</w:t>
            </w:r>
            <w:r w:rsidR="002243E4" w:rsidRPr="00F81227">
              <w:rPr>
                <w:rFonts w:ascii="Times New Roman" w:hAnsi="Times New Roman" w:cs="Times New Roman"/>
                <w:sz w:val="24"/>
                <w:szCs w:val="24"/>
              </w:rPr>
              <w:t>(направление 5.6.2 ГПРЗ)</w:t>
            </w:r>
          </w:p>
        </w:tc>
        <w:tc>
          <w:tcPr>
            <w:tcW w:w="1701" w:type="dxa"/>
          </w:tcPr>
          <w:p w:rsidR="00EF05F7" w:rsidRPr="00F81227" w:rsidRDefault="00EF05F7" w:rsidP="005D18F5">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Информация </w:t>
            </w:r>
          </w:p>
        </w:tc>
        <w:tc>
          <w:tcPr>
            <w:tcW w:w="2222" w:type="dxa"/>
          </w:tcPr>
          <w:p w:rsidR="0038060B" w:rsidRPr="00F81227" w:rsidRDefault="00EF05F7"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ВУЗы, СП</w:t>
            </w:r>
          </w:p>
          <w:p w:rsidR="00EF05F7" w:rsidRPr="00F81227" w:rsidRDefault="00C10448"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p>
        </w:tc>
        <w:tc>
          <w:tcPr>
            <w:tcW w:w="1784" w:type="dxa"/>
          </w:tcPr>
          <w:p w:rsidR="00914286" w:rsidRPr="00F81227" w:rsidRDefault="00EF05F7"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Декабрь </w:t>
            </w:r>
          </w:p>
          <w:p w:rsidR="00EF05F7" w:rsidRPr="00F81227" w:rsidRDefault="00EF05F7"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2019 года</w:t>
            </w:r>
          </w:p>
        </w:tc>
        <w:tc>
          <w:tcPr>
            <w:tcW w:w="1885" w:type="dxa"/>
          </w:tcPr>
          <w:p w:rsidR="00EF05F7" w:rsidRPr="00F81227" w:rsidRDefault="002C36BD" w:rsidP="008741BC">
            <w:pPr>
              <w:ind w:left="69" w:right="53"/>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В рамках средств ВБ</w:t>
            </w:r>
            <w:r w:rsidR="00EF05F7" w:rsidRPr="00F81227">
              <w:rPr>
                <w:rFonts w:ascii="Times New Roman" w:hAnsi="Times New Roman" w:cs="Times New Roman"/>
                <w:color w:val="000000" w:themeColor="text1"/>
                <w:sz w:val="24"/>
                <w:szCs w:val="24"/>
                <w:lang w:val="kk-KZ"/>
              </w:rPr>
              <w:t>, внебюджет</w:t>
            </w:r>
          </w:p>
        </w:tc>
      </w:tr>
      <w:tr w:rsidR="005D4A4C" w:rsidRPr="00F81227" w:rsidTr="00035C9B">
        <w:trPr>
          <w:trHeight w:val="70"/>
          <w:jc w:val="center"/>
        </w:trPr>
        <w:tc>
          <w:tcPr>
            <w:tcW w:w="539" w:type="dxa"/>
          </w:tcPr>
          <w:p w:rsidR="005D4A4C"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3</w:t>
            </w:r>
          </w:p>
        </w:tc>
        <w:tc>
          <w:tcPr>
            <w:tcW w:w="6615" w:type="dxa"/>
          </w:tcPr>
          <w:p w:rsidR="005D4A4C" w:rsidRPr="00F81227" w:rsidRDefault="00264407" w:rsidP="002D4395">
            <w:pPr>
              <w:ind w:right="18"/>
              <w:jc w:val="both"/>
              <w:rPr>
                <w:rFonts w:ascii="Times New Roman" w:eastAsia="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Обеспечить расширение</w:t>
            </w:r>
            <w:r w:rsidR="005D4A4C" w:rsidRPr="00F81227">
              <w:rPr>
                <w:rFonts w:ascii="Times New Roman" w:hAnsi="Times New Roman" w:cs="Times New Roman"/>
                <w:color w:val="000000" w:themeColor="text1"/>
                <w:sz w:val="24"/>
                <w:szCs w:val="24"/>
              </w:rPr>
              <w:t>автономии</w:t>
            </w:r>
            <w:r w:rsidR="00822AAA" w:rsidRPr="00F81227">
              <w:rPr>
                <w:rFonts w:ascii="Times New Roman" w:hAnsi="Times New Roman" w:cs="Times New Roman"/>
                <w:color w:val="000000" w:themeColor="text1"/>
                <w:sz w:val="24"/>
                <w:szCs w:val="24"/>
              </w:rPr>
              <w:t xml:space="preserve"> медицинских ВУЗов</w:t>
            </w:r>
            <w:r w:rsidR="006F6A0A" w:rsidRPr="00F81227">
              <w:rPr>
                <w:rFonts w:ascii="Times New Roman" w:hAnsi="Times New Roman" w:cs="Times New Roman"/>
                <w:color w:val="000000" w:themeColor="text1"/>
                <w:sz w:val="24"/>
                <w:szCs w:val="24"/>
              </w:rPr>
              <w:t>,</w:t>
            </w:r>
            <w:r w:rsidR="005D4A4C" w:rsidRPr="00F81227">
              <w:rPr>
                <w:rFonts w:ascii="Times New Roman" w:hAnsi="Times New Roman" w:cs="Times New Roman"/>
                <w:color w:val="000000" w:themeColor="text1"/>
                <w:sz w:val="24"/>
                <w:szCs w:val="24"/>
              </w:rPr>
              <w:t xml:space="preserve"> в т.ч. в рамках реорганизации  ВУЗов в некоммерческие акционерные общества </w:t>
            </w:r>
            <w:r w:rsidR="002243E4" w:rsidRPr="00F81227">
              <w:rPr>
                <w:rFonts w:ascii="Times New Roman" w:hAnsi="Times New Roman" w:cs="Times New Roman"/>
                <w:sz w:val="24"/>
                <w:szCs w:val="24"/>
              </w:rPr>
              <w:t>(направление 5.6.2 ГПРЗ)</w:t>
            </w:r>
          </w:p>
        </w:tc>
        <w:tc>
          <w:tcPr>
            <w:tcW w:w="1701" w:type="dxa"/>
          </w:tcPr>
          <w:p w:rsidR="005D4A4C" w:rsidRPr="00F81227" w:rsidRDefault="005D4A4C" w:rsidP="005D18F5">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Информация </w:t>
            </w:r>
          </w:p>
        </w:tc>
        <w:tc>
          <w:tcPr>
            <w:tcW w:w="2222" w:type="dxa"/>
          </w:tcPr>
          <w:p w:rsidR="0038060B" w:rsidRPr="00F81227" w:rsidRDefault="005D4A4C"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rPr>
              <w:t>ВУЗы</w:t>
            </w:r>
            <w:r w:rsidRPr="00F81227">
              <w:rPr>
                <w:rFonts w:ascii="Times New Roman" w:eastAsia="Times New Roman" w:hAnsi="Times New Roman" w:cs="Times New Roman"/>
                <w:color w:val="000000" w:themeColor="text1"/>
                <w:sz w:val="24"/>
                <w:szCs w:val="24"/>
                <w:lang w:val="kk-KZ"/>
              </w:rPr>
              <w:t>, СП</w:t>
            </w:r>
          </w:p>
          <w:p w:rsidR="005D4A4C" w:rsidRPr="00F81227" w:rsidRDefault="00C10448"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p>
        </w:tc>
        <w:tc>
          <w:tcPr>
            <w:tcW w:w="1784" w:type="dxa"/>
          </w:tcPr>
          <w:p w:rsidR="00786CA2" w:rsidRPr="00F81227" w:rsidRDefault="005D4A4C" w:rsidP="00CE0DBB">
            <w:pPr>
              <w:ind w:left="-50" w:right="-58"/>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Декабрь </w:t>
            </w:r>
          </w:p>
          <w:p w:rsidR="005D4A4C" w:rsidRPr="00F81227" w:rsidRDefault="005D4A4C" w:rsidP="00CE0DBB">
            <w:pPr>
              <w:ind w:left="-50" w:right="-58"/>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2019 года</w:t>
            </w:r>
          </w:p>
        </w:tc>
        <w:tc>
          <w:tcPr>
            <w:tcW w:w="1885" w:type="dxa"/>
          </w:tcPr>
          <w:p w:rsidR="005D4A4C" w:rsidRPr="00F81227" w:rsidRDefault="002C36BD" w:rsidP="008741BC">
            <w:pPr>
              <w:ind w:left="69" w:right="53"/>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В рамках средств ВБ</w:t>
            </w:r>
            <w:r w:rsidR="005D4A4C" w:rsidRPr="00F81227">
              <w:rPr>
                <w:rFonts w:ascii="Times New Roman" w:hAnsi="Times New Roman" w:cs="Times New Roman"/>
                <w:color w:val="000000" w:themeColor="text1"/>
                <w:sz w:val="24"/>
                <w:szCs w:val="24"/>
                <w:lang w:val="kk-KZ"/>
              </w:rPr>
              <w:t>,  внебюджет</w:t>
            </w:r>
          </w:p>
        </w:tc>
      </w:tr>
      <w:tr w:rsidR="005D4A4C" w:rsidRPr="00F81227" w:rsidTr="00035C9B">
        <w:trPr>
          <w:trHeight w:val="498"/>
          <w:jc w:val="center"/>
        </w:trPr>
        <w:tc>
          <w:tcPr>
            <w:tcW w:w="539" w:type="dxa"/>
          </w:tcPr>
          <w:p w:rsidR="005D4A4C"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4</w:t>
            </w:r>
          </w:p>
        </w:tc>
        <w:tc>
          <w:tcPr>
            <w:tcW w:w="6615" w:type="dxa"/>
          </w:tcPr>
          <w:p w:rsidR="005D4A4C" w:rsidRPr="00F81227" w:rsidRDefault="00B40C4F" w:rsidP="002D4395">
            <w:pPr>
              <w:ind w:right="96"/>
              <w:jc w:val="both"/>
              <w:rPr>
                <w:rFonts w:ascii="Times New Roman" w:eastAsia="Times New Roman" w:hAnsi="Times New Roman" w:cs="Times New Roman"/>
                <w:b/>
                <w:color w:val="000000" w:themeColor="text1"/>
                <w:sz w:val="24"/>
                <w:szCs w:val="24"/>
              </w:rPr>
            </w:pPr>
            <w:r w:rsidRPr="00F81227">
              <w:rPr>
                <w:rFonts w:ascii="Times New Roman" w:eastAsia="Times New Roman" w:hAnsi="Times New Roman" w:cs="Times New Roman"/>
                <w:color w:val="000000" w:themeColor="text1"/>
                <w:sz w:val="24"/>
                <w:szCs w:val="24"/>
              </w:rPr>
              <w:t>Повысить</w:t>
            </w:r>
            <w:r w:rsidR="005D4A4C" w:rsidRPr="00F81227">
              <w:rPr>
                <w:rFonts w:ascii="Times New Roman" w:eastAsia="Times New Roman" w:hAnsi="Times New Roman" w:cs="Times New Roman"/>
                <w:color w:val="000000" w:themeColor="text1"/>
                <w:sz w:val="24"/>
                <w:szCs w:val="24"/>
              </w:rPr>
              <w:t xml:space="preserve"> квалифи</w:t>
            </w:r>
            <w:r w:rsidR="00004439" w:rsidRPr="00F81227">
              <w:rPr>
                <w:rFonts w:ascii="Times New Roman" w:eastAsia="Times New Roman" w:hAnsi="Times New Roman" w:cs="Times New Roman"/>
                <w:color w:val="000000" w:themeColor="text1"/>
                <w:sz w:val="24"/>
                <w:szCs w:val="24"/>
              </w:rPr>
              <w:t>кации менеджеров медицинских ВУЗ</w:t>
            </w:r>
            <w:r w:rsidR="005D4A4C" w:rsidRPr="00F81227">
              <w:rPr>
                <w:rFonts w:ascii="Times New Roman" w:eastAsia="Times New Roman" w:hAnsi="Times New Roman" w:cs="Times New Roman"/>
                <w:color w:val="000000" w:themeColor="text1"/>
                <w:sz w:val="24"/>
                <w:szCs w:val="24"/>
              </w:rPr>
              <w:t>ов на базе стратегических партнеров, Назарбаев университета, в ведущих зарубежных ВУЗах, научных центрах, клиниках мира</w:t>
            </w:r>
            <w:r w:rsidR="00277D57" w:rsidRPr="00F81227">
              <w:rPr>
                <w:rFonts w:ascii="Times New Roman" w:eastAsia="Times New Roman" w:hAnsi="Times New Roman" w:cs="Times New Roman"/>
                <w:color w:val="000000" w:themeColor="text1"/>
                <w:sz w:val="24"/>
                <w:szCs w:val="24"/>
              </w:rPr>
              <w:t xml:space="preserve"> (пункт 141 ГПРЗ)</w:t>
            </w:r>
          </w:p>
        </w:tc>
        <w:tc>
          <w:tcPr>
            <w:tcW w:w="1701" w:type="dxa"/>
          </w:tcPr>
          <w:p w:rsidR="005D4A4C" w:rsidRPr="00F81227" w:rsidRDefault="005D4A4C" w:rsidP="005D18F5">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Информация </w:t>
            </w:r>
          </w:p>
        </w:tc>
        <w:tc>
          <w:tcPr>
            <w:tcW w:w="2222" w:type="dxa"/>
          </w:tcPr>
          <w:p w:rsidR="0038060B" w:rsidRPr="00F81227" w:rsidRDefault="002D0580"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lang w:val="kk-KZ"/>
              </w:rPr>
              <w:t>МЗ РК (</w:t>
            </w:r>
            <w:r w:rsidR="005D4A4C" w:rsidRPr="00F81227">
              <w:rPr>
                <w:rFonts w:ascii="Times New Roman" w:eastAsia="Times New Roman" w:hAnsi="Times New Roman" w:cs="Times New Roman"/>
                <w:color w:val="000000" w:themeColor="text1"/>
                <w:sz w:val="24"/>
                <w:szCs w:val="24"/>
              </w:rPr>
              <w:t>ДНЧР</w:t>
            </w:r>
            <w:r w:rsidRPr="00F81227">
              <w:rPr>
                <w:rFonts w:ascii="Times New Roman" w:eastAsia="Times New Roman" w:hAnsi="Times New Roman" w:cs="Times New Roman"/>
                <w:color w:val="000000" w:themeColor="text1"/>
                <w:sz w:val="24"/>
                <w:szCs w:val="24"/>
                <w:lang w:val="kk-KZ"/>
              </w:rPr>
              <w:t>)</w:t>
            </w:r>
            <w:r w:rsidR="005D4A4C" w:rsidRPr="00F81227">
              <w:rPr>
                <w:rFonts w:ascii="Times New Roman" w:eastAsia="Times New Roman" w:hAnsi="Times New Roman" w:cs="Times New Roman"/>
                <w:color w:val="000000" w:themeColor="text1"/>
                <w:sz w:val="24"/>
                <w:szCs w:val="24"/>
              </w:rPr>
              <w:t>, ВУЗы, НУ</w:t>
            </w:r>
            <w:r w:rsidR="001C48CF" w:rsidRPr="00F81227">
              <w:rPr>
                <w:rFonts w:ascii="Times New Roman" w:eastAsia="Times New Roman" w:hAnsi="Times New Roman" w:cs="Times New Roman"/>
                <w:color w:val="000000" w:themeColor="text1"/>
                <w:sz w:val="24"/>
                <w:szCs w:val="24"/>
                <w:lang w:val="kk-KZ"/>
              </w:rPr>
              <w:t xml:space="preserve"> (по согласованию)</w:t>
            </w:r>
            <w:r w:rsidR="005D4A4C" w:rsidRPr="00F81227">
              <w:rPr>
                <w:rFonts w:ascii="Times New Roman" w:eastAsia="Times New Roman" w:hAnsi="Times New Roman" w:cs="Times New Roman"/>
                <w:color w:val="000000" w:themeColor="text1"/>
                <w:sz w:val="24"/>
                <w:szCs w:val="24"/>
              </w:rPr>
              <w:t>, СП</w:t>
            </w:r>
          </w:p>
          <w:p w:rsidR="005D4A4C" w:rsidRPr="00F81227" w:rsidRDefault="00C10448"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 (по согласованию)</w:t>
            </w:r>
          </w:p>
        </w:tc>
        <w:tc>
          <w:tcPr>
            <w:tcW w:w="1784" w:type="dxa"/>
          </w:tcPr>
          <w:p w:rsidR="00914286" w:rsidRPr="00F81227" w:rsidRDefault="005D4A4C"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Декабрь </w:t>
            </w:r>
          </w:p>
          <w:p w:rsidR="005D4A4C" w:rsidRPr="00F81227" w:rsidRDefault="005D4A4C" w:rsidP="00CE0DBB">
            <w:pPr>
              <w:jc w:val="center"/>
              <w:rPr>
                <w:rFonts w:ascii="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rPr>
              <w:t>2019 года</w:t>
            </w:r>
          </w:p>
        </w:tc>
        <w:tc>
          <w:tcPr>
            <w:tcW w:w="1885" w:type="dxa"/>
          </w:tcPr>
          <w:p w:rsidR="00F542C5" w:rsidRPr="00F81227" w:rsidRDefault="005D4A4C" w:rsidP="008741BC">
            <w:pPr>
              <w:ind w:left="69" w:right="53"/>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РБ</w:t>
            </w:r>
          </w:p>
          <w:p w:rsidR="005D4A4C" w:rsidRPr="00F81227" w:rsidRDefault="00F76DD1" w:rsidP="008741BC">
            <w:pPr>
              <w:ind w:left="69" w:right="53"/>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(005 программа</w:t>
            </w:r>
            <w:r w:rsidR="00E9641D" w:rsidRPr="00F81227">
              <w:rPr>
                <w:rFonts w:ascii="Times New Roman" w:hAnsi="Times New Roman" w:cs="Times New Roman"/>
                <w:color w:val="000000" w:themeColor="text1"/>
                <w:sz w:val="24"/>
                <w:szCs w:val="24"/>
                <w:lang w:val="kk-KZ"/>
              </w:rPr>
              <w:t>)</w:t>
            </w:r>
            <w:r w:rsidR="002C36BD" w:rsidRPr="00F81227">
              <w:rPr>
                <w:rFonts w:ascii="Times New Roman" w:hAnsi="Times New Roman" w:cs="Times New Roman"/>
                <w:color w:val="000000" w:themeColor="text1"/>
                <w:sz w:val="24"/>
                <w:szCs w:val="24"/>
                <w:lang w:val="kk-KZ"/>
              </w:rPr>
              <w:t xml:space="preserve">, </w:t>
            </w:r>
            <w:r w:rsidR="005D4A4C" w:rsidRPr="00F81227">
              <w:rPr>
                <w:rFonts w:ascii="Times New Roman" w:hAnsi="Times New Roman" w:cs="Times New Roman"/>
                <w:color w:val="000000" w:themeColor="text1"/>
                <w:sz w:val="24"/>
                <w:szCs w:val="24"/>
                <w:lang w:val="kk-KZ"/>
              </w:rPr>
              <w:t>ВБ, внебюджет</w:t>
            </w:r>
          </w:p>
        </w:tc>
      </w:tr>
      <w:tr w:rsidR="00F76DD1" w:rsidRPr="00F81227" w:rsidTr="00035C9B">
        <w:trPr>
          <w:trHeight w:val="96"/>
          <w:jc w:val="center"/>
        </w:trPr>
        <w:tc>
          <w:tcPr>
            <w:tcW w:w="14746" w:type="dxa"/>
            <w:gridSpan w:val="6"/>
          </w:tcPr>
          <w:p w:rsidR="00F76DD1" w:rsidRPr="00F81227" w:rsidRDefault="00F76DD1" w:rsidP="00F76DD1">
            <w:pPr>
              <w:ind w:right="-65"/>
              <w:jc w:val="center"/>
              <w:rPr>
                <w:rFonts w:ascii="Times New Roman" w:hAnsi="Times New Roman" w:cs="Times New Roman"/>
                <w:color w:val="000000" w:themeColor="text1"/>
                <w:sz w:val="24"/>
                <w:szCs w:val="24"/>
                <w:lang w:val="kk-KZ"/>
              </w:rPr>
            </w:pPr>
            <w:r w:rsidRPr="00F81227">
              <w:rPr>
                <w:rFonts w:ascii="Times New Roman" w:eastAsia="Times New Roman" w:hAnsi="Times New Roman" w:cs="Times New Roman"/>
                <w:b/>
                <w:color w:val="000000" w:themeColor="text1"/>
                <w:sz w:val="24"/>
                <w:szCs w:val="24"/>
              </w:rPr>
              <w:t>Внедрение новых образовательных программ с учетом наилучшего международного опыта</w:t>
            </w:r>
          </w:p>
        </w:tc>
      </w:tr>
      <w:tr w:rsidR="002548C9" w:rsidRPr="00F81227" w:rsidTr="00035C9B">
        <w:trPr>
          <w:trHeight w:val="96"/>
          <w:jc w:val="center"/>
        </w:trPr>
        <w:tc>
          <w:tcPr>
            <w:tcW w:w="539" w:type="dxa"/>
          </w:tcPr>
          <w:p w:rsidR="002548C9"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5</w:t>
            </w:r>
          </w:p>
        </w:tc>
        <w:tc>
          <w:tcPr>
            <w:tcW w:w="6615" w:type="dxa"/>
          </w:tcPr>
          <w:p w:rsidR="002548C9" w:rsidRPr="00F81227" w:rsidRDefault="00B40C4F" w:rsidP="002D4395">
            <w:pPr>
              <w:ind w:right="18"/>
              <w:jc w:val="both"/>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Разработать проект приказа по правовому</w:t>
            </w:r>
            <w:r w:rsidR="002548C9" w:rsidRPr="00F81227">
              <w:rPr>
                <w:rFonts w:ascii="Times New Roman" w:eastAsia="Times New Roman" w:hAnsi="Times New Roman" w:cs="Times New Roman"/>
                <w:color w:val="000000" w:themeColor="text1"/>
                <w:sz w:val="24"/>
                <w:szCs w:val="24"/>
                <w:lang w:val="kk-KZ"/>
              </w:rPr>
              <w:t xml:space="preserve"> закреплени</w:t>
            </w:r>
            <w:r w:rsidRPr="00F81227">
              <w:rPr>
                <w:rFonts w:ascii="Times New Roman" w:eastAsia="Times New Roman" w:hAnsi="Times New Roman" w:cs="Times New Roman"/>
                <w:color w:val="000000" w:themeColor="text1"/>
                <w:sz w:val="24"/>
                <w:szCs w:val="24"/>
                <w:lang w:val="kk-KZ"/>
              </w:rPr>
              <w:t>ю</w:t>
            </w:r>
            <w:r w:rsidR="002548C9" w:rsidRPr="00F81227">
              <w:rPr>
                <w:rFonts w:ascii="Times New Roman" w:eastAsia="Times New Roman" w:hAnsi="Times New Roman" w:cs="Times New Roman"/>
                <w:color w:val="000000" w:themeColor="text1"/>
                <w:sz w:val="24"/>
                <w:szCs w:val="24"/>
                <w:lang w:val="kk-KZ"/>
              </w:rPr>
              <w:t xml:space="preserve"> новой модели подготовки кадров здравоохранения (утверждение ГОСО по уровням мед</w:t>
            </w:r>
            <w:r w:rsidR="009A1019" w:rsidRPr="00F81227">
              <w:rPr>
                <w:rFonts w:ascii="Times New Roman" w:eastAsia="Times New Roman" w:hAnsi="Times New Roman" w:cs="Times New Roman"/>
                <w:color w:val="000000" w:themeColor="text1"/>
                <w:sz w:val="24"/>
                <w:szCs w:val="24"/>
                <w:lang w:val="kk-KZ"/>
              </w:rPr>
              <w:t>. и</w:t>
            </w:r>
            <w:r w:rsidR="002548C9" w:rsidRPr="00F81227">
              <w:rPr>
                <w:rFonts w:ascii="Times New Roman" w:hAnsi="Times New Roman" w:cs="Times New Roman"/>
                <w:color w:val="000000" w:themeColor="text1"/>
                <w:sz w:val="24"/>
                <w:szCs w:val="24"/>
                <w:lang w:val="kk-KZ"/>
              </w:rPr>
              <w:t xml:space="preserve"> фарм</w:t>
            </w:r>
            <w:r w:rsidR="009A1019" w:rsidRPr="00F81227">
              <w:rPr>
                <w:rFonts w:ascii="Times New Roman" w:hAnsi="Times New Roman" w:cs="Times New Roman"/>
                <w:color w:val="000000" w:themeColor="text1"/>
                <w:sz w:val="24"/>
                <w:szCs w:val="24"/>
                <w:lang w:val="kk-KZ"/>
              </w:rPr>
              <w:t>.</w:t>
            </w:r>
            <w:r w:rsidR="002548C9" w:rsidRPr="00F81227">
              <w:rPr>
                <w:rFonts w:ascii="Times New Roman" w:eastAsia="Times New Roman" w:hAnsi="Times New Roman" w:cs="Times New Roman"/>
                <w:color w:val="000000" w:themeColor="text1"/>
                <w:sz w:val="24"/>
                <w:szCs w:val="24"/>
                <w:lang w:val="kk-KZ"/>
              </w:rPr>
              <w:t>образования и др.)</w:t>
            </w:r>
            <w:r w:rsidR="00277D57" w:rsidRPr="00F81227">
              <w:rPr>
                <w:rFonts w:ascii="Times New Roman" w:eastAsia="Times New Roman" w:hAnsi="Times New Roman" w:cs="Times New Roman"/>
                <w:color w:val="000000" w:themeColor="text1"/>
                <w:sz w:val="24"/>
                <w:szCs w:val="24"/>
              </w:rPr>
              <w:t>(</w:t>
            </w:r>
            <w:r w:rsidR="008B55F0" w:rsidRPr="00F81227">
              <w:rPr>
                <w:rFonts w:ascii="Times New Roman" w:hAnsi="Times New Roman" w:cs="Times New Roman"/>
                <w:sz w:val="24"/>
                <w:szCs w:val="24"/>
              </w:rPr>
              <w:t>направление 5.6.2 ГПРЗ</w:t>
            </w:r>
            <w:r w:rsidR="00277D57" w:rsidRPr="00F81227">
              <w:rPr>
                <w:rFonts w:ascii="Times New Roman" w:eastAsia="Times New Roman" w:hAnsi="Times New Roman" w:cs="Times New Roman"/>
                <w:color w:val="000000" w:themeColor="text1"/>
                <w:sz w:val="24"/>
                <w:szCs w:val="24"/>
              </w:rPr>
              <w:t>)</w:t>
            </w:r>
          </w:p>
        </w:tc>
        <w:tc>
          <w:tcPr>
            <w:tcW w:w="1701" w:type="dxa"/>
          </w:tcPr>
          <w:p w:rsidR="002548C9" w:rsidRPr="00F81227" w:rsidRDefault="00BC3829" w:rsidP="00BC3829">
            <w:pPr>
              <w:ind w:left="-31" w:right="-109"/>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lang w:val="kk-KZ"/>
              </w:rPr>
              <w:t xml:space="preserve">Проект </w:t>
            </w:r>
            <w:r w:rsidR="002548C9" w:rsidRPr="00F81227">
              <w:rPr>
                <w:rFonts w:ascii="Times New Roman" w:eastAsia="Times New Roman" w:hAnsi="Times New Roman" w:cs="Times New Roman"/>
                <w:color w:val="000000" w:themeColor="text1"/>
                <w:sz w:val="24"/>
                <w:szCs w:val="24"/>
                <w:lang w:val="kk-KZ"/>
              </w:rPr>
              <w:t>Приказ</w:t>
            </w:r>
            <w:r w:rsidRPr="00F81227">
              <w:rPr>
                <w:rFonts w:ascii="Times New Roman" w:eastAsia="Times New Roman" w:hAnsi="Times New Roman" w:cs="Times New Roman"/>
                <w:color w:val="000000" w:themeColor="text1"/>
                <w:sz w:val="24"/>
                <w:szCs w:val="24"/>
                <w:lang w:val="kk-KZ"/>
              </w:rPr>
              <w:t>а</w:t>
            </w:r>
          </w:p>
        </w:tc>
        <w:tc>
          <w:tcPr>
            <w:tcW w:w="2222" w:type="dxa"/>
          </w:tcPr>
          <w:p w:rsidR="002548C9" w:rsidRPr="00F81227" w:rsidRDefault="002D0580"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lang w:val="kk-KZ"/>
              </w:rPr>
              <w:t>МЗ РК (</w:t>
            </w:r>
            <w:r w:rsidR="002548C9" w:rsidRPr="00F81227">
              <w:rPr>
                <w:rFonts w:ascii="Times New Roman" w:eastAsia="Times New Roman" w:hAnsi="Times New Roman" w:cs="Times New Roman"/>
                <w:color w:val="000000" w:themeColor="text1"/>
                <w:sz w:val="24"/>
                <w:szCs w:val="24"/>
              </w:rPr>
              <w:t>ДНЧР</w:t>
            </w:r>
            <w:r w:rsidRPr="00F81227">
              <w:rPr>
                <w:rFonts w:ascii="Times New Roman" w:eastAsia="Times New Roman" w:hAnsi="Times New Roman" w:cs="Times New Roman"/>
                <w:color w:val="000000" w:themeColor="text1"/>
                <w:sz w:val="24"/>
                <w:szCs w:val="24"/>
                <w:lang w:val="kk-KZ"/>
              </w:rPr>
              <w:t>)</w:t>
            </w:r>
            <w:r w:rsidR="002548C9" w:rsidRPr="00F81227">
              <w:rPr>
                <w:rFonts w:ascii="Times New Roman" w:eastAsia="Times New Roman" w:hAnsi="Times New Roman" w:cs="Times New Roman"/>
                <w:color w:val="000000" w:themeColor="text1"/>
                <w:sz w:val="24"/>
                <w:szCs w:val="24"/>
              </w:rPr>
              <w:t>, УМО (КазНМУ), ВУЗы</w:t>
            </w:r>
          </w:p>
        </w:tc>
        <w:tc>
          <w:tcPr>
            <w:tcW w:w="1784" w:type="dxa"/>
          </w:tcPr>
          <w:p w:rsidR="00914286" w:rsidRPr="00F81227" w:rsidRDefault="002548C9"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Август </w:t>
            </w:r>
          </w:p>
          <w:p w:rsidR="002548C9" w:rsidRPr="00F81227" w:rsidRDefault="002548C9"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2019 года</w:t>
            </w:r>
          </w:p>
        </w:tc>
        <w:tc>
          <w:tcPr>
            <w:tcW w:w="1885" w:type="dxa"/>
          </w:tcPr>
          <w:p w:rsidR="002548C9" w:rsidRPr="00F81227" w:rsidRDefault="002548C9"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Не требуется</w:t>
            </w:r>
          </w:p>
        </w:tc>
      </w:tr>
      <w:tr w:rsidR="002548C9" w:rsidRPr="00F81227" w:rsidTr="00035C9B">
        <w:trPr>
          <w:trHeight w:val="70"/>
          <w:jc w:val="center"/>
        </w:trPr>
        <w:tc>
          <w:tcPr>
            <w:tcW w:w="539" w:type="dxa"/>
          </w:tcPr>
          <w:p w:rsidR="002548C9"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6</w:t>
            </w:r>
          </w:p>
        </w:tc>
        <w:tc>
          <w:tcPr>
            <w:tcW w:w="6615" w:type="dxa"/>
          </w:tcPr>
          <w:p w:rsidR="002548C9" w:rsidRPr="00F81227" w:rsidRDefault="00710E91" w:rsidP="00710E91">
            <w:pPr>
              <w:ind w:right="18"/>
              <w:jc w:val="both"/>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Обеспечить п</w:t>
            </w:r>
            <w:r w:rsidR="002548C9" w:rsidRPr="00F81227">
              <w:rPr>
                <w:rFonts w:ascii="Times New Roman" w:eastAsia="Times New Roman" w:hAnsi="Times New Roman" w:cs="Times New Roman"/>
                <w:color w:val="000000" w:themeColor="text1"/>
                <w:sz w:val="24"/>
                <w:szCs w:val="24"/>
                <w:lang w:val="kk-KZ"/>
              </w:rPr>
              <w:t>рием в медицинские ВУЗы по новым программам подготовки</w:t>
            </w:r>
            <w:r w:rsidR="00277D57" w:rsidRPr="00F81227">
              <w:rPr>
                <w:rFonts w:ascii="Times New Roman" w:eastAsia="Times New Roman" w:hAnsi="Times New Roman" w:cs="Times New Roman"/>
                <w:color w:val="000000" w:themeColor="text1"/>
                <w:sz w:val="24"/>
                <w:szCs w:val="24"/>
              </w:rPr>
              <w:t xml:space="preserve"> (</w:t>
            </w:r>
            <w:r w:rsidR="008B55F0" w:rsidRPr="00F81227">
              <w:rPr>
                <w:rFonts w:ascii="Times New Roman" w:hAnsi="Times New Roman" w:cs="Times New Roman"/>
                <w:sz w:val="24"/>
                <w:szCs w:val="24"/>
              </w:rPr>
              <w:t>направление 5.6.2 ГПРЗ</w:t>
            </w:r>
            <w:r w:rsidR="00277D57" w:rsidRPr="00F81227">
              <w:rPr>
                <w:rFonts w:ascii="Times New Roman" w:eastAsia="Times New Roman" w:hAnsi="Times New Roman" w:cs="Times New Roman"/>
                <w:color w:val="000000" w:themeColor="text1"/>
                <w:sz w:val="24"/>
                <w:szCs w:val="24"/>
              </w:rPr>
              <w:t>)</w:t>
            </w:r>
          </w:p>
        </w:tc>
        <w:tc>
          <w:tcPr>
            <w:tcW w:w="1701" w:type="dxa"/>
          </w:tcPr>
          <w:p w:rsidR="002548C9" w:rsidRPr="00F81227" w:rsidRDefault="002548C9" w:rsidP="005D18F5">
            <w:pPr>
              <w:ind w:left="-31"/>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Информация </w:t>
            </w:r>
          </w:p>
        </w:tc>
        <w:tc>
          <w:tcPr>
            <w:tcW w:w="2222" w:type="dxa"/>
          </w:tcPr>
          <w:p w:rsidR="002548C9" w:rsidRPr="00F81227" w:rsidRDefault="002548C9" w:rsidP="00CE0DBB">
            <w:pPr>
              <w:ind w:left="-48" w:right="-47"/>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ВУЗы</w:t>
            </w:r>
          </w:p>
        </w:tc>
        <w:tc>
          <w:tcPr>
            <w:tcW w:w="1784" w:type="dxa"/>
          </w:tcPr>
          <w:p w:rsidR="00F542C5" w:rsidRPr="00F81227" w:rsidRDefault="002548C9"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Сентябрь </w:t>
            </w:r>
          </w:p>
          <w:p w:rsidR="002548C9" w:rsidRPr="00F81227" w:rsidRDefault="002548C9"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2019 года</w:t>
            </w:r>
          </w:p>
        </w:tc>
        <w:tc>
          <w:tcPr>
            <w:tcW w:w="1885" w:type="dxa"/>
          </w:tcPr>
          <w:p w:rsidR="00F542C5" w:rsidRPr="00F81227" w:rsidRDefault="002548C9" w:rsidP="00F76DD1">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РБ</w:t>
            </w:r>
          </w:p>
          <w:p w:rsidR="00F542C5" w:rsidRPr="00F81227" w:rsidRDefault="00E9641D" w:rsidP="00F76DD1">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 xml:space="preserve">(006 </w:t>
            </w:r>
            <w:r w:rsidR="00F76DD1" w:rsidRPr="00F81227">
              <w:rPr>
                <w:rFonts w:ascii="Times New Roman" w:hAnsi="Times New Roman" w:cs="Times New Roman"/>
                <w:color w:val="000000" w:themeColor="text1"/>
                <w:sz w:val="24"/>
                <w:szCs w:val="24"/>
                <w:lang w:val="kk-KZ"/>
              </w:rPr>
              <w:t>программа</w:t>
            </w:r>
            <w:r w:rsidRPr="00F81227">
              <w:rPr>
                <w:rFonts w:ascii="Times New Roman" w:hAnsi="Times New Roman" w:cs="Times New Roman"/>
                <w:color w:val="000000" w:themeColor="text1"/>
                <w:sz w:val="24"/>
                <w:szCs w:val="24"/>
                <w:lang w:val="kk-KZ"/>
              </w:rPr>
              <w:t>)</w:t>
            </w:r>
            <w:r w:rsidR="002548C9" w:rsidRPr="00F81227">
              <w:rPr>
                <w:rFonts w:ascii="Times New Roman" w:hAnsi="Times New Roman" w:cs="Times New Roman"/>
                <w:color w:val="000000" w:themeColor="text1"/>
                <w:sz w:val="24"/>
                <w:szCs w:val="24"/>
                <w:lang w:val="kk-KZ"/>
              </w:rPr>
              <w:t xml:space="preserve">, </w:t>
            </w:r>
          </w:p>
          <w:p w:rsidR="002548C9" w:rsidRPr="00F81227" w:rsidRDefault="002548C9" w:rsidP="00F76DD1">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lastRenderedPageBreak/>
              <w:t>проект ВБ, внебюджет</w:t>
            </w:r>
          </w:p>
        </w:tc>
      </w:tr>
      <w:tr w:rsidR="002548C9" w:rsidRPr="00F81227" w:rsidTr="00035C9B">
        <w:trPr>
          <w:trHeight w:val="96"/>
          <w:jc w:val="center"/>
        </w:trPr>
        <w:tc>
          <w:tcPr>
            <w:tcW w:w="539" w:type="dxa"/>
          </w:tcPr>
          <w:p w:rsidR="002548C9"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lastRenderedPageBreak/>
              <w:t>7</w:t>
            </w:r>
          </w:p>
        </w:tc>
        <w:tc>
          <w:tcPr>
            <w:tcW w:w="6615" w:type="dxa"/>
          </w:tcPr>
          <w:p w:rsidR="002548C9" w:rsidRPr="00F81227" w:rsidRDefault="00B40C4F" w:rsidP="00CE72ED">
            <w:pPr>
              <w:ind w:right="18"/>
              <w:jc w:val="both"/>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Расширить перечень </w:t>
            </w:r>
            <w:r w:rsidR="002548C9" w:rsidRPr="00F81227">
              <w:rPr>
                <w:rFonts w:ascii="Times New Roman" w:eastAsia="Times New Roman" w:hAnsi="Times New Roman" w:cs="Times New Roman"/>
                <w:color w:val="000000" w:themeColor="text1"/>
                <w:sz w:val="24"/>
                <w:szCs w:val="24"/>
              </w:rPr>
              <w:t>специальностей (направлений) подготовки в магистратуре и докторантуре согласно потребностей рынка труда</w:t>
            </w:r>
            <w:r w:rsidR="00277D57" w:rsidRPr="00F81227">
              <w:rPr>
                <w:rFonts w:ascii="Times New Roman" w:eastAsia="Times New Roman" w:hAnsi="Times New Roman" w:cs="Times New Roman"/>
                <w:color w:val="000000" w:themeColor="text1"/>
                <w:sz w:val="24"/>
                <w:szCs w:val="24"/>
              </w:rPr>
              <w:t>(</w:t>
            </w:r>
            <w:r w:rsidR="00CE72ED" w:rsidRPr="00F81227">
              <w:rPr>
                <w:rFonts w:ascii="Times New Roman" w:hAnsi="Times New Roman" w:cs="Times New Roman"/>
                <w:sz w:val="24"/>
                <w:szCs w:val="24"/>
              </w:rPr>
              <w:t>направление 5.6.3 ГПРЗ</w:t>
            </w:r>
            <w:r w:rsidR="00277D57" w:rsidRPr="00F81227">
              <w:rPr>
                <w:rFonts w:ascii="Times New Roman" w:eastAsia="Times New Roman" w:hAnsi="Times New Roman" w:cs="Times New Roman"/>
                <w:color w:val="000000" w:themeColor="text1"/>
                <w:sz w:val="24"/>
                <w:szCs w:val="24"/>
              </w:rPr>
              <w:t>)</w:t>
            </w:r>
          </w:p>
        </w:tc>
        <w:tc>
          <w:tcPr>
            <w:tcW w:w="1701" w:type="dxa"/>
          </w:tcPr>
          <w:p w:rsidR="002548C9" w:rsidRPr="00F81227" w:rsidRDefault="002548C9" w:rsidP="005D18F5">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Информация </w:t>
            </w:r>
          </w:p>
        </w:tc>
        <w:tc>
          <w:tcPr>
            <w:tcW w:w="2222" w:type="dxa"/>
          </w:tcPr>
          <w:p w:rsidR="002548C9" w:rsidRPr="00F81227" w:rsidRDefault="002548C9" w:rsidP="00CE0DBB">
            <w:pPr>
              <w:ind w:right="-52"/>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ВУЗы</w:t>
            </w:r>
          </w:p>
        </w:tc>
        <w:tc>
          <w:tcPr>
            <w:tcW w:w="1784" w:type="dxa"/>
          </w:tcPr>
          <w:p w:rsidR="00914286" w:rsidRPr="00F81227" w:rsidRDefault="002548C9"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Декабрь </w:t>
            </w:r>
          </w:p>
          <w:p w:rsidR="002548C9" w:rsidRPr="00F81227" w:rsidRDefault="002548C9"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2019 года</w:t>
            </w:r>
          </w:p>
        </w:tc>
        <w:tc>
          <w:tcPr>
            <w:tcW w:w="1885" w:type="dxa"/>
          </w:tcPr>
          <w:p w:rsidR="002548C9" w:rsidRPr="00F81227" w:rsidRDefault="002548C9"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Не требуется</w:t>
            </w:r>
          </w:p>
        </w:tc>
      </w:tr>
      <w:tr w:rsidR="002548C9" w:rsidRPr="00F81227" w:rsidTr="00035C9B">
        <w:trPr>
          <w:trHeight w:val="96"/>
          <w:jc w:val="center"/>
        </w:trPr>
        <w:tc>
          <w:tcPr>
            <w:tcW w:w="539" w:type="dxa"/>
          </w:tcPr>
          <w:p w:rsidR="002548C9"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8</w:t>
            </w:r>
          </w:p>
        </w:tc>
        <w:tc>
          <w:tcPr>
            <w:tcW w:w="6615" w:type="dxa"/>
          </w:tcPr>
          <w:p w:rsidR="002548C9" w:rsidRPr="00F81227" w:rsidRDefault="00710E91" w:rsidP="00710E91">
            <w:pPr>
              <w:ind w:right="18"/>
              <w:jc w:val="both"/>
              <w:rPr>
                <w:rFonts w:ascii="Times New Roman" w:hAnsi="Times New Roman" w:cs="Times New Roman"/>
                <w:sz w:val="24"/>
                <w:szCs w:val="24"/>
              </w:rPr>
            </w:pPr>
            <w:r w:rsidRPr="00F81227">
              <w:rPr>
                <w:rFonts w:ascii="Times New Roman" w:hAnsi="Times New Roman" w:cs="Times New Roman"/>
                <w:sz w:val="24"/>
                <w:szCs w:val="24"/>
                <w:lang w:val="kk-KZ"/>
              </w:rPr>
              <w:t>Обеспечить расширение</w:t>
            </w:r>
            <w:r w:rsidR="00B40C4F" w:rsidRPr="00F81227">
              <w:rPr>
                <w:rFonts w:ascii="Times New Roman" w:hAnsi="Times New Roman" w:cs="Times New Roman"/>
                <w:sz w:val="24"/>
                <w:szCs w:val="24"/>
              </w:rPr>
              <w:t xml:space="preserve"> многопрофильност</w:t>
            </w:r>
            <w:r w:rsidRPr="00F81227">
              <w:rPr>
                <w:rFonts w:ascii="Times New Roman" w:hAnsi="Times New Roman" w:cs="Times New Roman"/>
                <w:sz w:val="24"/>
                <w:szCs w:val="24"/>
              </w:rPr>
              <w:t>и</w:t>
            </w:r>
            <w:r w:rsidR="002548C9" w:rsidRPr="00F81227">
              <w:rPr>
                <w:rFonts w:ascii="Times New Roman" w:hAnsi="Times New Roman" w:cs="Times New Roman"/>
                <w:sz w:val="24"/>
                <w:szCs w:val="24"/>
              </w:rPr>
              <w:t xml:space="preserve"> ВУЗов (реализация программ по не менее 3 профилям подготовки) и сотрудничества с многопрофильными университетами</w:t>
            </w:r>
            <w:r w:rsidR="002243E4" w:rsidRPr="00F81227">
              <w:rPr>
                <w:rFonts w:ascii="Times New Roman" w:hAnsi="Times New Roman" w:cs="Times New Roman"/>
                <w:sz w:val="24"/>
                <w:szCs w:val="24"/>
              </w:rPr>
              <w:t xml:space="preserve"> (направление 5.6.2 ГПРЗ)</w:t>
            </w:r>
          </w:p>
        </w:tc>
        <w:tc>
          <w:tcPr>
            <w:tcW w:w="1701" w:type="dxa"/>
          </w:tcPr>
          <w:p w:rsidR="002548C9" w:rsidRPr="00F81227" w:rsidRDefault="002548C9" w:rsidP="005D18F5">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Информация </w:t>
            </w:r>
          </w:p>
        </w:tc>
        <w:tc>
          <w:tcPr>
            <w:tcW w:w="2222" w:type="dxa"/>
          </w:tcPr>
          <w:p w:rsidR="002548C9" w:rsidRPr="00F81227" w:rsidRDefault="002548C9" w:rsidP="00CE0DBB">
            <w:pPr>
              <w:ind w:right="-52"/>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ВУЗы</w:t>
            </w:r>
          </w:p>
        </w:tc>
        <w:tc>
          <w:tcPr>
            <w:tcW w:w="1784" w:type="dxa"/>
          </w:tcPr>
          <w:p w:rsidR="002548C9" w:rsidRPr="00F81227" w:rsidRDefault="002548C9"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Декабрь </w:t>
            </w:r>
          </w:p>
          <w:p w:rsidR="002548C9" w:rsidRPr="00F81227" w:rsidRDefault="002548C9"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2019 года</w:t>
            </w:r>
          </w:p>
        </w:tc>
        <w:tc>
          <w:tcPr>
            <w:tcW w:w="1885" w:type="dxa"/>
          </w:tcPr>
          <w:p w:rsidR="00F542C5" w:rsidRPr="00F81227" w:rsidRDefault="002548C9"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РБ</w:t>
            </w:r>
          </w:p>
          <w:p w:rsidR="002548C9" w:rsidRPr="00F81227" w:rsidRDefault="00F76DD1"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(006 программа</w:t>
            </w:r>
            <w:r w:rsidR="00E9641D" w:rsidRPr="00F81227">
              <w:rPr>
                <w:rFonts w:ascii="Times New Roman" w:hAnsi="Times New Roman" w:cs="Times New Roman"/>
                <w:color w:val="000000" w:themeColor="text1"/>
                <w:sz w:val="24"/>
                <w:szCs w:val="24"/>
                <w:lang w:val="kk-KZ"/>
              </w:rPr>
              <w:t>)</w:t>
            </w:r>
            <w:r w:rsidR="002548C9" w:rsidRPr="00F81227">
              <w:rPr>
                <w:rFonts w:ascii="Times New Roman" w:hAnsi="Times New Roman" w:cs="Times New Roman"/>
                <w:color w:val="000000" w:themeColor="text1"/>
                <w:sz w:val="24"/>
                <w:szCs w:val="24"/>
                <w:lang w:val="kk-KZ"/>
              </w:rPr>
              <w:t>, внебюджет</w:t>
            </w:r>
          </w:p>
        </w:tc>
      </w:tr>
      <w:tr w:rsidR="00822AAA" w:rsidRPr="00F81227" w:rsidTr="00035C9B">
        <w:trPr>
          <w:trHeight w:val="96"/>
          <w:jc w:val="center"/>
        </w:trPr>
        <w:tc>
          <w:tcPr>
            <w:tcW w:w="539" w:type="dxa"/>
          </w:tcPr>
          <w:p w:rsidR="00822AAA"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9</w:t>
            </w:r>
          </w:p>
        </w:tc>
        <w:tc>
          <w:tcPr>
            <w:tcW w:w="6615" w:type="dxa"/>
          </w:tcPr>
          <w:p w:rsidR="00822AAA" w:rsidRPr="00F81227" w:rsidRDefault="00247137" w:rsidP="002D4395">
            <w:pPr>
              <w:ind w:right="18"/>
              <w:jc w:val="both"/>
              <w:rPr>
                <w:rFonts w:ascii="Times New Roman" w:hAnsi="Times New Roman" w:cs="Times New Roman"/>
                <w:sz w:val="24"/>
                <w:szCs w:val="24"/>
              </w:rPr>
            </w:pPr>
            <w:r w:rsidRPr="00F81227">
              <w:rPr>
                <w:rStyle w:val="afa"/>
                <w:rFonts w:ascii="Times New Roman" w:hAnsi="Times New Roman" w:cs="Times New Roman"/>
                <w:bCs/>
                <w:i w:val="0"/>
                <w:iCs w:val="0"/>
                <w:color w:val="000000" w:themeColor="text1"/>
                <w:sz w:val="24"/>
                <w:szCs w:val="24"/>
                <w:shd w:val="clear" w:color="auto" w:fill="FFFFFF"/>
              </w:rPr>
              <w:t xml:space="preserve">Внедрить </w:t>
            </w:r>
            <w:r w:rsidR="00B40C4F" w:rsidRPr="00F81227">
              <w:rPr>
                <w:rStyle w:val="afa"/>
                <w:rFonts w:ascii="Times New Roman" w:hAnsi="Times New Roman" w:cs="Times New Roman"/>
                <w:bCs/>
                <w:i w:val="0"/>
                <w:iCs w:val="0"/>
                <w:color w:val="000000" w:themeColor="text1"/>
                <w:sz w:val="24"/>
                <w:szCs w:val="24"/>
                <w:shd w:val="clear" w:color="auto" w:fill="FFFFFF"/>
              </w:rPr>
              <w:t>дистанционные</w:t>
            </w:r>
            <w:r w:rsidR="00822AAA" w:rsidRPr="00F81227">
              <w:rPr>
                <w:rFonts w:ascii="Times New Roman" w:hAnsi="Times New Roman" w:cs="Times New Roman"/>
                <w:color w:val="000000" w:themeColor="text1"/>
                <w:sz w:val="24"/>
                <w:szCs w:val="24"/>
                <w:shd w:val="clear" w:color="auto" w:fill="FFFFFF"/>
              </w:rPr>
              <w:t> образовательны</w:t>
            </w:r>
            <w:r w:rsidR="00B40C4F" w:rsidRPr="00F81227">
              <w:rPr>
                <w:rFonts w:ascii="Times New Roman" w:hAnsi="Times New Roman" w:cs="Times New Roman"/>
                <w:color w:val="000000" w:themeColor="text1"/>
                <w:sz w:val="24"/>
                <w:szCs w:val="24"/>
                <w:shd w:val="clear" w:color="auto" w:fill="FFFFFF"/>
              </w:rPr>
              <w:t>е</w:t>
            </w:r>
            <w:r w:rsidR="00822AAA" w:rsidRPr="00F81227">
              <w:rPr>
                <w:rStyle w:val="afa"/>
                <w:rFonts w:ascii="Times New Roman" w:hAnsi="Times New Roman" w:cs="Times New Roman"/>
                <w:bCs/>
                <w:i w:val="0"/>
                <w:iCs w:val="0"/>
                <w:color w:val="000000" w:themeColor="text1"/>
                <w:sz w:val="24"/>
                <w:szCs w:val="24"/>
                <w:shd w:val="clear" w:color="auto" w:fill="FFFFFF"/>
              </w:rPr>
              <w:t>технологи</w:t>
            </w:r>
            <w:r w:rsidR="00B40C4F" w:rsidRPr="00F81227">
              <w:rPr>
                <w:rStyle w:val="afa"/>
                <w:rFonts w:ascii="Times New Roman" w:hAnsi="Times New Roman" w:cs="Times New Roman"/>
                <w:bCs/>
                <w:i w:val="0"/>
                <w:iCs w:val="0"/>
                <w:color w:val="000000" w:themeColor="text1"/>
                <w:sz w:val="24"/>
                <w:szCs w:val="24"/>
                <w:shd w:val="clear" w:color="auto" w:fill="FFFFFF"/>
              </w:rPr>
              <w:t>и</w:t>
            </w:r>
            <w:r w:rsidR="00B40C4F" w:rsidRPr="00F81227">
              <w:rPr>
                <w:rFonts w:ascii="Times New Roman" w:hAnsi="Times New Roman" w:cs="Times New Roman"/>
                <w:color w:val="000000" w:themeColor="text1"/>
                <w:sz w:val="24"/>
                <w:szCs w:val="24"/>
                <w:shd w:val="clear" w:color="auto" w:fill="FFFFFF"/>
              </w:rPr>
              <w:t> и цифровые</w:t>
            </w:r>
            <w:r w:rsidR="00822AAA" w:rsidRPr="00F81227">
              <w:rPr>
                <w:rFonts w:ascii="Times New Roman" w:hAnsi="Times New Roman" w:cs="Times New Roman"/>
                <w:color w:val="000000" w:themeColor="text1"/>
                <w:sz w:val="24"/>
                <w:szCs w:val="24"/>
                <w:shd w:val="clear" w:color="auto" w:fill="FFFFFF"/>
              </w:rPr>
              <w:t xml:space="preserve"> средств</w:t>
            </w:r>
            <w:r w:rsidR="00B40C4F" w:rsidRPr="00F81227">
              <w:rPr>
                <w:rFonts w:ascii="Times New Roman" w:hAnsi="Times New Roman" w:cs="Times New Roman"/>
                <w:color w:val="000000" w:themeColor="text1"/>
                <w:sz w:val="24"/>
                <w:szCs w:val="24"/>
                <w:shd w:val="clear" w:color="auto" w:fill="FFFFFF"/>
              </w:rPr>
              <w:t>а</w:t>
            </w:r>
            <w:r w:rsidR="00822AAA" w:rsidRPr="00F81227">
              <w:rPr>
                <w:rFonts w:ascii="Times New Roman" w:hAnsi="Times New Roman" w:cs="Times New Roman"/>
                <w:color w:val="000000" w:themeColor="text1"/>
                <w:sz w:val="24"/>
                <w:szCs w:val="24"/>
                <w:shd w:val="clear" w:color="auto" w:fill="FFFFFF"/>
              </w:rPr>
              <w:t xml:space="preserve"> обучения в программы всех уровней медицинского образования</w:t>
            </w:r>
            <w:r w:rsidR="00DD48C8" w:rsidRPr="00F81227">
              <w:rPr>
                <w:rFonts w:ascii="Times New Roman" w:eastAsia="Times New Roman" w:hAnsi="Times New Roman" w:cs="Times New Roman"/>
                <w:color w:val="000000" w:themeColor="text1"/>
                <w:sz w:val="24"/>
                <w:szCs w:val="24"/>
              </w:rPr>
              <w:t xml:space="preserve"> (пункт 144 ГПРЗ)</w:t>
            </w:r>
          </w:p>
        </w:tc>
        <w:tc>
          <w:tcPr>
            <w:tcW w:w="1701" w:type="dxa"/>
          </w:tcPr>
          <w:p w:rsidR="00822AAA" w:rsidRPr="00F81227" w:rsidRDefault="005D18F5" w:rsidP="005D18F5">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Информация </w:t>
            </w:r>
          </w:p>
        </w:tc>
        <w:tc>
          <w:tcPr>
            <w:tcW w:w="2222" w:type="dxa"/>
          </w:tcPr>
          <w:p w:rsidR="00822AAA" w:rsidRPr="00F81227" w:rsidRDefault="00822AAA" w:rsidP="00CE0DBB">
            <w:pPr>
              <w:ind w:right="-52"/>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ВУЗы, СП</w:t>
            </w:r>
            <w:r w:rsidR="00C10448" w:rsidRPr="00F81227">
              <w:rPr>
                <w:rFonts w:ascii="Times New Roman" w:eastAsia="Times New Roman" w:hAnsi="Times New Roman" w:cs="Times New Roman"/>
                <w:color w:val="000000" w:themeColor="text1"/>
                <w:sz w:val="24"/>
                <w:szCs w:val="24"/>
              </w:rPr>
              <w:t>(по согласованию)</w:t>
            </w:r>
          </w:p>
        </w:tc>
        <w:tc>
          <w:tcPr>
            <w:tcW w:w="1784" w:type="dxa"/>
          </w:tcPr>
          <w:p w:rsidR="001C48CF" w:rsidRPr="00F81227" w:rsidRDefault="00822AAA"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Декабрь </w:t>
            </w:r>
          </w:p>
          <w:p w:rsidR="00822AAA" w:rsidRPr="00F81227" w:rsidRDefault="00822AAA"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2019 года</w:t>
            </w:r>
          </w:p>
        </w:tc>
        <w:tc>
          <w:tcPr>
            <w:tcW w:w="1885" w:type="dxa"/>
          </w:tcPr>
          <w:p w:rsidR="00F542C5" w:rsidRPr="00F81227" w:rsidRDefault="00822AAA" w:rsidP="002C36BD">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РБ</w:t>
            </w:r>
          </w:p>
          <w:p w:rsidR="00822AAA" w:rsidRPr="00F81227" w:rsidRDefault="00F76DD1" w:rsidP="002C36BD">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(006 программа</w:t>
            </w:r>
            <w:r w:rsidR="00E9641D" w:rsidRPr="00F81227">
              <w:rPr>
                <w:rFonts w:ascii="Times New Roman" w:hAnsi="Times New Roman" w:cs="Times New Roman"/>
                <w:color w:val="000000" w:themeColor="text1"/>
                <w:sz w:val="24"/>
                <w:szCs w:val="24"/>
                <w:lang w:val="kk-KZ"/>
              </w:rPr>
              <w:t>)</w:t>
            </w:r>
            <w:r w:rsidR="00822AAA" w:rsidRPr="00F81227">
              <w:rPr>
                <w:rFonts w:ascii="Times New Roman" w:hAnsi="Times New Roman" w:cs="Times New Roman"/>
                <w:color w:val="000000" w:themeColor="text1"/>
                <w:sz w:val="24"/>
                <w:szCs w:val="24"/>
                <w:lang w:val="kk-KZ"/>
              </w:rPr>
              <w:t>, ВБ, внебюджет</w:t>
            </w:r>
          </w:p>
        </w:tc>
      </w:tr>
      <w:tr w:rsidR="00822AAA" w:rsidRPr="00F81227" w:rsidTr="00035C9B">
        <w:trPr>
          <w:trHeight w:val="96"/>
          <w:jc w:val="center"/>
        </w:trPr>
        <w:tc>
          <w:tcPr>
            <w:tcW w:w="539" w:type="dxa"/>
          </w:tcPr>
          <w:p w:rsidR="00822AAA"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10</w:t>
            </w:r>
          </w:p>
        </w:tc>
        <w:tc>
          <w:tcPr>
            <w:tcW w:w="6615" w:type="dxa"/>
          </w:tcPr>
          <w:p w:rsidR="00822AAA" w:rsidRPr="00F81227" w:rsidRDefault="00B40C4F" w:rsidP="002D4395">
            <w:pPr>
              <w:ind w:right="18"/>
              <w:jc w:val="both"/>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lang w:val="kk-KZ"/>
              </w:rPr>
              <w:t>Разработать и внедрить</w:t>
            </w:r>
            <w:r w:rsidR="00822AAA" w:rsidRPr="00F81227">
              <w:rPr>
                <w:rFonts w:ascii="Times New Roman" w:eastAsia="Times New Roman" w:hAnsi="Times New Roman" w:cs="Times New Roman"/>
                <w:bCs/>
                <w:color w:val="000000" w:themeColor="text1"/>
                <w:sz w:val="24"/>
                <w:szCs w:val="24"/>
              </w:rPr>
              <w:t>совместны</w:t>
            </w:r>
            <w:r w:rsidRPr="00F81227">
              <w:rPr>
                <w:rFonts w:ascii="Times New Roman" w:eastAsia="Times New Roman" w:hAnsi="Times New Roman" w:cs="Times New Roman"/>
                <w:bCs/>
                <w:color w:val="000000" w:themeColor="text1"/>
                <w:sz w:val="24"/>
                <w:szCs w:val="24"/>
              </w:rPr>
              <w:t>е</w:t>
            </w:r>
            <w:r w:rsidR="00822AAA" w:rsidRPr="00F81227">
              <w:rPr>
                <w:rFonts w:ascii="Times New Roman" w:eastAsia="Times New Roman" w:hAnsi="Times New Roman" w:cs="Times New Roman"/>
                <w:color w:val="000000" w:themeColor="text1"/>
                <w:sz w:val="24"/>
                <w:szCs w:val="24"/>
              </w:rPr>
              <w:t>со стратегическими партнерами</w:t>
            </w:r>
            <w:r w:rsidRPr="00F81227">
              <w:rPr>
                <w:rFonts w:ascii="Times New Roman" w:eastAsia="Times New Roman" w:hAnsi="Times New Roman" w:cs="Times New Roman"/>
                <w:bCs/>
                <w:color w:val="000000" w:themeColor="text1"/>
                <w:sz w:val="24"/>
                <w:szCs w:val="24"/>
              </w:rPr>
              <w:t>образовательные</w:t>
            </w:r>
            <w:r w:rsidR="00822AAA" w:rsidRPr="00F81227">
              <w:rPr>
                <w:rFonts w:ascii="Times New Roman" w:eastAsia="Times New Roman" w:hAnsi="Times New Roman" w:cs="Times New Roman"/>
                <w:bCs/>
                <w:color w:val="000000" w:themeColor="text1"/>
                <w:sz w:val="24"/>
                <w:szCs w:val="24"/>
              </w:rPr>
              <w:t xml:space="preserve"> программ</w:t>
            </w:r>
            <w:r w:rsidRPr="00F81227">
              <w:rPr>
                <w:rFonts w:ascii="Times New Roman" w:eastAsia="Times New Roman" w:hAnsi="Times New Roman" w:cs="Times New Roman"/>
                <w:bCs/>
                <w:color w:val="000000" w:themeColor="text1"/>
                <w:sz w:val="24"/>
                <w:szCs w:val="24"/>
              </w:rPr>
              <w:t>ы</w:t>
            </w:r>
            <w:r w:rsidR="00822AAA" w:rsidRPr="00F81227">
              <w:rPr>
                <w:rFonts w:ascii="Times New Roman" w:eastAsia="Times New Roman" w:hAnsi="Times New Roman" w:cs="Times New Roman"/>
                <w:color w:val="000000" w:themeColor="text1"/>
                <w:sz w:val="24"/>
                <w:szCs w:val="24"/>
              </w:rPr>
              <w:t>на уровне каждого ВУЗа</w:t>
            </w:r>
            <w:r w:rsidR="002243E4" w:rsidRPr="00F81227">
              <w:rPr>
                <w:rFonts w:ascii="Times New Roman" w:hAnsi="Times New Roman" w:cs="Times New Roman"/>
                <w:sz w:val="24"/>
                <w:szCs w:val="24"/>
              </w:rPr>
              <w:t>(направление 5.6.2 ГПРЗ)</w:t>
            </w:r>
          </w:p>
        </w:tc>
        <w:tc>
          <w:tcPr>
            <w:tcW w:w="1701" w:type="dxa"/>
          </w:tcPr>
          <w:p w:rsidR="00822AAA" w:rsidRPr="00F81227" w:rsidRDefault="00822AAA" w:rsidP="005D18F5">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Информация </w:t>
            </w:r>
          </w:p>
        </w:tc>
        <w:tc>
          <w:tcPr>
            <w:tcW w:w="2222" w:type="dxa"/>
          </w:tcPr>
          <w:p w:rsidR="0038060B" w:rsidRPr="00F81227" w:rsidRDefault="00822AAA"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ВУЗы, СП</w:t>
            </w:r>
          </w:p>
          <w:p w:rsidR="00822AAA" w:rsidRPr="00F81227" w:rsidRDefault="00C10448"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p>
        </w:tc>
        <w:tc>
          <w:tcPr>
            <w:tcW w:w="1784" w:type="dxa"/>
          </w:tcPr>
          <w:p w:rsidR="00822AAA" w:rsidRPr="00F81227" w:rsidRDefault="00822AAA" w:rsidP="00CE0DBB">
            <w:pPr>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Сентябрь 2019 года</w:t>
            </w:r>
          </w:p>
        </w:tc>
        <w:tc>
          <w:tcPr>
            <w:tcW w:w="1885" w:type="dxa"/>
          </w:tcPr>
          <w:p w:rsidR="00822AAA" w:rsidRPr="00F81227" w:rsidRDefault="002C36BD" w:rsidP="002C36BD">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В рамках средств ВБ</w:t>
            </w:r>
            <w:r w:rsidR="00822AAA" w:rsidRPr="00F81227">
              <w:rPr>
                <w:rFonts w:ascii="Times New Roman" w:hAnsi="Times New Roman" w:cs="Times New Roman"/>
                <w:color w:val="000000" w:themeColor="text1"/>
                <w:sz w:val="24"/>
                <w:szCs w:val="24"/>
                <w:lang w:val="kk-KZ"/>
              </w:rPr>
              <w:t>, Внебюджет</w:t>
            </w:r>
          </w:p>
        </w:tc>
      </w:tr>
      <w:tr w:rsidR="00822AAA" w:rsidRPr="00F81227" w:rsidTr="00035C9B">
        <w:trPr>
          <w:trHeight w:val="96"/>
          <w:jc w:val="center"/>
        </w:trPr>
        <w:tc>
          <w:tcPr>
            <w:tcW w:w="539" w:type="dxa"/>
          </w:tcPr>
          <w:p w:rsidR="00822AAA"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11</w:t>
            </w:r>
          </w:p>
        </w:tc>
        <w:tc>
          <w:tcPr>
            <w:tcW w:w="6615" w:type="dxa"/>
          </w:tcPr>
          <w:p w:rsidR="00822AAA" w:rsidRPr="00F81227" w:rsidRDefault="00B40C4F" w:rsidP="002D4395">
            <w:pPr>
              <w:ind w:right="18"/>
              <w:jc w:val="both"/>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Совершенствовать</w:t>
            </w:r>
            <w:r w:rsidR="00822AAA" w:rsidRPr="00F81227">
              <w:rPr>
                <w:rFonts w:ascii="Times New Roman" w:eastAsia="Times New Roman" w:hAnsi="Times New Roman" w:cs="Times New Roman"/>
                <w:color w:val="000000" w:themeColor="text1"/>
                <w:sz w:val="24"/>
                <w:szCs w:val="24"/>
                <w:lang w:val="kk-KZ"/>
              </w:rPr>
              <w:t xml:space="preserve"> программ</w:t>
            </w:r>
            <w:r w:rsidRPr="00F81227">
              <w:rPr>
                <w:rFonts w:ascii="Times New Roman" w:eastAsia="Times New Roman" w:hAnsi="Times New Roman" w:cs="Times New Roman"/>
                <w:color w:val="000000" w:themeColor="text1"/>
                <w:sz w:val="24"/>
                <w:szCs w:val="24"/>
                <w:lang w:val="kk-KZ"/>
              </w:rPr>
              <w:t>ы</w:t>
            </w:r>
            <w:r w:rsidR="00822AAA" w:rsidRPr="00F81227">
              <w:rPr>
                <w:rFonts w:ascii="Times New Roman" w:eastAsia="Times New Roman" w:hAnsi="Times New Roman" w:cs="Times New Roman"/>
                <w:color w:val="000000" w:themeColor="text1"/>
                <w:sz w:val="24"/>
                <w:szCs w:val="24"/>
                <w:lang w:val="kk-KZ"/>
              </w:rPr>
              <w:t xml:space="preserve"> академической мобильности с акцентом на интернатуру и резидентуру</w:t>
            </w:r>
            <w:r w:rsidR="002243E4" w:rsidRPr="00F81227">
              <w:rPr>
                <w:rFonts w:ascii="Times New Roman" w:eastAsia="Times New Roman" w:hAnsi="Times New Roman" w:cs="Times New Roman"/>
                <w:color w:val="000000" w:themeColor="text1"/>
                <w:sz w:val="24"/>
                <w:szCs w:val="24"/>
              </w:rPr>
              <w:t>(пункт 139 ГПРЗ)</w:t>
            </w:r>
          </w:p>
        </w:tc>
        <w:tc>
          <w:tcPr>
            <w:tcW w:w="1701" w:type="dxa"/>
          </w:tcPr>
          <w:p w:rsidR="00822AAA" w:rsidRPr="00F81227" w:rsidRDefault="00822AAA" w:rsidP="005D18F5">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Информация </w:t>
            </w:r>
          </w:p>
        </w:tc>
        <w:tc>
          <w:tcPr>
            <w:tcW w:w="2222" w:type="dxa"/>
          </w:tcPr>
          <w:p w:rsidR="0038060B" w:rsidRPr="00F81227" w:rsidRDefault="00822AAA"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ВУЗы, СП</w:t>
            </w:r>
          </w:p>
          <w:p w:rsidR="00822AAA" w:rsidRPr="00F81227" w:rsidRDefault="00C10448"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p>
        </w:tc>
        <w:tc>
          <w:tcPr>
            <w:tcW w:w="1784" w:type="dxa"/>
          </w:tcPr>
          <w:p w:rsidR="001C48CF" w:rsidRPr="00F81227" w:rsidRDefault="00822AAA"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Декабрь</w:t>
            </w:r>
          </w:p>
          <w:p w:rsidR="00822AAA" w:rsidRPr="00F81227" w:rsidRDefault="00822AAA"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 2019 года</w:t>
            </w:r>
          </w:p>
        </w:tc>
        <w:tc>
          <w:tcPr>
            <w:tcW w:w="1885" w:type="dxa"/>
          </w:tcPr>
          <w:p w:rsidR="00822AAA" w:rsidRPr="00F81227" w:rsidRDefault="00822AAA"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Проект ВБ, РБ</w:t>
            </w:r>
            <w:r w:rsidR="00F76DD1" w:rsidRPr="00F81227">
              <w:rPr>
                <w:rFonts w:ascii="Times New Roman" w:hAnsi="Times New Roman" w:cs="Times New Roman"/>
                <w:color w:val="000000" w:themeColor="text1"/>
                <w:sz w:val="24"/>
                <w:szCs w:val="24"/>
                <w:lang w:val="kk-KZ"/>
              </w:rPr>
              <w:t xml:space="preserve">             (006 программа</w:t>
            </w:r>
            <w:r w:rsidR="00E9641D" w:rsidRPr="00F81227">
              <w:rPr>
                <w:rFonts w:ascii="Times New Roman" w:hAnsi="Times New Roman" w:cs="Times New Roman"/>
                <w:color w:val="000000" w:themeColor="text1"/>
                <w:sz w:val="24"/>
                <w:szCs w:val="24"/>
                <w:lang w:val="kk-KZ"/>
              </w:rPr>
              <w:t>)</w:t>
            </w:r>
            <w:r w:rsidRPr="00F81227">
              <w:rPr>
                <w:rFonts w:ascii="Times New Roman" w:hAnsi="Times New Roman" w:cs="Times New Roman"/>
                <w:color w:val="000000" w:themeColor="text1"/>
                <w:sz w:val="24"/>
                <w:szCs w:val="24"/>
                <w:lang w:val="kk-KZ"/>
              </w:rPr>
              <w:t>, Внебюджет</w:t>
            </w:r>
          </w:p>
        </w:tc>
      </w:tr>
      <w:tr w:rsidR="00822AAA" w:rsidRPr="00F81227" w:rsidTr="00035C9B">
        <w:trPr>
          <w:trHeight w:val="96"/>
          <w:jc w:val="center"/>
        </w:trPr>
        <w:tc>
          <w:tcPr>
            <w:tcW w:w="539" w:type="dxa"/>
          </w:tcPr>
          <w:p w:rsidR="00822AAA"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12</w:t>
            </w:r>
          </w:p>
        </w:tc>
        <w:tc>
          <w:tcPr>
            <w:tcW w:w="6615" w:type="dxa"/>
          </w:tcPr>
          <w:p w:rsidR="00822AAA" w:rsidRPr="00F81227" w:rsidRDefault="00B40C4F" w:rsidP="00CC0EA7">
            <w:pPr>
              <w:ind w:right="18"/>
              <w:jc w:val="both"/>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Разработать и внедрить</w:t>
            </w:r>
            <w:r w:rsidR="00BE4A9F" w:rsidRPr="00F81227">
              <w:rPr>
                <w:rFonts w:ascii="Times New Roman" w:eastAsia="Times New Roman" w:hAnsi="Times New Roman" w:cs="Times New Roman"/>
                <w:color w:val="000000" w:themeColor="text1"/>
                <w:sz w:val="24"/>
                <w:szCs w:val="24"/>
              </w:rPr>
              <w:t>систем</w:t>
            </w:r>
            <w:r w:rsidR="00CC0EA7" w:rsidRPr="00F81227">
              <w:rPr>
                <w:rFonts w:ascii="Times New Roman" w:eastAsia="Times New Roman" w:hAnsi="Times New Roman" w:cs="Times New Roman"/>
                <w:color w:val="000000" w:themeColor="text1"/>
                <w:sz w:val="24"/>
                <w:szCs w:val="24"/>
              </w:rPr>
              <w:t>у</w:t>
            </w:r>
            <w:r w:rsidR="00BE4A9F" w:rsidRPr="00F81227">
              <w:rPr>
                <w:rFonts w:ascii="Times New Roman" w:eastAsia="Times New Roman" w:hAnsi="Times New Roman" w:cs="Times New Roman"/>
                <w:color w:val="000000" w:themeColor="text1"/>
                <w:sz w:val="24"/>
                <w:szCs w:val="24"/>
              </w:rPr>
              <w:t xml:space="preserve"> психометрического тестирования </w:t>
            </w:r>
            <w:r w:rsidR="00822AAA" w:rsidRPr="00F81227">
              <w:rPr>
                <w:rFonts w:ascii="Times New Roman" w:eastAsia="Times New Roman" w:hAnsi="Times New Roman" w:cs="Times New Roman"/>
                <w:color w:val="000000" w:themeColor="text1"/>
                <w:sz w:val="24"/>
                <w:szCs w:val="24"/>
              </w:rPr>
              <w:t>абитуриентов</w:t>
            </w:r>
            <w:r w:rsidR="00BE4A9F" w:rsidRPr="00F81227">
              <w:rPr>
                <w:rFonts w:ascii="Times New Roman" w:eastAsia="Times New Roman" w:hAnsi="Times New Roman" w:cs="Times New Roman"/>
                <w:color w:val="000000" w:themeColor="text1"/>
                <w:sz w:val="24"/>
                <w:szCs w:val="24"/>
              </w:rPr>
              <w:t>, поступающих в организации медицинского образования</w:t>
            </w:r>
            <w:r w:rsidR="00277D57" w:rsidRPr="00F81227">
              <w:rPr>
                <w:rFonts w:ascii="Times New Roman" w:eastAsia="Times New Roman" w:hAnsi="Times New Roman" w:cs="Times New Roman"/>
                <w:color w:val="000000" w:themeColor="text1"/>
                <w:sz w:val="24"/>
                <w:szCs w:val="24"/>
              </w:rPr>
              <w:t>(</w:t>
            </w:r>
            <w:r w:rsidR="00CC0EA7" w:rsidRPr="00F81227">
              <w:rPr>
                <w:rFonts w:ascii="Times New Roman" w:hAnsi="Times New Roman" w:cs="Times New Roman"/>
                <w:sz w:val="24"/>
                <w:szCs w:val="24"/>
              </w:rPr>
              <w:t>направление 5.6.2 ГПРЗ</w:t>
            </w:r>
            <w:r w:rsidR="00277D57" w:rsidRPr="00F81227">
              <w:rPr>
                <w:rFonts w:ascii="Times New Roman" w:eastAsia="Times New Roman" w:hAnsi="Times New Roman" w:cs="Times New Roman"/>
                <w:color w:val="000000" w:themeColor="text1"/>
                <w:sz w:val="24"/>
                <w:szCs w:val="24"/>
              </w:rPr>
              <w:t>)</w:t>
            </w:r>
          </w:p>
        </w:tc>
        <w:tc>
          <w:tcPr>
            <w:tcW w:w="1701" w:type="dxa"/>
          </w:tcPr>
          <w:p w:rsidR="00822AAA" w:rsidRPr="00F81227" w:rsidRDefault="00822AAA" w:rsidP="005D18F5">
            <w:pPr>
              <w:ind w:left="-61" w:right="-64"/>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lang w:val="kk-KZ"/>
              </w:rPr>
              <w:t>И</w:t>
            </w:r>
            <w:r w:rsidRPr="00F81227">
              <w:rPr>
                <w:rFonts w:ascii="Times New Roman" w:eastAsia="Times New Roman" w:hAnsi="Times New Roman" w:cs="Times New Roman"/>
                <w:color w:val="000000" w:themeColor="text1"/>
                <w:sz w:val="24"/>
                <w:szCs w:val="24"/>
              </w:rPr>
              <w:t xml:space="preserve">нформация </w:t>
            </w:r>
          </w:p>
        </w:tc>
        <w:tc>
          <w:tcPr>
            <w:tcW w:w="2222" w:type="dxa"/>
          </w:tcPr>
          <w:p w:rsidR="00495AC5" w:rsidRPr="00F81227" w:rsidRDefault="00495AC5"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ВУЗы</w:t>
            </w:r>
          </w:p>
        </w:tc>
        <w:tc>
          <w:tcPr>
            <w:tcW w:w="1784" w:type="dxa"/>
          </w:tcPr>
          <w:p w:rsidR="004E547B" w:rsidRPr="00F81227" w:rsidRDefault="00822AAA"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Май </w:t>
            </w:r>
          </w:p>
          <w:p w:rsidR="00822AAA" w:rsidRPr="00F81227" w:rsidRDefault="00822AAA" w:rsidP="00CE0DBB">
            <w:pPr>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2019 года</w:t>
            </w:r>
          </w:p>
        </w:tc>
        <w:tc>
          <w:tcPr>
            <w:tcW w:w="1885" w:type="dxa"/>
          </w:tcPr>
          <w:p w:rsidR="00F542C5" w:rsidRPr="00F81227" w:rsidRDefault="00822AAA"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РБ</w:t>
            </w:r>
          </w:p>
          <w:p w:rsidR="00822AAA" w:rsidRPr="00F81227" w:rsidRDefault="00F76DD1"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(006 программа</w:t>
            </w:r>
            <w:r w:rsidR="00E9641D" w:rsidRPr="00F81227">
              <w:rPr>
                <w:rFonts w:ascii="Times New Roman" w:hAnsi="Times New Roman" w:cs="Times New Roman"/>
                <w:color w:val="000000" w:themeColor="text1"/>
                <w:sz w:val="24"/>
                <w:szCs w:val="24"/>
                <w:lang w:val="kk-KZ"/>
              </w:rPr>
              <w:t>), внебюджет</w:t>
            </w:r>
          </w:p>
        </w:tc>
      </w:tr>
      <w:tr w:rsidR="00822AAA" w:rsidRPr="00F81227" w:rsidTr="00035C9B">
        <w:trPr>
          <w:trHeight w:val="96"/>
          <w:jc w:val="center"/>
        </w:trPr>
        <w:tc>
          <w:tcPr>
            <w:tcW w:w="539" w:type="dxa"/>
          </w:tcPr>
          <w:p w:rsidR="00822AAA"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13</w:t>
            </w:r>
          </w:p>
        </w:tc>
        <w:tc>
          <w:tcPr>
            <w:tcW w:w="6615" w:type="dxa"/>
          </w:tcPr>
          <w:p w:rsidR="00822AAA" w:rsidRPr="00F81227" w:rsidRDefault="00B40C4F" w:rsidP="00217FDA">
            <w:pPr>
              <w:ind w:right="18"/>
              <w:jc w:val="both"/>
              <w:rPr>
                <w:rFonts w:ascii="Times New Roman" w:eastAsia="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Внедрить </w:t>
            </w:r>
            <w:r w:rsidR="00822AAA" w:rsidRPr="00F81227">
              <w:rPr>
                <w:rFonts w:ascii="Times New Roman" w:hAnsi="Times New Roman" w:cs="Times New Roman"/>
                <w:color w:val="000000" w:themeColor="text1"/>
                <w:sz w:val="24"/>
                <w:szCs w:val="24"/>
                <w:shd w:val="clear" w:color="auto" w:fill="FFFFFF"/>
              </w:rPr>
              <w:t>систем</w:t>
            </w:r>
            <w:r w:rsidR="00217FDA" w:rsidRPr="00F81227">
              <w:rPr>
                <w:rFonts w:ascii="Times New Roman" w:hAnsi="Times New Roman" w:cs="Times New Roman"/>
                <w:color w:val="000000" w:themeColor="text1"/>
                <w:sz w:val="24"/>
                <w:szCs w:val="24"/>
                <w:shd w:val="clear" w:color="auto" w:fill="FFFFFF"/>
              </w:rPr>
              <w:t>у</w:t>
            </w:r>
            <w:r w:rsidR="00822AAA" w:rsidRPr="00F81227">
              <w:rPr>
                <w:rFonts w:ascii="Times New Roman" w:hAnsi="Times New Roman" w:cs="Times New Roman"/>
                <w:color w:val="000000" w:themeColor="text1"/>
                <w:sz w:val="24"/>
                <w:szCs w:val="24"/>
                <w:shd w:val="clear" w:color="auto" w:fill="FFFFFF"/>
              </w:rPr>
              <w:t> </w:t>
            </w:r>
            <w:r w:rsidR="00822AAA" w:rsidRPr="00F81227">
              <w:rPr>
                <w:rStyle w:val="afa"/>
                <w:rFonts w:ascii="Times New Roman" w:hAnsi="Times New Roman" w:cs="Times New Roman"/>
                <w:bCs/>
                <w:i w:val="0"/>
                <w:iCs w:val="0"/>
                <w:color w:val="000000" w:themeColor="text1"/>
                <w:sz w:val="24"/>
                <w:szCs w:val="24"/>
                <w:shd w:val="clear" w:color="auto" w:fill="FFFFFF"/>
              </w:rPr>
              <w:t>онлайн приема</w:t>
            </w:r>
            <w:r w:rsidR="00822AAA" w:rsidRPr="00F81227">
              <w:rPr>
                <w:rFonts w:ascii="Times New Roman" w:hAnsi="Times New Roman" w:cs="Times New Roman"/>
                <w:color w:val="000000" w:themeColor="text1"/>
                <w:sz w:val="24"/>
                <w:szCs w:val="24"/>
                <w:shd w:val="clear" w:color="auto" w:fill="FFFFFF"/>
              </w:rPr>
              <w:t> электронных заявлений от </w:t>
            </w:r>
            <w:r w:rsidR="00822AAA" w:rsidRPr="00F81227">
              <w:rPr>
                <w:rStyle w:val="afa"/>
                <w:rFonts w:ascii="Times New Roman" w:hAnsi="Times New Roman" w:cs="Times New Roman"/>
                <w:bCs/>
                <w:i w:val="0"/>
                <w:iCs w:val="0"/>
                <w:color w:val="000000" w:themeColor="text1"/>
                <w:sz w:val="24"/>
                <w:szCs w:val="24"/>
                <w:shd w:val="clear" w:color="auto" w:fill="FFFFFF"/>
              </w:rPr>
              <w:t>абитуриентов</w:t>
            </w:r>
            <w:r w:rsidR="00822AAA" w:rsidRPr="00F81227">
              <w:rPr>
                <w:rFonts w:ascii="Times New Roman" w:hAnsi="Times New Roman" w:cs="Times New Roman"/>
                <w:color w:val="000000" w:themeColor="text1"/>
                <w:sz w:val="24"/>
                <w:szCs w:val="24"/>
              </w:rPr>
              <w:t>по всем уровням обучения</w:t>
            </w:r>
            <w:r w:rsidR="00277D57" w:rsidRPr="00F81227">
              <w:rPr>
                <w:rFonts w:ascii="Times New Roman" w:eastAsia="Times New Roman" w:hAnsi="Times New Roman" w:cs="Times New Roman"/>
                <w:color w:val="000000" w:themeColor="text1"/>
                <w:sz w:val="24"/>
                <w:szCs w:val="24"/>
              </w:rPr>
              <w:t>(</w:t>
            </w:r>
            <w:r w:rsidR="00CC0EA7" w:rsidRPr="00F81227">
              <w:rPr>
                <w:rFonts w:ascii="Times New Roman" w:hAnsi="Times New Roman" w:cs="Times New Roman"/>
                <w:sz w:val="24"/>
                <w:szCs w:val="24"/>
              </w:rPr>
              <w:t>направление 5.6.2 ГПРЗ</w:t>
            </w:r>
            <w:r w:rsidR="00277D57" w:rsidRPr="00F81227">
              <w:rPr>
                <w:rFonts w:ascii="Times New Roman" w:eastAsia="Times New Roman" w:hAnsi="Times New Roman" w:cs="Times New Roman"/>
                <w:color w:val="000000" w:themeColor="text1"/>
                <w:sz w:val="24"/>
                <w:szCs w:val="24"/>
              </w:rPr>
              <w:t>)</w:t>
            </w:r>
          </w:p>
        </w:tc>
        <w:tc>
          <w:tcPr>
            <w:tcW w:w="1701" w:type="dxa"/>
          </w:tcPr>
          <w:p w:rsidR="00822AAA" w:rsidRPr="00F81227" w:rsidRDefault="00822AAA" w:rsidP="005D18F5">
            <w:pPr>
              <w:ind w:left="-61" w:right="-64"/>
              <w:jc w:val="center"/>
              <w:rPr>
                <w:rFonts w:ascii="Times New Roman" w:eastAsia="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rPr>
              <w:t xml:space="preserve">Информация </w:t>
            </w:r>
          </w:p>
        </w:tc>
        <w:tc>
          <w:tcPr>
            <w:tcW w:w="2222" w:type="dxa"/>
          </w:tcPr>
          <w:p w:rsidR="00822AAA" w:rsidRPr="00F81227" w:rsidRDefault="00822AAA" w:rsidP="00CE0DBB">
            <w:pPr>
              <w:jc w:val="center"/>
              <w:rPr>
                <w:rFonts w:ascii="Times New Roman" w:eastAsia="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ВУЗы, НИИ, НЦ</w:t>
            </w:r>
          </w:p>
        </w:tc>
        <w:tc>
          <w:tcPr>
            <w:tcW w:w="1784" w:type="dxa"/>
          </w:tcPr>
          <w:p w:rsidR="00822AAA" w:rsidRPr="00F81227" w:rsidRDefault="00822AAA"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Июнь </w:t>
            </w:r>
          </w:p>
          <w:p w:rsidR="00822AAA" w:rsidRPr="00F81227" w:rsidRDefault="00822AAA" w:rsidP="00CE0DBB">
            <w:pPr>
              <w:ind w:left="-40" w:right="-40"/>
              <w:jc w:val="center"/>
              <w:rPr>
                <w:rFonts w:ascii="Times New Roman" w:eastAsia="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года</w:t>
            </w:r>
          </w:p>
        </w:tc>
        <w:tc>
          <w:tcPr>
            <w:tcW w:w="1885" w:type="dxa"/>
          </w:tcPr>
          <w:p w:rsidR="00822AAA" w:rsidRPr="00F81227" w:rsidRDefault="00822AAA"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Внебюджет</w:t>
            </w:r>
          </w:p>
        </w:tc>
      </w:tr>
      <w:tr w:rsidR="00822AAA" w:rsidRPr="00F81227" w:rsidTr="00035C9B">
        <w:trPr>
          <w:trHeight w:val="96"/>
          <w:jc w:val="center"/>
        </w:trPr>
        <w:tc>
          <w:tcPr>
            <w:tcW w:w="539" w:type="dxa"/>
          </w:tcPr>
          <w:p w:rsidR="00822AAA"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14</w:t>
            </w:r>
          </w:p>
        </w:tc>
        <w:tc>
          <w:tcPr>
            <w:tcW w:w="6615" w:type="dxa"/>
          </w:tcPr>
          <w:p w:rsidR="00822AAA" w:rsidRPr="00F81227" w:rsidRDefault="00B40C4F" w:rsidP="002D4395">
            <w:pPr>
              <w:autoSpaceDE w:val="0"/>
              <w:autoSpaceDN w:val="0"/>
              <w:adjustRightInd w:val="0"/>
              <w:jc w:val="both"/>
              <w:rPr>
                <w:rFonts w:ascii="Times New Roman" w:eastAsia="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Открыть подготовительные </w:t>
            </w:r>
            <w:r w:rsidR="00822AAA" w:rsidRPr="00F81227">
              <w:rPr>
                <w:rFonts w:ascii="Times New Roman" w:hAnsi="Times New Roman" w:cs="Times New Roman"/>
                <w:color w:val="000000" w:themeColor="text1"/>
                <w:sz w:val="24"/>
                <w:szCs w:val="24"/>
              </w:rPr>
              <w:t>отделени</w:t>
            </w:r>
            <w:r w:rsidRPr="00F81227">
              <w:rPr>
                <w:rFonts w:ascii="Times New Roman" w:hAnsi="Times New Roman" w:cs="Times New Roman"/>
                <w:color w:val="000000" w:themeColor="text1"/>
                <w:sz w:val="24"/>
                <w:szCs w:val="24"/>
              </w:rPr>
              <w:t>я</w:t>
            </w:r>
            <w:r w:rsidR="00822AAA" w:rsidRPr="00F81227">
              <w:rPr>
                <w:rFonts w:ascii="Times New Roman" w:hAnsi="Times New Roman" w:cs="Times New Roman"/>
                <w:color w:val="000000" w:themeColor="text1"/>
                <w:sz w:val="24"/>
                <w:szCs w:val="24"/>
              </w:rPr>
              <w:t xml:space="preserve"> в мед</w:t>
            </w:r>
            <w:r w:rsidR="00BE4A9F" w:rsidRPr="00F81227">
              <w:rPr>
                <w:rFonts w:ascii="Times New Roman" w:hAnsi="Times New Roman" w:cs="Times New Roman"/>
                <w:color w:val="000000" w:themeColor="text1"/>
                <w:sz w:val="24"/>
                <w:szCs w:val="24"/>
              </w:rPr>
              <w:t>. ВУЗах</w:t>
            </w:r>
            <w:r w:rsidR="00822AAA" w:rsidRPr="00F81227">
              <w:rPr>
                <w:rFonts w:ascii="Times New Roman" w:hAnsi="Times New Roman" w:cs="Times New Roman"/>
                <w:color w:val="000000" w:themeColor="text1"/>
                <w:sz w:val="24"/>
                <w:szCs w:val="24"/>
              </w:rPr>
              <w:t xml:space="preserve"> по опыту зарубежных стран с интеграцией </w:t>
            </w:r>
            <w:r w:rsidR="00822AAA" w:rsidRPr="00F81227">
              <w:rPr>
                <w:rFonts w:ascii="Times New Roman" w:eastAsia="Calibri" w:hAnsi="Times New Roman" w:cs="Times New Roman"/>
                <w:color w:val="000000"/>
                <w:sz w:val="24"/>
                <w:szCs w:val="24"/>
                <w:shd w:val="clear" w:color="auto" w:fill="FFFFFF"/>
              </w:rPr>
              <w:t xml:space="preserve">программ </w:t>
            </w:r>
            <w:r w:rsidR="00822AAA" w:rsidRPr="00F81227">
              <w:rPr>
                <w:rFonts w:ascii="Times New Roman" w:eastAsia="Calibri" w:hAnsi="Times New Roman" w:cs="Times New Roman"/>
                <w:color w:val="000000"/>
                <w:sz w:val="24"/>
                <w:szCs w:val="24"/>
                <w:shd w:val="clear" w:color="auto" w:fill="FFFFFF"/>
                <w:lang w:val="en-US"/>
              </w:rPr>
              <w:t>foundationc</w:t>
            </w:r>
            <w:r w:rsidR="00822AAA" w:rsidRPr="00F81227">
              <w:rPr>
                <w:rFonts w:ascii="Times New Roman" w:eastAsia="Calibri" w:hAnsi="Times New Roman" w:cs="Times New Roman"/>
                <w:color w:val="000000"/>
                <w:sz w:val="24"/>
                <w:szCs w:val="24"/>
                <w:shd w:val="clear" w:color="auto" w:fill="FFFFFF"/>
              </w:rPr>
              <w:t xml:space="preserve"> программой бакалавриата </w:t>
            </w:r>
            <w:r w:rsidR="00BE4A9F" w:rsidRPr="00F81227">
              <w:rPr>
                <w:rFonts w:ascii="Times New Roman" w:eastAsia="Calibri" w:hAnsi="Times New Roman" w:cs="Times New Roman"/>
                <w:color w:val="000000"/>
                <w:sz w:val="24"/>
                <w:szCs w:val="24"/>
                <w:shd w:val="clear" w:color="auto" w:fill="FFFFFF"/>
              </w:rPr>
              <w:t>(</w:t>
            </w:r>
            <w:r w:rsidR="00822AAA" w:rsidRPr="00F81227">
              <w:rPr>
                <w:rFonts w:ascii="Times New Roman" w:eastAsia="Calibri" w:hAnsi="Times New Roman" w:cs="Times New Roman"/>
                <w:color w:val="000000"/>
                <w:sz w:val="24"/>
                <w:szCs w:val="24"/>
                <w:shd w:val="clear" w:color="auto" w:fill="FFFFFF"/>
              </w:rPr>
              <w:t>на уровне ООД)</w:t>
            </w:r>
            <w:r w:rsidR="002243E4" w:rsidRPr="00F81227">
              <w:rPr>
                <w:rFonts w:ascii="Times New Roman" w:eastAsia="Times New Roman" w:hAnsi="Times New Roman" w:cs="Times New Roman"/>
                <w:color w:val="000000" w:themeColor="text1"/>
                <w:sz w:val="24"/>
                <w:szCs w:val="24"/>
              </w:rPr>
              <w:t xml:space="preserve"> (</w:t>
            </w:r>
            <w:r w:rsidR="00CC0EA7" w:rsidRPr="00F81227">
              <w:rPr>
                <w:rFonts w:ascii="Times New Roman" w:hAnsi="Times New Roman" w:cs="Times New Roman"/>
                <w:sz w:val="24"/>
                <w:szCs w:val="24"/>
              </w:rPr>
              <w:t>направление 5.6.2 ГПРЗ</w:t>
            </w:r>
            <w:r w:rsidR="002243E4" w:rsidRPr="00F81227">
              <w:rPr>
                <w:rFonts w:ascii="Times New Roman" w:eastAsia="Times New Roman" w:hAnsi="Times New Roman" w:cs="Times New Roman"/>
                <w:color w:val="000000" w:themeColor="text1"/>
                <w:sz w:val="24"/>
                <w:szCs w:val="24"/>
              </w:rPr>
              <w:t>)</w:t>
            </w:r>
          </w:p>
        </w:tc>
        <w:tc>
          <w:tcPr>
            <w:tcW w:w="1701" w:type="dxa"/>
          </w:tcPr>
          <w:p w:rsidR="00822AAA" w:rsidRPr="00F81227" w:rsidRDefault="00822AAA" w:rsidP="005D18F5">
            <w:pPr>
              <w:ind w:left="-61" w:right="-64"/>
              <w:jc w:val="center"/>
              <w:rPr>
                <w:rFonts w:ascii="Times New Roman" w:eastAsia="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rPr>
              <w:t xml:space="preserve">Информация </w:t>
            </w:r>
          </w:p>
        </w:tc>
        <w:tc>
          <w:tcPr>
            <w:tcW w:w="2222" w:type="dxa"/>
          </w:tcPr>
          <w:p w:rsidR="00822AAA" w:rsidRPr="00F81227" w:rsidRDefault="00822AAA" w:rsidP="00CE0DBB">
            <w:pPr>
              <w:jc w:val="center"/>
              <w:rPr>
                <w:rFonts w:ascii="Times New Roman" w:eastAsia="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ВУЗы</w:t>
            </w:r>
          </w:p>
        </w:tc>
        <w:tc>
          <w:tcPr>
            <w:tcW w:w="1784" w:type="dxa"/>
          </w:tcPr>
          <w:p w:rsidR="00184F7B" w:rsidRPr="00F81227" w:rsidRDefault="00822AAA" w:rsidP="00CE0DBB">
            <w:pPr>
              <w:ind w:left="-40" w:right="-40"/>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Декабрь </w:t>
            </w:r>
          </w:p>
          <w:p w:rsidR="00822AAA" w:rsidRPr="00F81227" w:rsidRDefault="00666352" w:rsidP="00CE0DBB">
            <w:pPr>
              <w:ind w:left="-40" w:right="-40"/>
              <w:jc w:val="center"/>
              <w:rPr>
                <w:rFonts w:ascii="Times New Roman" w:eastAsia="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rPr>
              <w:t>20</w:t>
            </w:r>
            <w:r w:rsidRPr="00F81227">
              <w:rPr>
                <w:rFonts w:ascii="Times New Roman" w:hAnsi="Times New Roman" w:cs="Times New Roman"/>
                <w:color w:val="000000" w:themeColor="text1"/>
                <w:sz w:val="24"/>
                <w:szCs w:val="24"/>
                <w:lang w:val="kk-KZ"/>
              </w:rPr>
              <w:t>19</w:t>
            </w:r>
            <w:r w:rsidR="00822AAA" w:rsidRPr="00F81227">
              <w:rPr>
                <w:rFonts w:ascii="Times New Roman" w:hAnsi="Times New Roman" w:cs="Times New Roman"/>
                <w:color w:val="000000" w:themeColor="text1"/>
                <w:sz w:val="24"/>
                <w:szCs w:val="24"/>
              </w:rPr>
              <w:t xml:space="preserve"> год</w:t>
            </w:r>
            <w:r w:rsidRPr="00F81227">
              <w:rPr>
                <w:rFonts w:ascii="Times New Roman" w:hAnsi="Times New Roman" w:cs="Times New Roman"/>
                <w:color w:val="000000" w:themeColor="text1"/>
                <w:sz w:val="24"/>
                <w:szCs w:val="24"/>
                <w:lang w:val="kk-KZ"/>
              </w:rPr>
              <w:t>а</w:t>
            </w:r>
          </w:p>
        </w:tc>
        <w:tc>
          <w:tcPr>
            <w:tcW w:w="1885" w:type="dxa"/>
          </w:tcPr>
          <w:p w:rsidR="00822AAA" w:rsidRPr="00F81227" w:rsidRDefault="00822AAA"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Внебюджет</w:t>
            </w:r>
          </w:p>
        </w:tc>
      </w:tr>
      <w:tr w:rsidR="00822AAA" w:rsidRPr="00F81227" w:rsidTr="00035C9B">
        <w:trPr>
          <w:trHeight w:val="96"/>
          <w:jc w:val="center"/>
        </w:trPr>
        <w:tc>
          <w:tcPr>
            <w:tcW w:w="539" w:type="dxa"/>
          </w:tcPr>
          <w:p w:rsidR="00822AAA"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15</w:t>
            </w:r>
          </w:p>
        </w:tc>
        <w:tc>
          <w:tcPr>
            <w:tcW w:w="6615" w:type="dxa"/>
          </w:tcPr>
          <w:p w:rsidR="00822AAA" w:rsidRPr="00F81227" w:rsidRDefault="00B40C4F" w:rsidP="00217FDA">
            <w:pPr>
              <w:ind w:right="18"/>
              <w:jc w:val="both"/>
              <w:rPr>
                <w:rFonts w:ascii="Times New Roman" w:eastAsia="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Разработать и утвердить </w:t>
            </w:r>
            <w:r w:rsidR="00D3052E" w:rsidRPr="00F81227">
              <w:rPr>
                <w:rFonts w:ascii="Times New Roman" w:hAnsi="Times New Roman" w:cs="Times New Roman"/>
                <w:color w:val="000000" w:themeColor="text1"/>
                <w:sz w:val="24"/>
                <w:szCs w:val="24"/>
              </w:rPr>
              <w:t>Правил</w:t>
            </w:r>
            <w:r w:rsidRPr="00F81227">
              <w:rPr>
                <w:rFonts w:ascii="Times New Roman" w:hAnsi="Times New Roman" w:cs="Times New Roman"/>
                <w:color w:val="000000" w:themeColor="text1"/>
                <w:sz w:val="24"/>
                <w:szCs w:val="24"/>
              </w:rPr>
              <w:t>а</w:t>
            </w:r>
            <w:r w:rsidR="00217FDA" w:rsidRPr="00F81227">
              <w:rPr>
                <w:rFonts w:ascii="Times New Roman" w:hAnsi="Times New Roman" w:cs="Times New Roman"/>
                <w:color w:val="000000" w:themeColor="text1"/>
                <w:sz w:val="24"/>
                <w:szCs w:val="24"/>
              </w:rPr>
              <w:t xml:space="preserve"> оценки</w:t>
            </w:r>
            <w:r w:rsidR="00D3052E" w:rsidRPr="00F81227">
              <w:rPr>
                <w:rFonts w:ascii="Times New Roman" w:hAnsi="Times New Roman" w:cs="Times New Roman"/>
                <w:sz w:val="24"/>
                <w:szCs w:val="24"/>
              </w:rPr>
              <w:t xml:space="preserve">знаний и навыков </w:t>
            </w:r>
            <w:r w:rsidR="00247137" w:rsidRPr="00F81227">
              <w:rPr>
                <w:rFonts w:ascii="Times New Roman" w:hAnsi="Times New Roman" w:cs="Times New Roman"/>
                <w:sz w:val="24"/>
                <w:szCs w:val="24"/>
              </w:rPr>
              <w:t>обучающихся по программ</w:t>
            </w:r>
            <w:r w:rsidR="00217FDA" w:rsidRPr="00F81227">
              <w:rPr>
                <w:rFonts w:ascii="Times New Roman" w:hAnsi="Times New Roman" w:cs="Times New Roman"/>
                <w:sz w:val="24"/>
                <w:szCs w:val="24"/>
              </w:rPr>
              <w:t>ам</w:t>
            </w:r>
            <w:r w:rsidR="00D3052E" w:rsidRPr="00F81227">
              <w:rPr>
                <w:rFonts w:ascii="Times New Roman" w:hAnsi="Times New Roman" w:cs="Times New Roman"/>
                <w:sz w:val="24"/>
                <w:szCs w:val="24"/>
              </w:rPr>
              <w:t xml:space="preserve"> медицинского образования</w:t>
            </w:r>
            <w:r w:rsidR="00277D57" w:rsidRPr="00F81227">
              <w:rPr>
                <w:rFonts w:ascii="Times New Roman" w:eastAsia="Times New Roman" w:hAnsi="Times New Roman" w:cs="Times New Roman"/>
                <w:color w:val="000000" w:themeColor="text1"/>
                <w:sz w:val="24"/>
                <w:szCs w:val="24"/>
              </w:rPr>
              <w:t>(пункт 136 ГПРЗ)</w:t>
            </w:r>
          </w:p>
        </w:tc>
        <w:tc>
          <w:tcPr>
            <w:tcW w:w="1701" w:type="dxa"/>
          </w:tcPr>
          <w:p w:rsidR="00822AAA" w:rsidRPr="00F81227" w:rsidRDefault="00822AAA" w:rsidP="00CE0DBB">
            <w:pPr>
              <w:jc w:val="center"/>
              <w:rPr>
                <w:rFonts w:ascii="Times New Roman" w:eastAsia="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rPr>
              <w:t>Приказ МЗ РК</w:t>
            </w:r>
          </w:p>
        </w:tc>
        <w:tc>
          <w:tcPr>
            <w:tcW w:w="2222" w:type="dxa"/>
          </w:tcPr>
          <w:p w:rsidR="002D0580" w:rsidRPr="00F81227" w:rsidRDefault="002D0580"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lang w:val="kk-KZ"/>
              </w:rPr>
              <w:t>МЗ РК (</w:t>
            </w:r>
            <w:r w:rsidR="00822AAA" w:rsidRPr="00F81227">
              <w:rPr>
                <w:rFonts w:ascii="Times New Roman" w:hAnsi="Times New Roman" w:cs="Times New Roman"/>
                <w:color w:val="000000" w:themeColor="text1"/>
                <w:sz w:val="24"/>
                <w:szCs w:val="24"/>
              </w:rPr>
              <w:t>ДНЧР</w:t>
            </w:r>
            <w:r w:rsidRPr="00F81227">
              <w:rPr>
                <w:rFonts w:ascii="Times New Roman" w:hAnsi="Times New Roman" w:cs="Times New Roman"/>
                <w:color w:val="000000" w:themeColor="text1"/>
                <w:sz w:val="24"/>
                <w:szCs w:val="24"/>
                <w:lang w:val="kk-KZ"/>
              </w:rPr>
              <w:t>)</w:t>
            </w:r>
            <w:r w:rsidR="00822AAA" w:rsidRPr="00F81227">
              <w:rPr>
                <w:rFonts w:ascii="Times New Roman" w:hAnsi="Times New Roman" w:cs="Times New Roman"/>
                <w:color w:val="000000" w:themeColor="text1"/>
                <w:sz w:val="24"/>
                <w:szCs w:val="24"/>
              </w:rPr>
              <w:t>, РЦРЗ, НЦНЭ</w:t>
            </w:r>
          </w:p>
          <w:p w:rsidR="00822AAA" w:rsidRPr="00F81227" w:rsidRDefault="00C10448"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(по согласованию)</w:t>
            </w:r>
          </w:p>
        </w:tc>
        <w:tc>
          <w:tcPr>
            <w:tcW w:w="1784" w:type="dxa"/>
          </w:tcPr>
          <w:p w:rsidR="004E547B" w:rsidRPr="00F81227" w:rsidRDefault="00822AAA"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Ма</w:t>
            </w:r>
            <w:r w:rsidR="00D3052E" w:rsidRPr="00F81227">
              <w:rPr>
                <w:rFonts w:ascii="Times New Roman" w:hAnsi="Times New Roman" w:cs="Times New Roman"/>
                <w:color w:val="000000" w:themeColor="text1"/>
                <w:sz w:val="24"/>
                <w:szCs w:val="24"/>
              </w:rPr>
              <w:t>р</w:t>
            </w:r>
            <w:r w:rsidR="00D3052E" w:rsidRPr="00F81227">
              <w:rPr>
                <w:rFonts w:ascii="Times New Roman" w:hAnsi="Times New Roman" w:cs="Times New Roman"/>
                <w:color w:val="000000" w:themeColor="text1"/>
                <w:sz w:val="24"/>
                <w:szCs w:val="24"/>
                <w:lang w:val="kk-KZ"/>
              </w:rPr>
              <w:t>т</w:t>
            </w:r>
          </w:p>
          <w:p w:rsidR="00822AAA" w:rsidRPr="00F81227" w:rsidRDefault="00822AAA"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года</w:t>
            </w:r>
          </w:p>
        </w:tc>
        <w:tc>
          <w:tcPr>
            <w:tcW w:w="1885" w:type="dxa"/>
          </w:tcPr>
          <w:p w:rsidR="00822AAA" w:rsidRPr="00F81227" w:rsidRDefault="00822AAA"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Не требуется</w:t>
            </w:r>
          </w:p>
        </w:tc>
      </w:tr>
      <w:tr w:rsidR="00822AAA" w:rsidRPr="00F81227" w:rsidTr="00035C9B">
        <w:trPr>
          <w:trHeight w:val="96"/>
          <w:jc w:val="center"/>
        </w:trPr>
        <w:tc>
          <w:tcPr>
            <w:tcW w:w="539" w:type="dxa"/>
          </w:tcPr>
          <w:p w:rsidR="00822AAA"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16</w:t>
            </w:r>
          </w:p>
        </w:tc>
        <w:tc>
          <w:tcPr>
            <w:tcW w:w="6615" w:type="dxa"/>
          </w:tcPr>
          <w:p w:rsidR="00822AAA" w:rsidRPr="00F81227" w:rsidRDefault="00B40C4F" w:rsidP="002D4395">
            <w:pPr>
              <w:ind w:right="18"/>
              <w:jc w:val="both"/>
              <w:rPr>
                <w:rFonts w:ascii="Times New Roman" w:hAnsi="Times New Roman" w:cs="Times New Roman"/>
                <w:color w:val="000000" w:themeColor="text1"/>
                <w:sz w:val="24"/>
                <w:szCs w:val="24"/>
              </w:rPr>
            </w:pPr>
            <w:r w:rsidRPr="00F81227">
              <w:rPr>
                <w:rFonts w:ascii="Times New Roman" w:eastAsia="Times New Roman" w:hAnsi="Times New Roman" w:cs="Times New Roman"/>
                <w:sz w:val="24"/>
                <w:szCs w:val="24"/>
              </w:rPr>
              <w:t xml:space="preserve">Внедрить </w:t>
            </w:r>
            <w:r w:rsidRPr="00F81227">
              <w:rPr>
                <w:rFonts w:ascii="Times New Roman" w:eastAsia="Times New Roman" w:hAnsi="Times New Roman" w:cs="Times New Roman"/>
                <w:sz w:val="24"/>
                <w:szCs w:val="24"/>
                <w:lang w:val="kk-KZ"/>
              </w:rPr>
              <w:t>новые подходы</w:t>
            </w:r>
            <w:r w:rsidR="00822AAA" w:rsidRPr="00F81227">
              <w:rPr>
                <w:rFonts w:ascii="Times New Roman" w:eastAsia="Times New Roman" w:hAnsi="Times New Roman" w:cs="Times New Roman"/>
                <w:sz w:val="24"/>
                <w:szCs w:val="24"/>
                <w:lang w:val="kk-KZ"/>
              </w:rPr>
              <w:t xml:space="preserve">к </w:t>
            </w:r>
            <w:r w:rsidR="00822AAA" w:rsidRPr="00F81227">
              <w:rPr>
                <w:rFonts w:ascii="Times New Roman" w:eastAsia="Times New Roman" w:hAnsi="Times New Roman" w:cs="Times New Roman"/>
                <w:sz w:val="24"/>
                <w:szCs w:val="24"/>
              </w:rPr>
              <w:t>независимой оценк</w:t>
            </w:r>
            <w:r w:rsidR="00822AAA" w:rsidRPr="00F81227">
              <w:rPr>
                <w:rFonts w:ascii="Times New Roman" w:eastAsia="Times New Roman" w:hAnsi="Times New Roman" w:cs="Times New Roman"/>
                <w:sz w:val="24"/>
                <w:szCs w:val="24"/>
                <w:lang w:val="kk-KZ"/>
              </w:rPr>
              <w:t>е</w:t>
            </w:r>
            <w:r w:rsidR="00822AAA" w:rsidRPr="00F81227">
              <w:rPr>
                <w:rFonts w:ascii="Times New Roman" w:eastAsia="Times New Roman" w:hAnsi="Times New Roman" w:cs="Times New Roman"/>
                <w:sz w:val="24"/>
                <w:szCs w:val="24"/>
              </w:rPr>
              <w:t xml:space="preserve"> компетенци</w:t>
            </w:r>
            <w:r w:rsidR="00822AAA" w:rsidRPr="00F81227">
              <w:rPr>
                <w:rFonts w:ascii="Times New Roman" w:eastAsia="Times New Roman" w:hAnsi="Times New Roman" w:cs="Times New Roman"/>
                <w:sz w:val="24"/>
                <w:szCs w:val="24"/>
                <w:lang w:val="kk-KZ"/>
              </w:rPr>
              <w:t>й</w:t>
            </w:r>
            <w:r w:rsidR="00822AAA" w:rsidRPr="00F81227">
              <w:rPr>
                <w:rFonts w:ascii="Times New Roman" w:eastAsia="Times New Roman" w:hAnsi="Times New Roman" w:cs="Times New Roman"/>
                <w:sz w:val="24"/>
                <w:szCs w:val="24"/>
              </w:rPr>
              <w:t xml:space="preserve"> выпускников мед.ВУЗов(на основе </w:t>
            </w:r>
            <w:r w:rsidR="00822AAA" w:rsidRPr="00F81227">
              <w:rPr>
                <w:rFonts w:ascii="Times New Roman" w:eastAsia="Times New Roman" w:hAnsi="Times New Roman" w:cs="Times New Roman"/>
                <w:sz w:val="24"/>
                <w:szCs w:val="24"/>
                <w:lang w:val="en-US"/>
              </w:rPr>
              <w:t>IFOM</w:t>
            </w:r>
            <w:r w:rsidR="00822AAA" w:rsidRPr="00F81227">
              <w:rPr>
                <w:rFonts w:ascii="Times New Roman" w:eastAsia="Times New Roman" w:hAnsi="Times New Roman" w:cs="Times New Roman"/>
                <w:sz w:val="24"/>
                <w:szCs w:val="24"/>
              </w:rPr>
              <w:t>)</w:t>
            </w:r>
            <w:r w:rsidR="00277D57" w:rsidRPr="00F81227">
              <w:rPr>
                <w:rFonts w:ascii="Times New Roman" w:eastAsia="Times New Roman" w:hAnsi="Times New Roman" w:cs="Times New Roman"/>
                <w:color w:val="000000" w:themeColor="text1"/>
                <w:sz w:val="24"/>
                <w:szCs w:val="24"/>
              </w:rPr>
              <w:t>(пункт 136 ГПРЗ)</w:t>
            </w:r>
          </w:p>
        </w:tc>
        <w:tc>
          <w:tcPr>
            <w:tcW w:w="1701" w:type="dxa"/>
          </w:tcPr>
          <w:p w:rsidR="00822AAA" w:rsidRPr="00F81227" w:rsidRDefault="00822AAA" w:rsidP="005D18F5">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Информация </w:t>
            </w:r>
          </w:p>
        </w:tc>
        <w:tc>
          <w:tcPr>
            <w:tcW w:w="2222" w:type="dxa"/>
          </w:tcPr>
          <w:p w:rsidR="0038060B" w:rsidRPr="00F81227" w:rsidRDefault="002D0580" w:rsidP="00CE0DBB">
            <w:pPr>
              <w:ind w:left="-43" w:right="96"/>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lang w:val="kk-KZ"/>
              </w:rPr>
              <w:t>МЗ РК (</w:t>
            </w:r>
            <w:r w:rsidR="00822AAA" w:rsidRPr="00F81227">
              <w:rPr>
                <w:rFonts w:ascii="Times New Roman" w:hAnsi="Times New Roman" w:cs="Times New Roman"/>
                <w:color w:val="000000" w:themeColor="text1"/>
                <w:sz w:val="24"/>
                <w:szCs w:val="24"/>
              </w:rPr>
              <w:t>ДНЧР</w:t>
            </w:r>
            <w:r w:rsidRPr="00F81227">
              <w:rPr>
                <w:rFonts w:ascii="Times New Roman" w:hAnsi="Times New Roman" w:cs="Times New Roman"/>
                <w:color w:val="000000" w:themeColor="text1"/>
                <w:sz w:val="24"/>
                <w:szCs w:val="24"/>
                <w:lang w:val="kk-KZ"/>
              </w:rPr>
              <w:t>)</w:t>
            </w:r>
            <w:r w:rsidR="00822AAA" w:rsidRPr="00F81227">
              <w:rPr>
                <w:rFonts w:ascii="Times New Roman" w:hAnsi="Times New Roman" w:cs="Times New Roman"/>
                <w:color w:val="000000" w:themeColor="text1"/>
                <w:sz w:val="24"/>
                <w:szCs w:val="24"/>
              </w:rPr>
              <w:t>, НЦНЭ</w:t>
            </w:r>
          </w:p>
          <w:p w:rsidR="00822AAA" w:rsidRPr="00F81227" w:rsidRDefault="00C10448" w:rsidP="00CE0DBB">
            <w:pPr>
              <w:ind w:left="-43" w:right="96"/>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(по согласованию)</w:t>
            </w:r>
            <w:r w:rsidR="00822AAA" w:rsidRPr="00F81227">
              <w:rPr>
                <w:rFonts w:ascii="Times New Roman" w:hAnsi="Times New Roman" w:cs="Times New Roman"/>
                <w:color w:val="000000" w:themeColor="text1"/>
                <w:sz w:val="24"/>
                <w:szCs w:val="24"/>
              </w:rPr>
              <w:t>,  ВУЗы</w:t>
            </w:r>
          </w:p>
        </w:tc>
        <w:tc>
          <w:tcPr>
            <w:tcW w:w="1784" w:type="dxa"/>
            <w:shd w:val="clear" w:color="auto" w:fill="auto"/>
          </w:tcPr>
          <w:p w:rsidR="004E547B" w:rsidRPr="00F81227" w:rsidRDefault="00822AAA"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Июль </w:t>
            </w:r>
          </w:p>
          <w:p w:rsidR="00822AAA" w:rsidRPr="00F81227" w:rsidRDefault="00822AAA"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2019 года</w:t>
            </w:r>
          </w:p>
        </w:tc>
        <w:tc>
          <w:tcPr>
            <w:tcW w:w="1885" w:type="dxa"/>
          </w:tcPr>
          <w:p w:rsidR="00F542C5" w:rsidRPr="00F81227" w:rsidRDefault="00822AAA"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РБ</w:t>
            </w:r>
          </w:p>
          <w:p w:rsidR="00822AAA" w:rsidRPr="00F81227" w:rsidRDefault="00F76DD1"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(001 программа</w:t>
            </w:r>
            <w:r w:rsidR="00E9641D" w:rsidRPr="00F81227">
              <w:rPr>
                <w:rFonts w:ascii="Times New Roman" w:hAnsi="Times New Roman" w:cs="Times New Roman"/>
                <w:color w:val="000000" w:themeColor="text1"/>
                <w:sz w:val="24"/>
                <w:szCs w:val="24"/>
                <w:lang w:val="kk-KZ"/>
              </w:rPr>
              <w:t>)</w:t>
            </w:r>
          </w:p>
        </w:tc>
      </w:tr>
      <w:tr w:rsidR="00822AAA" w:rsidRPr="00F81227" w:rsidTr="00035C9B">
        <w:trPr>
          <w:trHeight w:val="96"/>
          <w:jc w:val="center"/>
        </w:trPr>
        <w:tc>
          <w:tcPr>
            <w:tcW w:w="539" w:type="dxa"/>
          </w:tcPr>
          <w:p w:rsidR="00822AAA"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lastRenderedPageBreak/>
              <w:t>17</w:t>
            </w:r>
          </w:p>
        </w:tc>
        <w:tc>
          <w:tcPr>
            <w:tcW w:w="6615" w:type="dxa"/>
          </w:tcPr>
          <w:p w:rsidR="00822AAA" w:rsidRPr="00F81227" w:rsidRDefault="00B40C4F" w:rsidP="002D4395">
            <w:pPr>
              <w:ind w:right="18"/>
              <w:jc w:val="both"/>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Подготовить поэтапно</w:t>
            </w:r>
            <w:r w:rsidR="00822AAA" w:rsidRPr="00F81227">
              <w:rPr>
                <w:rFonts w:ascii="Times New Roman" w:hAnsi="Times New Roman" w:cs="Times New Roman"/>
                <w:color w:val="000000" w:themeColor="text1"/>
                <w:sz w:val="24"/>
                <w:szCs w:val="24"/>
              </w:rPr>
              <w:t xml:space="preserve"> ППС клинических кафедр по вопросам медицинской этики и коммуникативным навыкам </w:t>
            </w:r>
            <w:r w:rsidR="00DD48C8" w:rsidRPr="00F81227">
              <w:rPr>
                <w:rFonts w:ascii="Times New Roman" w:eastAsia="Times New Roman" w:hAnsi="Times New Roman" w:cs="Times New Roman"/>
                <w:color w:val="000000" w:themeColor="text1"/>
                <w:sz w:val="24"/>
                <w:szCs w:val="24"/>
              </w:rPr>
              <w:t>(пункт 145 ГПРЗ)</w:t>
            </w:r>
          </w:p>
        </w:tc>
        <w:tc>
          <w:tcPr>
            <w:tcW w:w="1701" w:type="dxa"/>
          </w:tcPr>
          <w:p w:rsidR="00822AAA" w:rsidRPr="00F81227" w:rsidRDefault="00822AAA" w:rsidP="005D18F5">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Информация </w:t>
            </w:r>
          </w:p>
        </w:tc>
        <w:tc>
          <w:tcPr>
            <w:tcW w:w="2222" w:type="dxa"/>
          </w:tcPr>
          <w:p w:rsidR="002D0580" w:rsidRPr="00F81227" w:rsidRDefault="002D0580"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lang w:val="kk-KZ"/>
              </w:rPr>
              <w:t>МЗ РК (</w:t>
            </w:r>
            <w:r w:rsidR="00AE0482" w:rsidRPr="00F81227">
              <w:rPr>
                <w:rFonts w:ascii="Times New Roman" w:hAnsi="Times New Roman" w:cs="Times New Roman"/>
                <w:color w:val="000000" w:themeColor="text1"/>
                <w:sz w:val="24"/>
                <w:szCs w:val="24"/>
              </w:rPr>
              <w:t>Д</w:t>
            </w:r>
            <w:r w:rsidR="00822AAA" w:rsidRPr="00F81227">
              <w:rPr>
                <w:rFonts w:ascii="Times New Roman" w:hAnsi="Times New Roman" w:cs="Times New Roman"/>
                <w:color w:val="000000" w:themeColor="text1"/>
                <w:sz w:val="24"/>
                <w:szCs w:val="24"/>
              </w:rPr>
              <w:t>НЧР</w:t>
            </w:r>
            <w:r w:rsidRPr="00F81227">
              <w:rPr>
                <w:rFonts w:ascii="Times New Roman" w:hAnsi="Times New Roman" w:cs="Times New Roman"/>
                <w:color w:val="000000" w:themeColor="text1"/>
                <w:sz w:val="24"/>
                <w:szCs w:val="24"/>
                <w:lang w:val="kk-KZ"/>
              </w:rPr>
              <w:t>)</w:t>
            </w:r>
            <w:r w:rsidR="00822AAA" w:rsidRPr="00F81227">
              <w:rPr>
                <w:rFonts w:ascii="Times New Roman" w:hAnsi="Times New Roman" w:cs="Times New Roman"/>
                <w:color w:val="000000" w:themeColor="text1"/>
                <w:sz w:val="24"/>
                <w:szCs w:val="24"/>
              </w:rPr>
              <w:t>, КазМУНО</w:t>
            </w:r>
          </w:p>
          <w:p w:rsidR="002D0580" w:rsidRPr="00F81227" w:rsidRDefault="00C10448" w:rsidP="00CE0DBB">
            <w:pPr>
              <w:jc w:val="center"/>
              <w:rPr>
                <w:rFonts w:ascii="Times New Roman" w:eastAsia="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(по согласованию)</w:t>
            </w:r>
            <w:r w:rsidR="00822AAA" w:rsidRPr="00F81227">
              <w:rPr>
                <w:rFonts w:ascii="Times New Roman" w:hAnsi="Times New Roman" w:cs="Times New Roman"/>
                <w:color w:val="000000" w:themeColor="text1"/>
                <w:sz w:val="24"/>
                <w:szCs w:val="24"/>
              </w:rPr>
              <w:t>, ВУЗы</w:t>
            </w:r>
            <w:r w:rsidR="00822AAA" w:rsidRPr="00F81227">
              <w:rPr>
                <w:rFonts w:ascii="Times New Roman" w:eastAsia="Times New Roman" w:hAnsi="Times New Roman" w:cs="Times New Roman"/>
                <w:color w:val="000000" w:themeColor="text1"/>
                <w:sz w:val="24"/>
                <w:szCs w:val="24"/>
              </w:rPr>
              <w:t>, СП</w:t>
            </w:r>
          </w:p>
          <w:p w:rsidR="00822AAA" w:rsidRPr="00F81227" w:rsidRDefault="00C10448" w:rsidP="00CE0DBB">
            <w:pPr>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p>
        </w:tc>
        <w:tc>
          <w:tcPr>
            <w:tcW w:w="1784" w:type="dxa"/>
          </w:tcPr>
          <w:p w:rsidR="001C48CF" w:rsidRPr="00F81227" w:rsidRDefault="00822AAA"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Декабрь</w:t>
            </w:r>
          </w:p>
          <w:p w:rsidR="00822AAA" w:rsidRPr="00F81227" w:rsidRDefault="00822AAA" w:rsidP="00CE0DBB">
            <w:pPr>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2019 года</w:t>
            </w:r>
          </w:p>
        </w:tc>
        <w:tc>
          <w:tcPr>
            <w:tcW w:w="1885" w:type="dxa"/>
          </w:tcPr>
          <w:p w:rsidR="00F542C5" w:rsidRPr="00F81227" w:rsidRDefault="00822AAA" w:rsidP="00CE0DBB">
            <w:pPr>
              <w:ind w:left="-49" w:right="-37"/>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РБ</w:t>
            </w:r>
          </w:p>
          <w:p w:rsidR="00822AAA" w:rsidRPr="00F81227" w:rsidRDefault="00F76DD1" w:rsidP="00CE0DBB">
            <w:pPr>
              <w:ind w:left="-49" w:right="-37"/>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lang w:val="kk-KZ"/>
              </w:rPr>
              <w:t xml:space="preserve"> (005 программа</w:t>
            </w:r>
            <w:r w:rsidR="00E9641D" w:rsidRPr="00F81227">
              <w:rPr>
                <w:rFonts w:ascii="Times New Roman" w:hAnsi="Times New Roman" w:cs="Times New Roman"/>
                <w:color w:val="000000" w:themeColor="text1"/>
                <w:sz w:val="24"/>
                <w:szCs w:val="24"/>
                <w:lang w:val="kk-KZ"/>
              </w:rPr>
              <w:t>), внебюджет</w:t>
            </w:r>
          </w:p>
        </w:tc>
      </w:tr>
      <w:tr w:rsidR="00822AAA" w:rsidRPr="00F81227" w:rsidTr="00035C9B">
        <w:trPr>
          <w:trHeight w:val="96"/>
          <w:jc w:val="center"/>
        </w:trPr>
        <w:tc>
          <w:tcPr>
            <w:tcW w:w="539" w:type="dxa"/>
          </w:tcPr>
          <w:p w:rsidR="00822AAA"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18</w:t>
            </w:r>
          </w:p>
        </w:tc>
        <w:tc>
          <w:tcPr>
            <w:tcW w:w="6615" w:type="dxa"/>
          </w:tcPr>
          <w:p w:rsidR="00822AAA" w:rsidRPr="00F81227" w:rsidRDefault="00B40C4F" w:rsidP="00247137">
            <w:pPr>
              <w:jc w:val="both"/>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Создать условия </w:t>
            </w:r>
            <w:r w:rsidR="00822AAA" w:rsidRPr="00F81227">
              <w:rPr>
                <w:rFonts w:ascii="Times New Roman" w:eastAsia="Times New Roman" w:hAnsi="Times New Roman" w:cs="Times New Roman"/>
                <w:color w:val="000000" w:themeColor="text1"/>
                <w:sz w:val="24"/>
                <w:szCs w:val="24"/>
              </w:rPr>
              <w:t>для овладения студентов и ППС английским языком</w:t>
            </w:r>
            <w:r w:rsidR="00DD48C8" w:rsidRPr="00F81227">
              <w:rPr>
                <w:rFonts w:ascii="Times New Roman" w:eastAsia="Times New Roman" w:hAnsi="Times New Roman" w:cs="Times New Roman"/>
                <w:color w:val="000000" w:themeColor="text1"/>
                <w:sz w:val="24"/>
                <w:szCs w:val="24"/>
              </w:rPr>
              <w:t>(пункт 145 ГПРЗ)</w:t>
            </w:r>
          </w:p>
        </w:tc>
        <w:tc>
          <w:tcPr>
            <w:tcW w:w="1701" w:type="dxa"/>
          </w:tcPr>
          <w:p w:rsidR="00822AAA" w:rsidRPr="00F81227" w:rsidRDefault="00822AAA" w:rsidP="005D18F5">
            <w:pPr>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Информация </w:t>
            </w:r>
          </w:p>
        </w:tc>
        <w:tc>
          <w:tcPr>
            <w:tcW w:w="2222" w:type="dxa"/>
          </w:tcPr>
          <w:p w:rsidR="002D0580" w:rsidRPr="00F81227" w:rsidRDefault="00822AAA"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ВУЗы, СП</w:t>
            </w:r>
          </w:p>
          <w:p w:rsidR="00822AAA" w:rsidRPr="00F81227" w:rsidRDefault="00C10448" w:rsidP="00CE0DBB">
            <w:pPr>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p>
        </w:tc>
        <w:tc>
          <w:tcPr>
            <w:tcW w:w="1784" w:type="dxa"/>
          </w:tcPr>
          <w:p w:rsidR="001C48CF" w:rsidRPr="00F81227" w:rsidRDefault="00822AAA"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Декабрь </w:t>
            </w:r>
          </w:p>
          <w:p w:rsidR="00822AAA" w:rsidRPr="00F81227" w:rsidRDefault="00822AAA" w:rsidP="00CE0DBB">
            <w:pPr>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2019 года</w:t>
            </w:r>
          </w:p>
        </w:tc>
        <w:tc>
          <w:tcPr>
            <w:tcW w:w="1885" w:type="dxa"/>
          </w:tcPr>
          <w:p w:rsidR="00822AAA" w:rsidRPr="00F81227" w:rsidRDefault="00822AAA" w:rsidP="00CE0DBB">
            <w:pPr>
              <w:ind w:left="-50" w:right="-58"/>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Внебюджет</w:t>
            </w:r>
          </w:p>
        </w:tc>
      </w:tr>
      <w:tr w:rsidR="00822AAA" w:rsidRPr="00F81227" w:rsidTr="00035C9B">
        <w:trPr>
          <w:trHeight w:val="96"/>
          <w:jc w:val="center"/>
        </w:trPr>
        <w:tc>
          <w:tcPr>
            <w:tcW w:w="539" w:type="dxa"/>
          </w:tcPr>
          <w:p w:rsidR="00822AAA"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19</w:t>
            </w:r>
          </w:p>
        </w:tc>
        <w:tc>
          <w:tcPr>
            <w:tcW w:w="6615" w:type="dxa"/>
          </w:tcPr>
          <w:p w:rsidR="00822AAA" w:rsidRPr="00F81227" w:rsidRDefault="000B1C4D" w:rsidP="000B1C4D">
            <w:pPr>
              <w:jc w:val="both"/>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Обеспечить развитие</w:t>
            </w:r>
            <w:r w:rsidR="00822AAA" w:rsidRPr="00F81227">
              <w:rPr>
                <w:rFonts w:ascii="Times New Roman" w:eastAsia="Times New Roman" w:hAnsi="Times New Roman" w:cs="Times New Roman"/>
                <w:color w:val="000000" w:themeColor="text1"/>
                <w:sz w:val="24"/>
                <w:szCs w:val="24"/>
              </w:rPr>
              <w:t xml:space="preserve"> программ обучения на английском языке и программ трехязычного обучения</w:t>
            </w:r>
            <w:r w:rsidR="00DD48C8" w:rsidRPr="00F81227">
              <w:rPr>
                <w:rFonts w:ascii="Times New Roman" w:eastAsia="Times New Roman" w:hAnsi="Times New Roman" w:cs="Times New Roman"/>
                <w:color w:val="000000" w:themeColor="text1"/>
                <w:sz w:val="24"/>
                <w:szCs w:val="24"/>
              </w:rPr>
              <w:t xml:space="preserve">  (пункт 145 ГПРЗ)</w:t>
            </w:r>
          </w:p>
        </w:tc>
        <w:tc>
          <w:tcPr>
            <w:tcW w:w="1701" w:type="dxa"/>
          </w:tcPr>
          <w:p w:rsidR="00822AAA" w:rsidRPr="00F81227" w:rsidRDefault="00822AAA" w:rsidP="005D18F5">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Информация </w:t>
            </w:r>
          </w:p>
        </w:tc>
        <w:tc>
          <w:tcPr>
            <w:tcW w:w="2222" w:type="dxa"/>
          </w:tcPr>
          <w:p w:rsidR="002D0580" w:rsidRPr="00F81227" w:rsidRDefault="00822AAA"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ВУЗы, СП</w:t>
            </w:r>
          </w:p>
          <w:p w:rsidR="00822AAA" w:rsidRPr="00F81227" w:rsidRDefault="00C10448"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p>
        </w:tc>
        <w:tc>
          <w:tcPr>
            <w:tcW w:w="1784" w:type="dxa"/>
          </w:tcPr>
          <w:p w:rsidR="00822AAA" w:rsidRPr="00F81227" w:rsidRDefault="00822AAA"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Декабрь</w:t>
            </w:r>
          </w:p>
          <w:p w:rsidR="00822AAA" w:rsidRPr="00F81227" w:rsidRDefault="00822AAA"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2019 года</w:t>
            </w:r>
          </w:p>
        </w:tc>
        <w:tc>
          <w:tcPr>
            <w:tcW w:w="1885" w:type="dxa"/>
          </w:tcPr>
          <w:p w:rsidR="00822AAA" w:rsidRPr="00F81227" w:rsidRDefault="00822AAA" w:rsidP="00CE0DBB">
            <w:pPr>
              <w:ind w:left="-50" w:right="-58"/>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Внебюджет</w:t>
            </w:r>
          </w:p>
        </w:tc>
      </w:tr>
      <w:tr w:rsidR="00F76DD1" w:rsidRPr="00F81227" w:rsidTr="00035C9B">
        <w:trPr>
          <w:trHeight w:val="96"/>
          <w:jc w:val="center"/>
        </w:trPr>
        <w:tc>
          <w:tcPr>
            <w:tcW w:w="14746" w:type="dxa"/>
            <w:gridSpan w:val="6"/>
          </w:tcPr>
          <w:p w:rsidR="00F76DD1" w:rsidRPr="00F81227" w:rsidRDefault="00F76DD1" w:rsidP="00F76DD1">
            <w:pPr>
              <w:ind w:left="92" w:right="-65"/>
              <w:jc w:val="center"/>
              <w:rPr>
                <w:rFonts w:ascii="Times New Roman" w:hAnsi="Times New Roman" w:cs="Times New Roman"/>
                <w:color w:val="000000" w:themeColor="text1"/>
                <w:sz w:val="24"/>
                <w:szCs w:val="24"/>
                <w:lang w:val="kk-KZ"/>
              </w:rPr>
            </w:pPr>
            <w:r w:rsidRPr="00F81227">
              <w:rPr>
                <w:rFonts w:ascii="Times New Roman" w:eastAsia="Times New Roman" w:hAnsi="Times New Roman" w:cs="Times New Roman"/>
                <w:b/>
                <w:color w:val="000000" w:themeColor="text1"/>
                <w:sz w:val="24"/>
                <w:szCs w:val="24"/>
              </w:rPr>
              <w:t>Создание условий для эффективной клинической подготовки</w:t>
            </w:r>
          </w:p>
        </w:tc>
      </w:tr>
      <w:tr w:rsidR="00822AAA" w:rsidRPr="00F81227" w:rsidTr="00035C9B">
        <w:trPr>
          <w:trHeight w:val="96"/>
          <w:jc w:val="center"/>
        </w:trPr>
        <w:tc>
          <w:tcPr>
            <w:tcW w:w="539" w:type="dxa"/>
          </w:tcPr>
          <w:p w:rsidR="00822AAA"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20</w:t>
            </w:r>
          </w:p>
          <w:p w:rsidR="00822AAA" w:rsidRPr="00F81227" w:rsidRDefault="00822AAA" w:rsidP="00CE0DBB">
            <w:pPr>
              <w:jc w:val="center"/>
              <w:rPr>
                <w:rFonts w:ascii="Times New Roman" w:eastAsia="Times New Roman" w:hAnsi="Times New Roman" w:cs="Times New Roman"/>
                <w:color w:val="000000" w:themeColor="text1"/>
                <w:sz w:val="24"/>
                <w:szCs w:val="24"/>
              </w:rPr>
            </w:pPr>
          </w:p>
        </w:tc>
        <w:tc>
          <w:tcPr>
            <w:tcW w:w="6615" w:type="dxa"/>
          </w:tcPr>
          <w:p w:rsidR="00822AAA" w:rsidRPr="00F81227" w:rsidRDefault="00B40C4F" w:rsidP="00F542C5">
            <w:pPr>
              <w:jc w:val="both"/>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Утвердить</w:t>
            </w:r>
            <w:r w:rsidR="000B1C4D" w:rsidRPr="00F81227">
              <w:rPr>
                <w:rFonts w:ascii="Times New Roman" w:eastAsia="Times New Roman" w:hAnsi="Times New Roman" w:cs="Times New Roman"/>
                <w:color w:val="000000" w:themeColor="text1"/>
                <w:sz w:val="24"/>
                <w:szCs w:val="24"/>
              </w:rPr>
              <w:t xml:space="preserve"> положение </w:t>
            </w:r>
            <w:r w:rsidR="00822AAA" w:rsidRPr="00F81227">
              <w:rPr>
                <w:rFonts w:ascii="Times New Roman" w:eastAsia="Times New Roman" w:hAnsi="Times New Roman" w:cs="Times New Roman"/>
                <w:color w:val="000000" w:themeColor="text1"/>
                <w:sz w:val="24"/>
                <w:szCs w:val="24"/>
              </w:rPr>
              <w:t>о клинических базах, включающе</w:t>
            </w:r>
            <w:r w:rsidR="000B1C4D" w:rsidRPr="00F81227">
              <w:rPr>
                <w:rFonts w:ascii="Times New Roman" w:eastAsia="Times New Roman" w:hAnsi="Times New Roman" w:cs="Times New Roman"/>
                <w:color w:val="000000" w:themeColor="text1"/>
                <w:sz w:val="24"/>
                <w:szCs w:val="24"/>
              </w:rPr>
              <w:t>е</w:t>
            </w:r>
            <w:r w:rsidR="00822AAA" w:rsidRPr="00F81227">
              <w:rPr>
                <w:rFonts w:ascii="Times New Roman" w:eastAsia="Times New Roman" w:hAnsi="Times New Roman" w:cs="Times New Roman"/>
                <w:color w:val="000000" w:themeColor="text1"/>
                <w:sz w:val="24"/>
                <w:szCs w:val="24"/>
              </w:rPr>
              <w:t xml:space="preserve"> порядок деятельности университетских клиник</w:t>
            </w:r>
            <w:r w:rsidR="002243E4" w:rsidRPr="00F81227">
              <w:rPr>
                <w:rFonts w:ascii="Times New Roman" w:eastAsia="Times New Roman" w:hAnsi="Times New Roman" w:cs="Times New Roman"/>
                <w:color w:val="000000" w:themeColor="text1"/>
                <w:sz w:val="24"/>
                <w:szCs w:val="24"/>
              </w:rPr>
              <w:t xml:space="preserve"> (</w:t>
            </w:r>
            <w:r w:rsidR="00C11843" w:rsidRPr="00F81227">
              <w:rPr>
                <w:rFonts w:ascii="Times New Roman" w:hAnsi="Times New Roman" w:cs="Times New Roman"/>
                <w:sz w:val="24"/>
                <w:szCs w:val="24"/>
              </w:rPr>
              <w:t>в реализацию</w:t>
            </w:r>
            <w:r w:rsidR="00247137" w:rsidRPr="00F81227">
              <w:rPr>
                <w:rFonts w:ascii="Times New Roman" w:hAnsi="Times New Roman" w:cs="Times New Roman"/>
                <w:sz w:val="24"/>
                <w:szCs w:val="24"/>
              </w:rPr>
              <w:t xml:space="preserve"> пункта 3 статьи 175 Кодекса РК «</w:t>
            </w:r>
            <w:r w:rsidR="00C11843" w:rsidRPr="00F81227">
              <w:rPr>
                <w:rFonts w:ascii="Times New Roman" w:hAnsi="Times New Roman" w:cs="Times New Roman"/>
                <w:sz w:val="24"/>
                <w:szCs w:val="24"/>
              </w:rPr>
              <w:t>О здоровье народа и системе здравоохранения»</w:t>
            </w:r>
            <w:r w:rsidR="002243E4" w:rsidRPr="00F81227">
              <w:rPr>
                <w:rFonts w:ascii="Times New Roman" w:eastAsia="Times New Roman" w:hAnsi="Times New Roman" w:cs="Times New Roman"/>
                <w:color w:val="000000" w:themeColor="text1"/>
                <w:sz w:val="24"/>
                <w:szCs w:val="24"/>
              </w:rPr>
              <w:t>)</w:t>
            </w:r>
          </w:p>
        </w:tc>
        <w:tc>
          <w:tcPr>
            <w:tcW w:w="1701" w:type="dxa"/>
          </w:tcPr>
          <w:p w:rsidR="00822AAA" w:rsidRPr="00F81227" w:rsidRDefault="00822AAA"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Приказ МЗ РК</w:t>
            </w:r>
          </w:p>
        </w:tc>
        <w:tc>
          <w:tcPr>
            <w:tcW w:w="2222" w:type="dxa"/>
          </w:tcPr>
          <w:p w:rsidR="00822AAA" w:rsidRPr="00F81227" w:rsidRDefault="002D0580"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lang w:val="kk-KZ"/>
              </w:rPr>
              <w:t>МЗ РК (</w:t>
            </w:r>
            <w:r w:rsidR="00822AAA" w:rsidRPr="00F81227">
              <w:rPr>
                <w:rFonts w:ascii="Times New Roman" w:hAnsi="Times New Roman" w:cs="Times New Roman"/>
                <w:color w:val="000000" w:themeColor="text1"/>
                <w:sz w:val="24"/>
                <w:szCs w:val="24"/>
              </w:rPr>
              <w:t>ДНЧР</w:t>
            </w:r>
            <w:r w:rsidRPr="00F81227">
              <w:rPr>
                <w:rFonts w:ascii="Times New Roman" w:hAnsi="Times New Roman" w:cs="Times New Roman"/>
                <w:color w:val="000000" w:themeColor="text1"/>
                <w:sz w:val="24"/>
                <w:szCs w:val="24"/>
                <w:lang w:val="kk-KZ"/>
              </w:rPr>
              <w:t>)</w:t>
            </w:r>
            <w:r w:rsidR="00822AAA" w:rsidRPr="00F81227">
              <w:rPr>
                <w:rFonts w:ascii="Times New Roman" w:hAnsi="Times New Roman" w:cs="Times New Roman"/>
                <w:color w:val="000000" w:themeColor="text1"/>
                <w:sz w:val="24"/>
                <w:szCs w:val="24"/>
              </w:rPr>
              <w:t>, РЦРЗ, ВУЗы, СП</w:t>
            </w:r>
            <w:r w:rsidR="00C10448" w:rsidRPr="00F81227">
              <w:rPr>
                <w:rFonts w:ascii="Times New Roman" w:eastAsia="Times New Roman" w:hAnsi="Times New Roman" w:cs="Times New Roman"/>
                <w:color w:val="000000" w:themeColor="text1"/>
                <w:sz w:val="24"/>
                <w:szCs w:val="24"/>
              </w:rPr>
              <w:t>(по согласованию)</w:t>
            </w:r>
          </w:p>
        </w:tc>
        <w:tc>
          <w:tcPr>
            <w:tcW w:w="1784" w:type="dxa"/>
          </w:tcPr>
          <w:p w:rsidR="00DA3797" w:rsidRPr="00F81227" w:rsidRDefault="00822AAA"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Сентябрь </w:t>
            </w:r>
          </w:p>
          <w:p w:rsidR="00822AAA" w:rsidRPr="00F81227" w:rsidRDefault="00822AAA" w:rsidP="00CE0DBB">
            <w:pPr>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2019 года</w:t>
            </w:r>
          </w:p>
        </w:tc>
        <w:tc>
          <w:tcPr>
            <w:tcW w:w="1885" w:type="dxa"/>
          </w:tcPr>
          <w:p w:rsidR="00822AAA" w:rsidRPr="00F81227" w:rsidRDefault="00822AAA"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 xml:space="preserve">Не требуется </w:t>
            </w:r>
          </w:p>
        </w:tc>
      </w:tr>
      <w:tr w:rsidR="00822AAA" w:rsidRPr="00F81227" w:rsidTr="00035C9B">
        <w:trPr>
          <w:trHeight w:val="96"/>
          <w:jc w:val="center"/>
        </w:trPr>
        <w:tc>
          <w:tcPr>
            <w:tcW w:w="539" w:type="dxa"/>
          </w:tcPr>
          <w:p w:rsidR="00822AAA"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21</w:t>
            </w:r>
          </w:p>
        </w:tc>
        <w:tc>
          <w:tcPr>
            <w:tcW w:w="6615" w:type="dxa"/>
          </w:tcPr>
          <w:p w:rsidR="00822AAA" w:rsidRPr="00F81227" w:rsidRDefault="00B40C4F" w:rsidP="000B1C4D">
            <w:pPr>
              <w:jc w:val="both"/>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Внедрить</w:t>
            </w:r>
            <w:r w:rsidR="00822AAA" w:rsidRPr="00F81227">
              <w:rPr>
                <w:rFonts w:ascii="Times New Roman" w:eastAsia="Times New Roman" w:hAnsi="Times New Roman" w:cs="Times New Roman"/>
                <w:color w:val="000000" w:themeColor="text1"/>
                <w:sz w:val="24"/>
                <w:szCs w:val="24"/>
              </w:rPr>
              <w:t xml:space="preserve"> модел</w:t>
            </w:r>
            <w:r w:rsidR="000B1C4D" w:rsidRPr="00F81227">
              <w:rPr>
                <w:rFonts w:ascii="Times New Roman" w:eastAsia="Times New Roman" w:hAnsi="Times New Roman" w:cs="Times New Roman"/>
                <w:color w:val="000000" w:themeColor="text1"/>
                <w:sz w:val="24"/>
                <w:szCs w:val="24"/>
              </w:rPr>
              <w:t>ь</w:t>
            </w:r>
            <w:r w:rsidR="00822AAA" w:rsidRPr="00F81227">
              <w:rPr>
                <w:rFonts w:ascii="Times New Roman" w:eastAsia="Times New Roman" w:hAnsi="Times New Roman" w:cs="Times New Roman"/>
                <w:color w:val="000000" w:themeColor="text1"/>
                <w:sz w:val="24"/>
                <w:szCs w:val="24"/>
              </w:rPr>
              <w:t xml:space="preserve"> «университетской клиники» на клинических базах, определенных в качестве университетской клиники </w:t>
            </w:r>
            <w:r w:rsidR="002243E4" w:rsidRPr="00F81227">
              <w:rPr>
                <w:rFonts w:ascii="Times New Roman" w:eastAsia="Times New Roman" w:hAnsi="Times New Roman" w:cs="Times New Roman"/>
                <w:color w:val="000000" w:themeColor="text1"/>
                <w:sz w:val="24"/>
                <w:szCs w:val="24"/>
              </w:rPr>
              <w:t>(</w:t>
            </w:r>
            <w:r w:rsidR="000B1C4D" w:rsidRPr="00F81227">
              <w:rPr>
                <w:rFonts w:ascii="Times New Roman" w:hAnsi="Times New Roman" w:cs="Times New Roman"/>
                <w:sz w:val="24"/>
                <w:szCs w:val="24"/>
              </w:rPr>
              <w:t>направление 5.6.2 ГПРЗ</w:t>
            </w:r>
            <w:r w:rsidR="002243E4" w:rsidRPr="00F81227">
              <w:rPr>
                <w:rFonts w:ascii="Times New Roman" w:eastAsia="Times New Roman" w:hAnsi="Times New Roman" w:cs="Times New Roman"/>
                <w:color w:val="000000" w:themeColor="text1"/>
                <w:sz w:val="24"/>
                <w:szCs w:val="24"/>
              </w:rPr>
              <w:t>)</w:t>
            </w:r>
          </w:p>
        </w:tc>
        <w:tc>
          <w:tcPr>
            <w:tcW w:w="1701" w:type="dxa"/>
          </w:tcPr>
          <w:p w:rsidR="00822AAA" w:rsidRPr="00F81227" w:rsidRDefault="00822AAA" w:rsidP="005D18F5">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Информация </w:t>
            </w:r>
          </w:p>
        </w:tc>
        <w:tc>
          <w:tcPr>
            <w:tcW w:w="2222" w:type="dxa"/>
          </w:tcPr>
          <w:p w:rsidR="00822AAA" w:rsidRPr="00F81227" w:rsidRDefault="00822AAA" w:rsidP="00CE0DBB">
            <w:pPr>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ВУЗы</w:t>
            </w:r>
          </w:p>
        </w:tc>
        <w:tc>
          <w:tcPr>
            <w:tcW w:w="1784" w:type="dxa"/>
          </w:tcPr>
          <w:p w:rsidR="00822AAA" w:rsidRPr="00F81227" w:rsidRDefault="00822AAA" w:rsidP="00CE0DBB">
            <w:pPr>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Декабрь</w:t>
            </w:r>
          </w:p>
          <w:p w:rsidR="00822AAA" w:rsidRPr="00F81227" w:rsidRDefault="00822AAA"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lang w:val="kk-KZ"/>
              </w:rPr>
              <w:t>2019 год</w:t>
            </w:r>
            <w:r w:rsidR="007A4546" w:rsidRPr="00F81227">
              <w:rPr>
                <w:rFonts w:ascii="Times New Roman" w:hAnsi="Times New Roman" w:cs="Times New Roman"/>
                <w:color w:val="000000" w:themeColor="text1"/>
                <w:sz w:val="24"/>
                <w:szCs w:val="24"/>
                <w:lang w:val="kk-KZ"/>
              </w:rPr>
              <w:t>а</w:t>
            </w:r>
          </w:p>
        </w:tc>
        <w:tc>
          <w:tcPr>
            <w:tcW w:w="1885" w:type="dxa"/>
          </w:tcPr>
          <w:p w:rsidR="00F542C5" w:rsidRPr="00F81227" w:rsidRDefault="00822AAA"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РБ</w:t>
            </w:r>
          </w:p>
          <w:p w:rsidR="00822AAA" w:rsidRPr="00F81227" w:rsidRDefault="00F76DD1"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(006 программа</w:t>
            </w:r>
            <w:r w:rsidR="00C10448" w:rsidRPr="00F81227">
              <w:rPr>
                <w:rFonts w:ascii="Times New Roman" w:hAnsi="Times New Roman" w:cs="Times New Roman"/>
                <w:color w:val="000000" w:themeColor="text1"/>
                <w:sz w:val="24"/>
                <w:szCs w:val="24"/>
                <w:lang w:val="kk-KZ"/>
              </w:rPr>
              <w:t>), внебюджет</w:t>
            </w:r>
          </w:p>
        </w:tc>
      </w:tr>
      <w:tr w:rsidR="00822AAA" w:rsidRPr="00F81227" w:rsidTr="00035C9B">
        <w:trPr>
          <w:trHeight w:val="96"/>
          <w:jc w:val="center"/>
        </w:trPr>
        <w:tc>
          <w:tcPr>
            <w:tcW w:w="539" w:type="dxa"/>
          </w:tcPr>
          <w:p w:rsidR="00822AAA"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22</w:t>
            </w:r>
          </w:p>
        </w:tc>
        <w:tc>
          <w:tcPr>
            <w:tcW w:w="6615" w:type="dxa"/>
          </w:tcPr>
          <w:p w:rsidR="00822AAA" w:rsidRPr="00F81227" w:rsidRDefault="00B40C4F" w:rsidP="00430B96">
            <w:pPr>
              <w:jc w:val="both"/>
            </w:pPr>
            <w:r w:rsidRPr="00F81227">
              <w:rPr>
                <w:rFonts w:ascii="Times New Roman" w:eastAsia="Times New Roman" w:hAnsi="Times New Roman" w:cs="Times New Roman"/>
                <w:color w:val="000000" w:themeColor="text1"/>
                <w:sz w:val="24"/>
                <w:szCs w:val="24"/>
                <w:lang w:val="kk-KZ"/>
              </w:rPr>
              <w:t xml:space="preserve">Создать интегрированные </w:t>
            </w:r>
            <w:r w:rsidR="00822AAA" w:rsidRPr="00F81227">
              <w:rPr>
                <w:rFonts w:ascii="Times New Roman" w:eastAsia="Times New Roman" w:hAnsi="Times New Roman" w:cs="Times New Roman"/>
                <w:color w:val="000000" w:themeColor="text1"/>
                <w:sz w:val="24"/>
                <w:szCs w:val="24"/>
                <w:lang w:val="kk-KZ"/>
              </w:rPr>
              <w:t>академически</w:t>
            </w:r>
            <w:r w:rsidRPr="00F81227">
              <w:rPr>
                <w:rFonts w:ascii="Times New Roman" w:eastAsia="Times New Roman" w:hAnsi="Times New Roman" w:cs="Times New Roman"/>
                <w:color w:val="000000" w:themeColor="text1"/>
                <w:sz w:val="24"/>
                <w:szCs w:val="24"/>
                <w:lang w:val="kk-KZ"/>
              </w:rPr>
              <w:t>е медицинские центры</w:t>
            </w:r>
            <w:r w:rsidR="00822AAA" w:rsidRPr="00F81227">
              <w:rPr>
                <w:rFonts w:ascii="Times New Roman" w:eastAsia="Times New Roman" w:hAnsi="Times New Roman" w:cs="Times New Roman"/>
                <w:color w:val="000000" w:themeColor="text1"/>
                <w:sz w:val="24"/>
                <w:szCs w:val="24"/>
                <w:lang w:val="kk-KZ"/>
              </w:rPr>
              <w:t xml:space="preserve"> на базе медицинских ВУЗов</w:t>
            </w:r>
            <w:r w:rsidR="00277D57" w:rsidRPr="00F81227">
              <w:rPr>
                <w:rFonts w:ascii="Times New Roman" w:eastAsia="Times New Roman" w:hAnsi="Times New Roman" w:cs="Times New Roman"/>
                <w:color w:val="000000" w:themeColor="text1"/>
                <w:sz w:val="24"/>
                <w:szCs w:val="24"/>
              </w:rPr>
              <w:t>(</w:t>
            </w:r>
            <w:r w:rsidR="000B1C4D" w:rsidRPr="00F81227">
              <w:rPr>
                <w:rFonts w:ascii="Times New Roman" w:hAnsi="Times New Roman" w:cs="Times New Roman"/>
                <w:sz w:val="24"/>
                <w:szCs w:val="24"/>
              </w:rPr>
              <w:t>направление 5.6.2 ГПРЗ</w:t>
            </w:r>
            <w:r w:rsidR="00277D57" w:rsidRPr="00F81227">
              <w:rPr>
                <w:rFonts w:ascii="Times New Roman" w:eastAsia="Times New Roman" w:hAnsi="Times New Roman" w:cs="Times New Roman"/>
                <w:color w:val="000000" w:themeColor="text1"/>
                <w:sz w:val="24"/>
                <w:szCs w:val="24"/>
              </w:rPr>
              <w:t>)</w:t>
            </w:r>
          </w:p>
        </w:tc>
        <w:tc>
          <w:tcPr>
            <w:tcW w:w="1701" w:type="dxa"/>
          </w:tcPr>
          <w:p w:rsidR="00822AAA" w:rsidRPr="00F81227" w:rsidRDefault="005D18F5" w:rsidP="005D18F5">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Информация</w:t>
            </w:r>
          </w:p>
        </w:tc>
        <w:tc>
          <w:tcPr>
            <w:tcW w:w="2222" w:type="dxa"/>
          </w:tcPr>
          <w:p w:rsidR="002D0580" w:rsidRPr="00F81227" w:rsidRDefault="00247137"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lang w:val="kk-KZ"/>
              </w:rPr>
              <w:t>М</w:t>
            </w:r>
            <w:r w:rsidR="002D0580" w:rsidRPr="00F81227">
              <w:rPr>
                <w:rFonts w:ascii="Times New Roman" w:eastAsia="Times New Roman" w:hAnsi="Times New Roman" w:cs="Times New Roman"/>
                <w:color w:val="000000" w:themeColor="text1"/>
                <w:sz w:val="24"/>
                <w:szCs w:val="24"/>
                <w:lang w:val="kk-KZ"/>
              </w:rPr>
              <w:t>З РК (</w:t>
            </w:r>
            <w:r w:rsidR="00822AAA" w:rsidRPr="00F81227">
              <w:rPr>
                <w:rFonts w:ascii="Times New Roman" w:eastAsia="Times New Roman" w:hAnsi="Times New Roman" w:cs="Times New Roman"/>
                <w:color w:val="000000" w:themeColor="text1"/>
                <w:sz w:val="24"/>
                <w:szCs w:val="24"/>
              </w:rPr>
              <w:t>ДНЧР</w:t>
            </w:r>
            <w:r w:rsidR="00886956" w:rsidRPr="00F81227">
              <w:rPr>
                <w:rFonts w:ascii="Times New Roman" w:eastAsia="Times New Roman" w:hAnsi="Times New Roman" w:cs="Times New Roman"/>
                <w:color w:val="000000" w:themeColor="text1"/>
                <w:sz w:val="24"/>
                <w:szCs w:val="24"/>
                <w:lang w:val="kk-KZ"/>
              </w:rPr>
              <w:t>, ДГЗА</w:t>
            </w:r>
            <w:r w:rsidR="002D0580" w:rsidRPr="00F81227">
              <w:rPr>
                <w:rFonts w:ascii="Times New Roman" w:eastAsia="Times New Roman" w:hAnsi="Times New Roman" w:cs="Times New Roman"/>
                <w:color w:val="000000" w:themeColor="text1"/>
                <w:sz w:val="24"/>
                <w:szCs w:val="24"/>
                <w:lang w:val="kk-KZ"/>
              </w:rPr>
              <w:t>)</w:t>
            </w:r>
            <w:r w:rsidR="00822AAA" w:rsidRPr="00F81227">
              <w:rPr>
                <w:rFonts w:ascii="Times New Roman" w:eastAsia="Times New Roman" w:hAnsi="Times New Roman" w:cs="Times New Roman"/>
                <w:color w:val="000000" w:themeColor="text1"/>
                <w:sz w:val="24"/>
                <w:szCs w:val="24"/>
              </w:rPr>
              <w:t>, ВУЗы, НИИ, НЦ,</w:t>
            </w:r>
            <w:r w:rsidR="00F8547D" w:rsidRPr="00F81227">
              <w:rPr>
                <w:rFonts w:ascii="Times New Roman" w:eastAsia="Times New Roman" w:hAnsi="Times New Roman" w:cs="Times New Roman"/>
                <w:color w:val="000000" w:themeColor="text1"/>
                <w:sz w:val="24"/>
                <w:szCs w:val="24"/>
              </w:rPr>
              <w:t xml:space="preserve">УЗ </w:t>
            </w:r>
          </w:p>
          <w:p w:rsidR="00822AAA" w:rsidRPr="00F81227" w:rsidRDefault="00F8547D"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p>
        </w:tc>
        <w:tc>
          <w:tcPr>
            <w:tcW w:w="1784" w:type="dxa"/>
          </w:tcPr>
          <w:p w:rsidR="00822AAA" w:rsidRPr="00F81227" w:rsidRDefault="00822AAA" w:rsidP="00CE0DBB">
            <w:pPr>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Декабрь</w:t>
            </w:r>
          </w:p>
          <w:p w:rsidR="00822AAA" w:rsidRPr="00F81227" w:rsidRDefault="00822AAA" w:rsidP="00CE0DBB">
            <w:pPr>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2019 год</w:t>
            </w:r>
            <w:r w:rsidR="007A4546" w:rsidRPr="00F81227">
              <w:rPr>
                <w:rFonts w:ascii="Times New Roman" w:hAnsi="Times New Roman" w:cs="Times New Roman"/>
                <w:color w:val="000000" w:themeColor="text1"/>
                <w:sz w:val="24"/>
                <w:szCs w:val="24"/>
                <w:lang w:val="kk-KZ"/>
              </w:rPr>
              <w:t>а</w:t>
            </w:r>
          </w:p>
        </w:tc>
        <w:tc>
          <w:tcPr>
            <w:tcW w:w="1885" w:type="dxa"/>
          </w:tcPr>
          <w:p w:rsidR="00822AAA" w:rsidRPr="00F81227" w:rsidRDefault="00C10448"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Внебюджет</w:t>
            </w:r>
          </w:p>
        </w:tc>
      </w:tr>
      <w:tr w:rsidR="00822AAA" w:rsidRPr="00F81227" w:rsidTr="00035C9B">
        <w:trPr>
          <w:trHeight w:val="96"/>
          <w:jc w:val="center"/>
        </w:trPr>
        <w:tc>
          <w:tcPr>
            <w:tcW w:w="539" w:type="dxa"/>
          </w:tcPr>
          <w:p w:rsidR="00822AAA"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23</w:t>
            </w:r>
          </w:p>
        </w:tc>
        <w:tc>
          <w:tcPr>
            <w:tcW w:w="6615" w:type="dxa"/>
          </w:tcPr>
          <w:p w:rsidR="00822AAA" w:rsidRPr="00F81227" w:rsidRDefault="00B40C4F" w:rsidP="000B1C4D">
            <w:pPr>
              <w:jc w:val="both"/>
              <w:rPr>
                <w:rFonts w:ascii="Times New Roman" w:eastAsia="Times New Roman" w:hAnsi="Times New Roman" w:cs="Times New Roman"/>
                <w:color w:val="000000" w:themeColor="text1"/>
                <w:sz w:val="24"/>
                <w:szCs w:val="24"/>
              </w:rPr>
            </w:pPr>
            <w:r w:rsidRPr="00F81227">
              <w:rPr>
                <w:rFonts w:ascii="Times New Roman" w:hAnsi="Times New Roman" w:cs="Times New Roman"/>
                <w:sz w:val="24"/>
                <w:szCs w:val="24"/>
              </w:rPr>
              <w:t xml:space="preserve">Внедрить поэтапно </w:t>
            </w:r>
            <w:r w:rsidR="00822AAA" w:rsidRPr="00F81227">
              <w:rPr>
                <w:rFonts w:ascii="Times New Roman" w:hAnsi="Times New Roman" w:cs="Times New Roman"/>
                <w:sz w:val="24"/>
                <w:szCs w:val="24"/>
              </w:rPr>
              <w:t>технологи</w:t>
            </w:r>
            <w:r w:rsidR="000B1C4D" w:rsidRPr="00F81227">
              <w:rPr>
                <w:rFonts w:ascii="Times New Roman" w:hAnsi="Times New Roman" w:cs="Times New Roman"/>
                <w:sz w:val="24"/>
                <w:szCs w:val="24"/>
              </w:rPr>
              <w:t>и</w:t>
            </w:r>
            <w:r w:rsidR="00822AAA" w:rsidRPr="00F81227">
              <w:rPr>
                <w:rFonts w:ascii="Times New Roman" w:hAnsi="Times New Roman" w:cs="Times New Roman"/>
                <w:sz w:val="24"/>
                <w:szCs w:val="24"/>
              </w:rPr>
              <w:t xml:space="preserve"> межпрофессионального и мультидисциплинарного подходов в подготовке кадров, ранней клинической профилизации</w:t>
            </w:r>
            <w:r w:rsidR="002243E4" w:rsidRPr="00F81227">
              <w:rPr>
                <w:rFonts w:ascii="Times New Roman" w:hAnsi="Times New Roman" w:cs="Times New Roman"/>
                <w:sz w:val="24"/>
                <w:szCs w:val="24"/>
              </w:rPr>
              <w:t xml:space="preserve"> (направление 5.6.2 ГПРЗ)</w:t>
            </w:r>
          </w:p>
        </w:tc>
        <w:tc>
          <w:tcPr>
            <w:tcW w:w="1701" w:type="dxa"/>
          </w:tcPr>
          <w:p w:rsidR="00822AAA" w:rsidRPr="00F81227" w:rsidRDefault="00822AAA" w:rsidP="005D18F5">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Информация </w:t>
            </w:r>
          </w:p>
        </w:tc>
        <w:tc>
          <w:tcPr>
            <w:tcW w:w="2222" w:type="dxa"/>
          </w:tcPr>
          <w:p w:rsidR="00822AAA" w:rsidRPr="00F81227" w:rsidRDefault="00822AAA" w:rsidP="00CE0DBB">
            <w:pPr>
              <w:ind w:left="-50" w:right="-42"/>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lang w:val="kk-KZ"/>
              </w:rPr>
              <w:t>ВУЗы</w:t>
            </w:r>
            <w:r w:rsidRPr="00F81227">
              <w:rPr>
                <w:rFonts w:ascii="Times New Roman" w:eastAsia="Times New Roman" w:hAnsi="Times New Roman" w:cs="Times New Roman"/>
                <w:color w:val="000000" w:themeColor="text1"/>
                <w:sz w:val="24"/>
                <w:szCs w:val="24"/>
              </w:rPr>
              <w:t>, СП</w:t>
            </w:r>
          </w:p>
        </w:tc>
        <w:tc>
          <w:tcPr>
            <w:tcW w:w="1784" w:type="dxa"/>
          </w:tcPr>
          <w:p w:rsidR="00184F7B" w:rsidRPr="00F81227" w:rsidRDefault="00822AAA" w:rsidP="00CE0DBB">
            <w:pPr>
              <w:ind w:right="-66"/>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Декабрь </w:t>
            </w:r>
          </w:p>
          <w:p w:rsidR="00822AAA" w:rsidRPr="00F81227" w:rsidRDefault="00822AAA" w:rsidP="00CE0DBB">
            <w:pPr>
              <w:ind w:right="-66"/>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2019 года</w:t>
            </w:r>
          </w:p>
        </w:tc>
        <w:tc>
          <w:tcPr>
            <w:tcW w:w="1885" w:type="dxa"/>
          </w:tcPr>
          <w:p w:rsidR="00F542C5" w:rsidRPr="00F81227" w:rsidRDefault="00822AAA"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РБ</w:t>
            </w:r>
          </w:p>
          <w:p w:rsidR="00822AAA" w:rsidRPr="00F81227" w:rsidRDefault="00F76DD1"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(006 программа</w:t>
            </w:r>
            <w:r w:rsidR="00C10448" w:rsidRPr="00F81227">
              <w:rPr>
                <w:rFonts w:ascii="Times New Roman" w:hAnsi="Times New Roman" w:cs="Times New Roman"/>
                <w:color w:val="000000" w:themeColor="text1"/>
                <w:sz w:val="24"/>
                <w:szCs w:val="24"/>
                <w:lang w:val="kk-KZ"/>
              </w:rPr>
              <w:t>)</w:t>
            </w:r>
          </w:p>
        </w:tc>
      </w:tr>
      <w:tr w:rsidR="00F76DD1" w:rsidRPr="00F81227" w:rsidTr="00035C9B">
        <w:trPr>
          <w:trHeight w:val="96"/>
          <w:jc w:val="center"/>
        </w:trPr>
        <w:tc>
          <w:tcPr>
            <w:tcW w:w="14746" w:type="dxa"/>
            <w:gridSpan w:val="6"/>
          </w:tcPr>
          <w:p w:rsidR="00F76DD1" w:rsidRPr="00F81227" w:rsidRDefault="00F76DD1" w:rsidP="00F76DD1">
            <w:pPr>
              <w:ind w:right="-65"/>
              <w:jc w:val="center"/>
              <w:rPr>
                <w:rFonts w:ascii="Times New Roman" w:hAnsi="Times New Roman" w:cs="Times New Roman"/>
                <w:color w:val="000000" w:themeColor="text1"/>
                <w:sz w:val="24"/>
                <w:szCs w:val="24"/>
                <w:lang w:val="kk-KZ"/>
              </w:rPr>
            </w:pPr>
            <w:r w:rsidRPr="00F81227">
              <w:rPr>
                <w:rFonts w:ascii="Times New Roman" w:eastAsia="Times New Roman" w:hAnsi="Times New Roman" w:cs="Times New Roman"/>
                <w:b/>
                <w:color w:val="000000" w:themeColor="text1"/>
                <w:sz w:val="24"/>
                <w:szCs w:val="24"/>
              </w:rPr>
              <w:t>Повышение потенциала ППС и сотрудников медицинских вузов</w:t>
            </w:r>
          </w:p>
        </w:tc>
      </w:tr>
      <w:tr w:rsidR="00822AAA" w:rsidRPr="00F81227" w:rsidTr="00035C9B">
        <w:trPr>
          <w:trHeight w:val="96"/>
          <w:jc w:val="center"/>
        </w:trPr>
        <w:tc>
          <w:tcPr>
            <w:tcW w:w="539" w:type="dxa"/>
          </w:tcPr>
          <w:p w:rsidR="00822AAA"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24</w:t>
            </w:r>
          </w:p>
        </w:tc>
        <w:tc>
          <w:tcPr>
            <w:tcW w:w="6615" w:type="dxa"/>
          </w:tcPr>
          <w:p w:rsidR="00822AAA" w:rsidRPr="00F81227" w:rsidRDefault="00C11843" w:rsidP="002D4395">
            <w:pPr>
              <w:jc w:val="both"/>
              <w:rPr>
                <w:rFonts w:ascii="Times New Roman" w:hAnsi="Times New Roman" w:cs="Times New Roman"/>
                <w:color w:val="000000" w:themeColor="text1"/>
                <w:sz w:val="24"/>
                <w:szCs w:val="24"/>
              </w:rPr>
            </w:pPr>
            <w:r w:rsidRPr="00F81227">
              <w:rPr>
                <w:rFonts w:ascii="Times New Roman" w:hAnsi="Times New Roman" w:cs="Times New Roman"/>
                <w:bCs/>
                <w:sz w:val="24"/>
                <w:szCs w:val="24"/>
              </w:rPr>
              <w:t>Разработать</w:t>
            </w:r>
            <w:r w:rsidR="005553E3" w:rsidRPr="00F81227">
              <w:rPr>
                <w:rFonts w:ascii="Times New Roman" w:hAnsi="Times New Roman" w:cs="Times New Roman"/>
                <w:bCs/>
                <w:sz w:val="24"/>
                <w:szCs w:val="24"/>
              </w:rPr>
              <w:t xml:space="preserve"> </w:t>
            </w:r>
            <w:r w:rsidR="00D3052E" w:rsidRPr="00F81227">
              <w:rPr>
                <w:rFonts w:ascii="Times New Roman" w:hAnsi="Times New Roman" w:cs="Times New Roman"/>
                <w:sz w:val="24"/>
                <w:szCs w:val="24"/>
              </w:rPr>
              <w:t>правил</w:t>
            </w:r>
            <w:r w:rsidR="00B40C4F" w:rsidRPr="00F81227">
              <w:rPr>
                <w:rFonts w:ascii="Times New Roman" w:hAnsi="Times New Roman" w:cs="Times New Roman"/>
                <w:sz w:val="24"/>
                <w:szCs w:val="24"/>
              </w:rPr>
              <w:t>а</w:t>
            </w:r>
            <w:r w:rsidR="00D3052E" w:rsidRPr="00F81227">
              <w:rPr>
                <w:rFonts w:ascii="Times New Roman" w:hAnsi="Times New Roman" w:cs="Times New Roman"/>
                <w:sz w:val="24"/>
                <w:szCs w:val="24"/>
              </w:rPr>
              <w:t xml:space="preserve"> оценки научно-педагогических кадров научных организаций и организаций образования в области здравоохранения </w:t>
            </w:r>
            <w:r w:rsidR="002243E4" w:rsidRPr="00F81227">
              <w:rPr>
                <w:rFonts w:ascii="Times New Roman" w:hAnsi="Times New Roman" w:cs="Times New Roman"/>
                <w:sz w:val="24"/>
                <w:szCs w:val="24"/>
              </w:rPr>
              <w:t>(направление 5.6.2 ГПРЗ)</w:t>
            </w:r>
          </w:p>
        </w:tc>
        <w:tc>
          <w:tcPr>
            <w:tcW w:w="1701" w:type="dxa"/>
          </w:tcPr>
          <w:p w:rsidR="00822AAA" w:rsidRPr="00F81227" w:rsidRDefault="00C11843" w:rsidP="00CE0DBB">
            <w:pPr>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rPr>
              <w:t>Проект приказа</w:t>
            </w:r>
          </w:p>
        </w:tc>
        <w:tc>
          <w:tcPr>
            <w:tcW w:w="2222" w:type="dxa"/>
          </w:tcPr>
          <w:p w:rsidR="002D0580" w:rsidRPr="00F81227" w:rsidRDefault="002D0580" w:rsidP="00CE0DBB">
            <w:pPr>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МЗ РК (</w:t>
            </w:r>
            <w:r w:rsidR="00822AAA" w:rsidRPr="00F81227">
              <w:rPr>
                <w:rFonts w:ascii="Times New Roman" w:hAnsi="Times New Roman" w:cs="Times New Roman"/>
                <w:color w:val="000000" w:themeColor="text1"/>
                <w:sz w:val="24"/>
                <w:szCs w:val="24"/>
              </w:rPr>
              <w:t>ДНЧР</w:t>
            </w:r>
            <w:r w:rsidRPr="00F81227">
              <w:rPr>
                <w:rFonts w:ascii="Times New Roman" w:hAnsi="Times New Roman" w:cs="Times New Roman"/>
                <w:color w:val="000000" w:themeColor="text1"/>
                <w:sz w:val="24"/>
                <w:szCs w:val="24"/>
                <w:lang w:val="kk-KZ"/>
              </w:rPr>
              <w:t>)</w:t>
            </w:r>
            <w:r w:rsidR="00822AAA" w:rsidRPr="00F81227">
              <w:rPr>
                <w:rFonts w:ascii="Times New Roman" w:hAnsi="Times New Roman" w:cs="Times New Roman"/>
                <w:color w:val="000000" w:themeColor="text1"/>
                <w:sz w:val="24"/>
                <w:szCs w:val="24"/>
              </w:rPr>
              <w:t>, РЦРЗ, НЦНЭ</w:t>
            </w:r>
          </w:p>
          <w:p w:rsidR="00822AAA" w:rsidRPr="00F81227" w:rsidRDefault="00F8547D" w:rsidP="00CE0DBB">
            <w:pPr>
              <w:jc w:val="center"/>
              <w:rPr>
                <w:rFonts w:ascii="Times New Roman" w:eastAsia="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(по согласованию)</w:t>
            </w:r>
          </w:p>
        </w:tc>
        <w:tc>
          <w:tcPr>
            <w:tcW w:w="1784" w:type="dxa"/>
          </w:tcPr>
          <w:p w:rsidR="004E547B" w:rsidRPr="00F81227" w:rsidRDefault="00D3052E" w:rsidP="00CE0DBB">
            <w:pPr>
              <w:ind w:left="-40" w:right="-40"/>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lang w:val="kk-KZ"/>
              </w:rPr>
              <w:t>Март</w:t>
            </w:r>
          </w:p>
          <w:p w:rsidR="00822AAA" w:rsidRPr="00F81227" w:rsidRDefault="00822AAA" w:rsidP="00CE0DBB">
            <w:pPr>
              <w:ind w:left="-40" w:right="-40"/>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года</w:t>
            </w:r>
          </w:p>
        </w:tc>
        <w:tc>
          <w:tcPr>
            <w:tcW w:w="1885" w:type="dxa"/>
          </w:tcPr>
          <w:p w:rsidR="00822AAA" w:rsidRPr="00F81227" w:rsidRDefault="00822AAA"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Не требуется</w:t>
            </w:r>
          </w:p>
        </w:tc>
      </w:tr>
      <w:tr w:rsidR="00822AAA" w:rsidRPr="00F81227" w:rsidTr="00035C9B">
        <w:trPr>
          <w:trHeight w:val="96"/>
          <w:jc w:val="center"/>
        </w:trPr>
        <w:tc>
          <w:tcPr>
            <w:tcW w:w="539" w:type="dxa"/>
          </w:tcPr>
          <w:p w:rsidR="00822AAA"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25</w:t>
            </w:r>
          </w:p>
        </w:tc>
        <w:tc>
          <w:tcPr>
            <w:tcW w:w="6615" w:type="dxa"/>
          </w:tcPr>
          <w:p w:rsidR="00822AAA" w:rsidRPr="00F81227" w:rsidRDefault="00B40C4F" w:rsidP="002D4395">
            <w:pPr>
              <w:jc w:val="both"/>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Провести аттестацию</w:t>
            </w:r>
            <w:r w:rsidR="00822AAA" w:rsidRPr="00F81227">
              <w:rPr>
                <w:rFonts w:ascii="Times New Roman" w:hAnsi="Times New Roman" w:cs="Times New Roman"/>
                <w:color w:val="000000" w:themeColor="text1"/>
                <w:sz w:val="24"/>
                <w:szCs w:val="24"/>
              </w:rPr>
              <w:t xml:space="preserve"> (оценки) преподавателей медицинских ВУЗов РК</w:t>
            </w:r>
            <w:r w:rsidR="002243E4" w:rsidRPr="00F81227">
              <w:rPr>
                <w:rFonts w:ascii="Times New Roman" w:hAnsi="Times New Roman" w:cs="Times New Roman"/>
                <w:sz w:val="24"/>
                <w:szCs w:val="24"/>
              </w:rPr>
              <w:t>(направление 5.6.2 ГПРЗ)</w:t>
            </w:r>
          </w:p>
        </w:tc>
        <w:tc>
          <w:tcPr>
            <w:tcW w:w="1701" w:type="dxa"/>
          </w:tcPr>
          <w:p w:rsidR="00822AAA" w:rsidRPr="00F81227" w:rsidRDefault="005D18F5" w:rsidP="005D18F5">
            <w:pPr>
              <w:jc w:val="center"/>
              <w:rPr>
                <w:rFonts w:ascii="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rPr>
              <w:t xml:space="preserve">Информация </w:t>
            </w:r>
          </w:p>
        </w:tc>
        <w:tc>
          <w:tcPr>
            <w:tcW w:w="2222" w:type="dxa"/>
          </w:tcPr>
          <w:p w:rsidR="00822AAA" w:rsidRPr="00F81227" w:rsidRDefault="00822AAA"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rPr>
              <w:t>ВУЗы</w:t>
            </w:r>
          </w:p>
        </w:tc>
        <w:tc>
          <w:tcPr>
            <w:tcW w:w="1784" w:type="dxa"/>
          </w:tcPr>
          <w:p w:rsidR="00184F7B" w:rsidRPr="00F81227" w:rsidRDefault="00822AAA" w:rsidP="00CE0DBB">
            <w:pPr>
              <w:ind w:left="-40" w:right="-40"/>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Октябрь </w:t>
            </w:r>
          </w:p>
          <w:p w:rsidR="00822AAA" w:rsidRPr="00F81227" w:rsidRDefault="00822AAA" w:rsidP="00CE0DBB">
            <w:pPr>
              <w:ind w:left="-40" w:right="-40"/>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w:t>
            </w:r>
            <w:r w:rsidR="009A18CB" w:rsidRPr="00F81227">
              <w:rPr>
                <w:rFonts w:ascii="Times New Roman" w:hAnsi="Times New Roman" w:cs="Times New Roman"/>
                <w:color w:val="000000" w:themeColor="text1"/>
                <w:sz w:val="24"/>
                <w:szCs w:val="24"/>
              </w:rPr>
              <w:t>ода</w:t>
            </w:r>
          </w:p>
        </w:tc>
        <w:tc>
          <w:tcPr>
            <w:tcW w:w="1885" w:type="dxa"/>
          </w:tcPr>
          <w:p w:rsidR="00822AAA" w:rsidRPr="00F81227" w:rsidRDefault="00C10448"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Внебюджет</w:t>
            </w:r>
          </w:p>
        </w:tc>
      </w:tr>
      <w:tr w:rsidR="00822AAA" w:rsidRPr="00F81227" w:rsidTr="00035C9B">
        <w:trPr>
          <w:trHeight w:val="96"/>
          <w:jc w:val="center"/>
        </w:trPr>
        <w:tc>
          <w:tcPr>
            <w:tcW w:w="539" w:type="dxa"/>
          </w:tcPr>
          <w:p w:rsidR="00822AAA"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26</w:t>
            </w:r>
          </w:p>
        </w:tc>
        <w:tc>
          <w:tcPr>
            <w:tcW w:w="6615" w:type="dxa"/>
          </w:tcPr>
          <w:p w:rsidR="00822AAA" w:rsidRPr="00F81227" w:rsidRDefault="00B40C4F" w:rsidP="000B1C4D">
            <w:pPr>
              <w:jc w:val="both"/>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Разработать(актуализ</w:t>
            </w:r>
            <w:r w:rsidR="000B1C4D" w:rsidRPr="00F81227">
              <w:rPr>
                <w:rFonts w:ascii="Times New Roman" w:hAnsi="Times New Roman" w:cs="Times New Roman"/>
                <w:color w:val="000000" w:themeColor="text1"/>
                <w:sz w:val="24"/>
                <w:szCs w:val="24"/>
              </w:rPr>
              <w:t>ировать</w:t>
            </w:r>
            <w:r w:rsidRPr="00F81227">
              <w:rPr>
                <w:rFonts w:ascii="Times New Roman" w:hAnsi="Times New Roman" w:cs="Times New Roman"/>
                <w:color w:val="000000" w:themeColor="text1"/>
                <w:sz w:val="24"/>
                <w:szCs w:val="24"/>
              </w:rPr>
              <w:t xml:space="preserve">) планы </w:t>
            </w:r>
            <w:r w:rsidR="00822AAA" w:rsidRPr="00F81227">
              <w:rPr>
                <w:rFonts w:ascii="Times New Roman" w:hAnsi="Times New Roman" w:cs="Times New Roman"/>
                <w:color w:val="000000" w:themeColor="text1"/>
                <w:sz w:val="24"/>
                <w:szCs w:val="24"/>
              </w:rPr>
              <w:t>развития потенциала ППС медицинских ВУЗов и индивидуальных планов развития преподавателей с учетом результатов проведенной оценки</w:t>
            </w:r>
            <w:r w:rsidR="002243E4" w:rsidRPr="00F81227">
              <w:rPr>
                <w:rFonts w:ascii="Times New Roman" w:hAnsi="Times New Roman" w:cs="Times New Roman"/>
                <w:sz w:val="24"/>
                <w:szCs w:val="24"/>
              </w:rPr>
              <w:t>(направление 5.6.2 ГПРЗ)</w:t>
            </w:r>
          </w:p>
        </w:tc>
        <w:tc>
          <w:tcPr>
            <w:tcW w:w="1701" w:type="dxa"/>
          </w:tcPr>
          <w:p w:rsidR="00822AAA" w:rsidRPr="00F81227" w:rsidRDefault="00822AAA" w:rsidP="005D18F5">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Информация </w:t>
            </w:r>
          </w:p>
        </w:tc>
        <w:tc>
          <w:tcPr>
            <w:tcW w:w="2222" w:type="dxa"/>
          </w:tcPr>
          <w:p w:rsidR="00822AAA" w:rsidRPr="00F81227" w:rsidRDefault="002D0580"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lang w:val="kk-KZ"/>
              </w:rPr>
              <w:t>МЗ РК (</w:t>
            </w:r>
            <w:r w:rsidR="00822AAA" w:rsidRPr="00F81227">
              <w:rPr>
                <w:rFonts w:ascii="Times New Roman" w:eastAsia="Times New Roman" w:hAnsi="Times New Roman" w:cs="Times New Roman"/>
                <w:color w:val="000000" w:themeColor="text1"/>
                <w:sz w:val="24"/>
                <w:szCs w:val="24"/>
              </w:rPr>
              <w:t>ДНЧР</w:t>
            </w:r>
            <w:r w:rsidRPr="00F81227">
              <w:rPr>
                <w:rFonts w:ascii="Times New Roman" w:eastAsia="Times New Roman" w:hAnsi="Times New Roman" w:cs="Times New Roman"/>
                <w:color w:val="000000" w:themeColor="text1"/>
                <w:sz w:val="24"/>
                <w:szCs w:val="24"/>
                <w:lang w:val="kk-KZ"/>
              </w:rPr>
              <w:t>)</w:t>
            </w:r>
            <w:r w:rsidR="00822AAA" w:rsidRPr="00F81227">
              <w:rPr>
                <w:rFonts w:ascii="Times New Roman" w:eastAsia="Times New Roman" w:hAnsi="Times New Roman" w:cs="Times New Roman"/>
                <w:color w:val="000000" w:themeColor="text1"/>
                <w:sz w:val="24"/>
                <w:szCs w:val="24"/>
              </w:rPr>
              <w:t>, ВУЗы, НУ</w:t>
            </w:r>
            <w:r w:rsidR="00C10448" w:rsidRPr="00F81227">
              <w:rPr>
                <w:rFonts w:ascii="Times New Roman" w:eastAsia="Times New Roman" w:hAnsi="Times New Roman" w:cs="Times New Roman"/>
                <w:color w:val="000000" w:themeColor="text1"/>
                <w:sz w:val="24"/>
                <w:szCs w:val="24"/>
              </w:rPr>
              <w:t xml:space="preserve"> (по согласованию)</w:t>
            </w:r>
            <w:r w:rsidR="00822AAA" w:rsidRPr="00F81227">
              <w:rPr>
                <w:rFonts w:ascii="Times New Roman" w:eastAsia="Times New Roman" w:hAnsi="Times New Roman" w:cs="Times New Roman"/>
                <w:color w:val="000000" w:themeColor="text1"/>
                <w:sz w:val="24"/>
                <w:szCs w:val="24"/>
              </w:rPr>
              <w:t>, СП</w:t>
            </w:r>
            <w:r w:rsidR="00C10448" w:rsidRPr="00F81227">
              <w:rPr>
                <w:rFonts w:ascii="Times New Roman" w:eastAsia="Times New Roman" w:hAnsi="Times New Roman" w:cs="Times New Roman"/>
                <w:color w:val="000000" w:themeColor="text1"/>
                <w:sz w:val="24"/>
                <w:szCs w:val="24"/>
              </w:rPr>
              <w:t xml:space="preserve"> (по согласованию)</w:t>
            </w:r>
          </w:p>
        </w:tc>
        <w:tc>
          <w:tcPr>
            <w:tcW w:w="1784" w:type="dxa"/>
          </w:tcPr>
          <w:p w:rsidR="001C48CF" w:rsidRPr="00F81227" w:rsidRDefault="009A18CB"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Декабрь </w:t>
            </w:r>
          </w:p>
          <w:p w:rsidR="00822AAA" w:rsidRPr="00F81227" w:rsidRDefault="009A18CB"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года</w:t>
            </w:r>
          </w:p>
        </w:tc>
        <w:tc>
          <w:tcPr>
            <w:tcW w:w="1885" w:type="dxa"/>
          </w:tcPr>
          <w:p w:rsidR="00822AAA" w:rsidRPr="00F81227" w:rsidRDefault="00822AAA"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Не требуется</w:t>
            </w:r>
          </w:p>
        </w:tc>
      </w:tr>
      <w:tr w:rsidR="00822AAA" w:rsidRPr="00F81227" w:rsidTr="00035C9B">
        <w:trPr>
          <w:trHeight w:val="96"/>
          <w:jc w:val="center"/>
        </w:trPr>
        <w:tc>
          <w:tcPr>
            <w:tcW w:w="539" w:type="dxa"/>
          </w:tcPr>
          <w:p w:rsidR="00822AAA"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lastRenderedPageBreak/>
              <w:t>27</w:t>
            </w:r>
          </w:p>
        </w:tc>
        <w:tc>
          <w:tcPr>
            <w:tcW w:w="6615" w:type="dxa"/>
          </w:tcPr>
          <w:p w:rsidR="00822AAA" w:rsidRPr="00F81227" w:rsidRDefault="000B1C4D" w:rsidP="000B1C4D">
            <w:pPr>
              <w:ind w:right="18"/>
              <w:jc w:val="both"/>
              <w:rPr>
                <w:rFonts w:ascii="Times New Roman" w:eastAsia="Times New Roman" w:hAnsi="Times New Roman" w:cs="Times New Roman"/>
                <w:b/>
                <w:color w:val="000000" w:themeColor="text1"/>
                <w:sz w:val="24"/>
                <w:szCs w:val="24"/>
              </w:rPr>
            </w:pPr>
            <w:r w:rsidRPr="00F81227">
              <w:rPr>
                <w:rFonts w:ascii="Times New Roman" w:eastAsia="Times New Roman" w:hAnsi="Times New Roman" w:cs="Times New Roman"/>
                <w:color w:val="000000" w:themeColor="text1"/>
                <w:sz w:val="24"/>
                <w:szCs w:val="24"/>
              </w:rPr>
              <w:t>Обеспечить п</w:t>
            </w:r>
            <w:r w:rsidR="00B806E1" w:rsidRPr="00F81227">
              <w:rPr>
                <w:rFonts w:ascii="Times New Roman" w:eastAsia="Times New Roman" w:hAnsi="Times New Roman" w:cs="Times New Roman"/>
                <w:color w:val="000000" w:themeColor="text1"/>
                <w:sz w:val="24"/>
                <w:szCs w:val="24"/>
              </w:rPr>
              <w:t>овы</w:t>
            </w:r>
            <w:r w:rsidRPr="00F81227">
              <w:rPr>
                <w:rFonts w:ascii="Times New Roman" w:eastAsia="Times New Roman" w:hAnsi="Times New Roman" w:cs="Times New Roman"/>
                <w:color w:val="000000" w:themeColor="text1"/>
                <w:sz w:val="24"/>
                <w:szCs w:val="24"/>
              </w:rPr>
              <w:t>шение</w:t>
            </w:r>
            <w:r w:rsidR="00B806E1" w:rsidRPr="00F81227">
              <w:rPr>
                <w:rFonts w:ascii="Times New Roman" w:eastAsia="Times New Roman" w:hAnsi="Times New Roman" w:cs="Times New Roman"/>
                <w:color w:val="000000" w:themeColor="text1"/>
                <w:sz w:val="24"/>
                <w:szCs w:val="24"/>
              </w:rPr>
              <w:t xml:space="preserve"> квалификаци</w:t>
            </w:r>
            <w:r w:rsidRPr="00F81227">
              <w:rPr>
                <w:rFonts w:ascii="Times New Roman" w:eastAsia="Times New Roman" w:hAnsi="Times New Roman" w:cs="Times New Roman"/>
                <w:color w:val="000000" w:themeColor="text1"/>
                <w:sz w:val="24"/>
                <w:szCs w:val="24"/>
              </w:rPr>
              <w:t>и</w:t>
            </w:r>
            <w:r w:rsidR="005553E3" w:rsidRPr="00F81227">
              <w:rPr>
                <w:rFonts w:ascii="Times New Roman" w:eastAsia="Times New Roman" w:hAnsi="Times New Roman" w:cs="Times New Roman"/>
                <w:color w:val="000000" w:themeColor="text1"/>
                <w:sz w:val="24"/>
                <w:szCs w:val="24"/>
              </w:rPr>
              <w:t xml:space="preserve"> </w:t>
            </w:r>
            <w:r w:rsidR="009A18CB" w:rsidRPr="00F81227">
              <w:rPr>
                <w:rFonts w:ascii="Times New Roman" w:eastAsia="Times New Roman" w:hAnsi="Times New Roman" w:cs="Times New Roman"/>
                <w:color w:val="000000" w:themeColor="text1"/>
                <w:sz w:val="24"/>
                <w:szCs w:val="24"/>
              </w:rPr>
              <w:t xml:space="preserve">ППС </w:t>
            </w:r>
            <w:r w:rsidR="00822AAA" w:rsidRPr="00F81227">
              <w:rPr>
                <w:rFonts w:ascii="Times New Roman" w:eastAsia="Times New Roman" w:hAnsi="Times New Roman" w:cs="Times New Roman"/>
                <w:color w:val="000000" w:themeColor="text1"/>
                <w:sz w:val="24"/>
                <w:szCs w:val="24"/>
              </w:rPr>
              <w:t>на базе Назарбаев университета, в ведущих зарубежных ВУЗах, научных центрах и клиниках мира</w:t>
            </w:r>
            <w:r w:rsidR="00277D57" w:rsidRPr="00F81227">
              <w:rPr>
                <w:rFonts w:ascii="Times New Roman" w:eastAsia="Times New Roman" w:hAnsi="Times New Roman" w:cs="Times New Roman"/>
                <w:color w:val="000000" w:themeColor="text1"/>
                <w:sz w:val="24"/>
                <w:szCs w:val="24"/>
              </w:rPr>
              <w:t xml:space="preserve">  (пункт 141 ГПРЗ)</w:t>
            </w:r>
          </w:p>
        </w:tc>
        <w:tc>
          <w:tcPr>
            <w:tcW w:w="1701" w:type="dxa"/>
          </w:tcPr>
          <w:p w:rsidR="00822AAA" w:rsidRPr="00F81227" w:rsidRDefault="00822AAA" w:rsidP="005D18F5">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Информация </w:t>
            </w:r>
          </w:p>
        </w:tc>
        <w:tc>
          <w:tcPr>
            <w:tcW w:w="2222" w:type="dxa"/>
          </w:tcPr>
          <w:p w:rsidR="00C10448" w:rsidRPr="00F81227" w:rsidRDefault="002D0580" w:rsidP="009D34B0">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lang w:val="kk-KZ"/>
              </w:rPr>
              <w:t>МЗ РК (</w:t>
            </w:r>
            <w:r w:rsidR="00822AAA" w:rsidRPr="00F81227">
              <w:rPr>
                <w:rFonts w:ascii="Times New Roman" w:eastAsia="Times New Roman" w:hAnsi="Times New Roman" w:cs="Times New Roman"/>
                <w:color w:val="000000" w:themeColor="text1"/>
                <w:sz w:val="24"/>
                <w:szCs w:val="24"/>
              </w:rPr>
              <w:t>ДНЧР</w:t>
            </w:r>
            <w:r w:rsidRPr="00F81227">
              <w:rPr>
                <w:rFonts w:ascii="Times New Roman" w:eastAsia="Times New Roman" w:hAnsi="Times New Roman" w:cs="Times New Roman"/>
                <w:color w:val="000000" w:themeColor="text1"/>
                <w:sz w:val="24"/>
                <w:szCs w:val="24"/>
                <w:lang w:val="kk-KZ"/>
              </w:rPr>
              <w:t>)</w:t>
            </w:r>
            <w:r w:rsidR="00822AAA" w:rsidRPr="00F81227">
              <w:rPr>
                <w:rFonts w:ascii="Times New Roman" w:eastAsia="Times New Roman" w:hAnsi="Times New Roman" w:cs="Times New Roman"/>
                <w:color w:val="000000" w:themeColor="text1"/>
                <w:sz w:val="24"/>
                <w:szCs w:val="24"/>
              </w:rPr>
              <w:t>, ВУЗы,</w:t>
            </w:r>
          </w:p>
          <w:p w:rsidR="002D0580" w:rsidRPr="00F81227" w:rsidRDefault="00822AAA" w:rsidP="009D34B0">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rPr>
              <w:t>НУ</w:t>
            </w:r>
          </w:p>
          <w:p w:rsidR="002D0580" w:rsidRPr="00F81227" w:rsidRDefault="00F8547D" w:rsidP="009D34B0">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lang w:val="kk-KZ"/>
              </w:rPr>
              <w:t>по согласованию)</w:t>
            </w:r>
            <w:r w:rsidR="00822AAA" w:rsidRPr="00F81227">
              <w:rPr>
                <w:rFonts w:ascii="Times New Roman" w:eastAsia="Times New Roman" w:hAnsi="Times New Roman" w:cs="Times New Roman"/>
                <w:color w:val="000000" w:themeColor="text1"/>
                <w:sz w:val="24"/>
                <w:szCs w:val="24"/>
              </w:rPr>
              <w:t>, СП</w:t>
            </w:r>
          </w:p>
          <w:p w:rsidR="00822AAA" w:rsidRPr="00F81227" w:rsidRDefault="00C10448" w:rsidP="009D34B0">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p>
        </w:tc>
        <w:tc>
          <w:tcPr>
            <w:tcW w:w="1784" w:type="dxa"/>
          </w:tcPr>
          <w:p w:rsidR="009A18CB" w:rsidRPr="00F81227" w:rsidRDefault="00822AAA" w:rsidP="009D34B0">
            <w:pPr>
              <w:ind w:left="-50" w:right="-58"/>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Декабрь</w:t>
            </w:r>
          </w:p>
          <w:p w:rsidR="00822AAA" w:rsidRPr="00F81227" w:rsidRDefault="00822AAA" w:rsidP="009D34B0">
            <w:pPr>
              <w:ind w:left="-50" w:right="-58"/>
              <w:jc w:val="center"/>
              <w:rPr>
                <w:rFonts w:ascii="Times New Roman" w:eastAsia="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w:t>
            </w:r>
            <w:r w:rsidR="009A18CB" w:rsidRPr="00F81227">
              <w:rPr>
                <w:rFonts w:ascii="Times New Roman" w:hAnsi="Times New Roman" w:cs="Times New Roman"/>
                <w:color w:val="000000" w:themeColor="text1"/>
                <w:sz w:val="24"/>
                <w:szCs w:val="24"/>
              </w:rPr>
              <w:t>ода</w:t>
            </w:r>
          </w:p>
        </w:tc>
        <w:tc>
          <w:tcPr>
            <w:tcW w:w="1885" w:type="dxa"/>
          </w:tcPr>
          <w:p w:rsidR="00822AAA" w:rsidRPr="00F81227" w:rsidRDefault="00D3052E" w:rsidP="009D34B0">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Внебюджет</w:t>
            </w:r>
          </w:p>
        </w:tc>
      </w:tr>
      <w:tr w:rsidR="00822AAA" w:rsidRPr="00F81227" w:rsidTr="00035C9B">
        <w:trPr>
          <w:trHeight w:val="96"/>
          <w:jc w:val="center"/>
        </w:trPr>
        <w:tc>
          <w:tcPr>
            <w:tcW w:w="539" w:type="dxa"/>
          </w:tcPr>
          <w:p w:rsidR="00822AAA"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28</w:t>
            </w:r>
          </w:p>
        </w:tc>
        <w:tc>
          <w:tcPr>
            <w:tcW w:w="6615" w:type="dxa"/>
          </w:tcPr>
          <w:p w:rsidR="00822AAA" w:rsidRPr="00F81227" w:rsidRDefault="00B806E1" w:rsidP="002D4395">
            <w:pPr>
              <w:ind w:right="18"/>
              <w:jc w:val="both"/>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Подготовить</w:t>
            </w:r>
            <w:r w:rsidR="00822AAA" w:rsidRPr="00F81227">
              <w:rPr>
                <w:rFonts w:ascii="Times New Roman" w:eastAsia="Times New Roman" w:hAnsi="Times New Roman" w:cs="Times New Roman"/>
                <w:color w:val="000000" w:themeColor="text1"/>
                <w:sz w:val="24"/>
                <w:szCs w:val="24"/>
              </w:rPr>
              <w:t xml:space="preserve"> тренеров и ПК ППС на базе Центра трансферта образовательных технологий, в т.ч. ПК ППС на базе ВУЗа подготовленными тренерами</w:t>
            </w:r>
            <w:r w:rsidR="002243E4" w:rsidRPr="00F81227">
              <w:rPr>
                <w:rFonts w:ascii="Times New Roman" w:hAnsi="Times New Roman" w:cs="Times New Roman"/>
                <w:sz w:val="24"/>
                <w:szCs w:val="24"/>
              </w:rPr>
              <w:t>(направление 5.6.2 ГПРЗ)</w:t>
            </w:r>
          </w:p>
        </w:tc>
        <w:tc>
          <w:tcPr>
            <w:tcW w:w="1701" w:type="dxa"/>
          </w:tcPr>
          <w:p w:rsidR="00822AAA" w:rsidRPr="00F81227" w:rsidRDefault="00822AAA" w:rsidP="005D18F5">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Информация </w:t>
            </w:r>
          </w:p>
        </w:tc>
        <w:tc>
          <w:tcPr>
            <w:tcW w:w="2222" w:type="dxa"/>
          </w:tcPr>
          <w:p w:rsidR="00C10448" w:rsidRPr="00F81227" w:rsidRDefault="002D0580" w:rsidP="009D34B0">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lang w:val="kk-KZ"/>
              </w:rPr>
              <w:t>МЗ РК (</w:t>
            </w:r>
            <w:r w:rsidR="00822AAA" w:rsidRPr="00F81227">
              <w:rPr>
                <w:rFonts w:ascii="Times New Roman" w:eastAsia="Times New Roman" w:hAnsi="Times New Roman" w:cs="Times New Roman"/>
                <w:color w:val="000000" w:themeColor="text1"/>
                <w:sz w:val="24"/>
                <w:szCs w:val="24"/>
              </w:rPr>
              <w:t>ДНЧР</w:t>
            </w:r>
            <w:r w:rsidRPr="00F81227">
              <w:rPr>
                <w:rFonts w:ascii="Times New Roman" w:eastAsia="Times New Roman" w:hAnsi="Times New Roman" w:cs="Times New Roman"/>
                <w:color w:val="000000" w:themeColor="text1"/>
                <w:sz w:val="24"/>
                <w:szCs w:val="24"/>
                <w:lang w:val="kk-KZ"/>
              </w:rPr>
              <w:t>)</w:t>
            </w:r>
            <w:r w:rsidR="00822AAA" w:rsidRPr="00F81227">
              <w:rPr>
                <w:rFonts w:ascii="Times New Roman" w:eastAsia="Times New Roman" w:hAnsi="Times New Roman" w:cs="Times New Roman"/>
                <w:color w:val="000000" w:themeColor="text1"/>
                <w:sz w:val="24"/>
                <w:szCs w:val="24"/>
              </w:rPr>
              <w:t>, ВУЗы,</w:t>
            </w:r>
          </w:p>
          <w:p w:rsidR="002D0580" w:rsidRPr="00F81227" w:rsidRDefault="00822AAA" w:rsidP="009D34B0">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rPr>
              <w:t>НУ</w:t>
            </w:r>
          </w:p>
          <w:p w:rsidR="002D0580" w:rsidRPr="00F81227" w:rsidRDefault="00F8547D" w:rsidP="009D34B0">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lang w:val="kk-KZ"/>
              </w:rPr>
              <w:t>(по согласованию)</w:t>
            </w:r>
            <w:r w:rsidR="00822AAA" w:rsidRPr="00F81227">
              <w:rPr>
                <w:rFonts w:ascii="Times New Roman" w:eastAsia="Times New Roman" w:hAnsi="Times New Roman" w:cs="Times New Roman"/>
                <w:color w:val="000000" w:themeColor="text1"/>
                <w:sz w:val="24"/>
                <w:szCs w:val="24"/>
              </w:rPr>
              <w:t>, СП</w:t>
            </w:r>
          </w:p>
          <w:p w:rsidR="00822AAA" w:rsidRPr="00F81227" w:rsidRDefault="00C10448" w:rsidP="009D34B0">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p>
        </w:tc>
        <w:tc>
          <w:tcPr>
            <w:tcW w:w="1784" w:type="dxa"/>
          </w:tcPr>
          <w:p w:rsidR="009A18CB" w:rsidRPr="00F81227" w:rsidRDefault="00822AAA" w:rsidP="009D34B0">
            <w:pPr>
              <w:ind w:left="-50" w:right="-58"/>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Декабрь</w:t>
            </w:r>
          </w:p>
          <w:p w:rsidR="00822AAA" w:rsidRPr="00F81227" w:rsidRDefault="00822AAA" w:rsidP="009D34B0">
            <w:pPr>
              <w:ind w:left="-50" w:right="-58"/>
              <w:jc w:val="center"/>
              <w:rPr>
                <w:rFonts w:ascii="Times New Roman" w:eastAsia="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w:t>
            </w:r>
            <w:r w:rsidR="009A18CB" w:rsidRPr="00F81227">
              <w:rPr>
                <w:rFonts w:ascii="Times New Roman" w:hAnsi="Times New Roman" w:cs="Times New Roman"/>
                <w:color w:val="000000" w:themeColor="text1"/>
                <w:sz w:val="24"/>
                <w:szCs w:val="24"/>
              </w:rPr>
              <w:t>ода</w:t>
            </w:r>
          </w:p>
        </w:tc>
        <w:tc>
          <w:tcPr>
            <w:tcW w:w="1885" w:type="dxa"/>
          </w:tcPr>
          <w:p w:rsidR="00822AAA" w:rsidRPr="00F81227" w:rsidRDefault="00822AAA" w:rsidP="009D34B0">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Внебюджет</w:t>
            </w:r>
          </w:p>
        </w:tc>
      </w:tr>
      <w:tr w:rsidR="00822AAA" w:rsidRPr="00F81227" w:rsidTr="00035C9B">
        <w:trPr>
          <w:trHeight w:val="96"/>
          <w:jc w:val="center"/>
        </w:trPr>
        <w:tc>
          <w:tcPr>
            <w:tcW w:w="539" w:type="dxa"/>
          </w:tcPr>
          <w:p w:rsidR="00822AAA"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29</w:t>
            </w:r>
          </w:p>
        </w:tc>
        <w:tc>
          <w:tcPr>
            <w:tcW w:w="6615" w:type="dxa"/>
          </w:tcPr>
          <w:p w:rsidR="00822AAA" w:rsidRPr="00F81227" w:rsidRDefault="000B1C4D" w:rsidP="002D4395">
            <w:pPr>
              <w:ind w:right="18"/>
              <w:jc w:val="both"/>
              <w:rPr>
                <w:rFonts w:ascii="Times New Roman" w:eastAsia="Calibri" w:hAnsi="Times New Roman" w:cs="Times New Roman"/>
                <w:color w:val="000000" w:themeColor="text1"/>
                <w:kern w:val="24"/>
                <w:sz w:val="24"/>
                <w:szCs w:val="24"/>
              </w:rPr>
            </w:pPr>
            <w:r w:rsidRPr="00F81227">
              <w:rPr>
                <w:rFonts w:ascii="Times New Roman" w:eastAsia="Times New Roman" w:hAnsi="Times New Roman" w:cs="Times New Roman"/>
                <w:color w:val="000000" w:themeColor="text1"/>
                <w:sz w:val="24"/>
                <w:szCs w:val="24"/>
              </w:rPr>
              <w:t xml:space="preserve">Обеспечить повышение квалификации </w:t>
            </w:r>
            <w:r w:rsidR="00822AAA" w:rsidRPr="00F81227">
              <w:rPr>
                <w:rFonts w:ascii="Times New Roman" w:eastAsia="Calibri" w:hAnsi="Times New Roman" w:cs="Times New Roman"/>
                <w:color w:val="000000" w:themeColor="text1"/>
                <w:kern w:val="24"/>
                <w:sz w:val="24"/>
                <w:szCs w:val="24"/>
              </w:rPr>
              <w:t>ППС клинических кафедр медицинских ВУЗов по преподаваемой дисциплине (клинические навыки) на базе республиканских НИИ, НЦ (молодые преподаватели) и в ведущих зарубежных центрах (опытные преподаватели)</w:t>
            </w:r>
            <w:r w:rsidR="00DD48C8" w:rsidRPr="00F81227">
              <w:rPr>
                <w:rFonts w:ascii="Times New Roman" w:eastAsia="Times New Roman" w:hAnsi="Times New Roman" w:cs="Times New Roman"/>
                <w:color w:val="000000" w:themeColor="text1"/>
                <w:sz w:val="24"/>
                <w:szCs w:val="24"/>
              </w:rPr>
              <w:t>(пункт 142 ГПРЗ)</w:t>
            </w:r>
          </w:p>
        </w:tc>
        <w:tc>
          <w:tcPr>
            <w:tcW w:w="1701" w:type="dxa"/>
          </w:tcPr>
          <w:p w:rsidR="00822AAA" w:rsidRPr="00F81227" w:rsidRDefault="00822AAA" w:rsidP="005D18F5">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Информация </w:t>
            </w:r>
          </w:p>
        </w:tc>
        <w:tc>
          <w:tcPr>
            <w:tcW w:w="2222" w:type="dxa"/>
          </w:tcPr>
          <w:p w:rsidR="002D0580" w:rsidRPr="00F81227" w:rsidRDefault="002D0580" w:rsidP="009D34B0">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lang w:val="kk-KZ"/>
              </w:rPr>
              <w:t>МЗ РК (</w:t>
            </w:r>
            <w:r w:rsidR="00822AAA" w:rsidRPr="00F81227">
              <w:rPr>
                <w:rFonts w:ascii="Times New Roman" w:eastAsia="Times New Roman" w:hAnsi="Times New Roman" w:cs="Times New Roman"/>
                <w:color w:val="000000" w:themeColor="text1"/>
                <w:sz w:val="24"/>
                <w:szCs w:val="24"/>
              </w:rPr>
              <w:t>ДНЧР</w:t>
            </w:r>
            <w:r w:rsidRPr="00F81227">
              <w:rPr>
                <w:rFonts w:ascii="Times New Roman" w:eastAsia="Times New Roman" w:hAnsi="Times New Roman" w:cs="Times New Roman"/>
                <w:color w:val="000000" w:themeColor="text1"/>
                <w:sz w:val="24"/>
                <w:szCs w:val="24"/>
                <w:lang w:val="kk-KZ"/>
              </w:rPr>
              <w:t>)</w:t>
            </w:r>
            <w:r w:rsidR="00822AAA" w:rsidRPr="00F81227">
              <w:rPr>
                <w:rFonts w:ascii="Times New Roman" w:eastAsia="Times New Roman" w:hAnsi="Times New Roman" w:cs="Times New Roman"/>
                <w:color w:val="000000" w:themeColor="text1"/>
                <w:sz w:val="24"/>
                <w:szCs w:val="24"/>
              </w:rPr>
              <w:t>, ВУЗы, СП</w:t>
            </w:r>
          </w:p>
          <w:p w:rsidR="00822AAA" w:rsidRPr="00F81227" w:rsidRDefault="00C10448" w:rsidP="009D34B0">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p>
        </w:tc>
        <w:tc>
          <w:tcPr>
            <w:tcW w:w="1784" w:type="dxa"/>
          </w:tcPr>
          <w:p w:rsidR="001C48CF" w:rsidRPr="00F81227" w:rsidRDefault="009A18CB" w:rsidP="009D34B0">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Декабрь</w:t>
            </w:r>
          </w:p>
          <w:p w:rsidR="00822AAA" w:rsidRPr="00F81227" w:rsidRDefault="009A18CB" w:rsidP="009D34B0">
            <w:pPr>
              <w:jc w:val="center"/>
              <w:rPr>
                <w:rFonts w:ascii="Times New Roman" w:eastAsia="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года</w:t>
            </w:r>
          </w:p>
        </w:tc>
        <w:tc>
          <w:tcPr>
            <w:tcW w:w="1885" w:type="dxa"/>
          </w:tcPr>
          <w:p w:rsidR="00822AAA" w:rsidRPr="00F81227" w:rsidRDefault="00822AAA" w:rsidP="009D34B0">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Внебюджет</w:t>
            </w:r>
          </w:p>
        </w:tc>
      </w:tr>
      <w:tr w:rsidR="00822AAA" w:rsidRPr="00F81227" w:rsidTr="00035C9B">
        <w:trPr>
          <w:trHeight w:val="96"/>
          <w:jc w:val="center"/>
        </w:trPr>
        <w:tc>
          <w:tcPr>
            <w:tcW w:w="539" w:type="dxa"/>
          </w:tcPr>
          <w:p w:rsidR="00822AAA"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30</w:t>
            </w:r>
          </w:p>
        </w:tc>
        <w:tc>
          <w:tcPr>
            <w:tcW w:w="6615" w:type="dxa"/>
          </w:tcPr>
          <w:p w:rsidR="00822AAA" w:rsidRPr="00F81227" w:rsidRDefault="00B806E1" w:rsidP="002D4395">
            <w:pPr>
              <w:ind w:right="18"/>
              <w:jc w:val="both"/>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Внедрить </w:t>
            </w:r>
            <w:r w:rsidR="00822AAA" w:rsidRPr="00F81227">
              <w:rPr>
                <w:rFonts w:ascii="Times New Roman" w:eastAsia="Times New Roman" w:hAnsi="Times New Roman" w:cs="Times New Roman"/>
                <w:color w:val="000000" w:themeColor="text1"/>
                <w:sz w:val="24"/>
                <w:szCs w:val="24"/>
              </w:rPr>
              <w:t>г</w:t>
            </w:r>
            <w:r w:rsidRPr="00F81227">
              <w:rPr>
                <w:rFonts w:ascii="Times New Roman" w:eastAsia="Times New Roman" w:hAnsi="Times New Roman" w:cs="Times New Roman"/>
                <w:color w:val="000000" w:themeColor="text1"/>
                <w:sz w:val="24"/>
                <w:szCs w:val="24"/>
              </w:rPr>
              <w:t xml:space="preserve">ибкую систему </w:t>
            </w:r>
            <w:r w:rsidR="00822AAA" w:rsidRPr="00F81227">
              <w:rPr>
                <w:rFonts w:ascii="Times New Roman" w:eastAsia="Times New Roman" w:hAnsi="Times New Roman" w:cs="Times New Roman"/>
                <w:color w:val="000000" w:themeColor="text1"/>
                <w:sz w:val="24"/>
                <w:szCs w:val="24"/>
              </w:rPr>
              <w:t>распределения нагрузки ППС мед. ВУЗов по основным видам деятельности (педагогическая, клиническая, научная), гибкой оплаты труда и рейтинговой оценки ППС</w:t>
            </w:r>
            <w:r w:rsidR="00B46F2F" w:rsidRPr="00F81227">
              <w:rPr>
                <w:rFonts w:ascii="Times New Roman" w:eastAsia="Times New Roman" w:hAnsi="Times New Roman" w:cs="Times New Roman"/>
                <w:color w:val="000000" w:themeColor="text1"/>
                <w:sz w:val="24"/>
                <w:szCs w:val="24"/>
              </w:rPr>
              <w:t>, привлечение врачей-практиков</w:t>
            </w:r>
            <w:r w:rsidR="002243E4" w:rsidRPr="00F81227">
              <w:rPr>
                <w:rFonts w:ascii="Times New Roman" w:hAnsi="Times New Roman" w:cs="Times New Roman"/>
                <w:sz w:val="24"/>
                <w:szCs w:val="24"/>
              </w:rPr>
              <w:t>(направление 5.6.2 ГПРЗ)</w:t>
            </w:r>
          </w:p>
        </w:tc>
        <w:tc>
          <w:tcPr>
            <w:tcW w:w="1701" w:type="dxa"/>
          </w:tcPr>
          <w:p w:rsidR="00822AAA" w:rsidRPr="00F81227" w:rsidRDefault="00822AAA" w:rsidP="005D18F5">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Информация </w:t>
            </w:r>
          </w:p>
        </w:tc>
        <w:tc>
          <w:tcPr>
            <w:tcW w:w="2222" w:type="dxa"/>
          </w:tcPr>
          <w:p w:rsidR="002D0580" w:rsidRPr="00F81227" w:rsidRDefault="00822AAA" w:rsidP="009D34B0">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ВУЗы, СП</w:t>
            </w:r>
          </w:p>
          <w:p w:rsidR="00822AAA" w:rsidRPr="00F81227" w:rsidRDefault="00C10448" w:rsidP="009D34B0">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p>
        </w:tc>
        <w:tc>
          <w:tcPr>
            <w:tcW w:w="1784" w:type="dxa"/>
          </w:tcPr>
          <w:p w:rsidR="009A18CB" w:rsidRPr="00F81227" w:rsidRDefault="00822AAA" w:rsidP="009D34B0">
            <w:pPr>
              <w:ind w:left="-50" w:right="-58"/>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Декабрь</w:t>
            </w:r>
          </w:p>
          <w:p w:rsidR="00822AAA" w:rsidRPr="00F81227" w:rsidRDefault="009A18CB" w:rsidP="009D34B0">
            <w:pPr>
              <w:ind w:left="-50" w:right="-58"/>
              <w:jc w:val="center"/>
              <w:rPr>
                <w:rFonts w:ascii="Times New Roman" w:eastAsia="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года</w:t>
            </w:r>
          </w:p>
        </w:tc>
        <w:tc>
          <w:tcPr>
            <w:tcW w:w="1885" w:type="dxa"/>
          </w:tcPr>
          <w:p w:rsidR="00822AAA" w:rsidRPr="00F81227" w:rsidRDefault="00822AAA" w:rsidP="009D34B0">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Не требуется</w:t>
            </w:r>
          </w:p>
        </w:tc>
      </w:tr>
      <w:tr w:rsidR="00822AAA" w:rsidRPr="00F81227" w:rsidTr="00035C9B">
        <w:trPr>
          <w:trHeight w:val="96"/>
          <w:jc w:val="center"/>
        </w:trPr>
        <w:tc>
          <w:tcPr>
            <w:tcW w:w="539" w:type="dxa"/>
          </w:tcPr>
          <w:p w:rsidR="00822AAA"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31</w:t>
            </w:r>
          </w:p>
        </w:tc>
        <w:tc>
          <w:tcPr>
            <w:tcW w:w="6615" w:type="dxa"/>
          </w:tcPr>
          <w:p w:rsidR="00822AAA" w:rsidRPr="00F81227" w:rsidRDefault="00B806E1" w:rsidP="002D4395">
            <w:pPr>
              <w:ind w:right="18"/>
              <w:jc w:val="both"/>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Реализовать программы </w:t>
            </w:r>
            <w:r w:rsidR="00822AAA" w:rsidRPr="00F81227">
              <w:rPr>
                <w:rFonts w:ascii="Times New Roman" w:eastAsia="Times New Roman" w:hAnsi="Times New Roman" w:cs="Times New Roman"/>
                <w:color w:val="000000" w:themeColor="text1"/>
                <w:sz w:val="24"/>
                <w:szCs w:val="24"/>
              </w:rPr>
              <w:t>академической мобильн</w:t>
            </w:r>
            <w:r w:rsidRPr="00F81227">
              <w:rPr>
                <w:rFonts w:ascii="Times New Roman" w:eastAsia="Times New Roman" w:hAnsi="Times New Roman" w:cs="Times New Roman"/>
                <w:color w:val="000000" w:themeColor="text1"/>
                <w:sz w:val="24"/>
                <w:szCs w:val="24"/>
              </w:rPr>
              <w:t>ости преподавателей, привлечь ведущих</w:t>
            </w:r>
            <w:r w:rsidR="00822AAA" w:rsidRPr="00F81227">
              <w:rPr>
                <w:rFonts w:ascii="Times New Roman" w:eastAsia="Times New Roman" w:hAnsi="Times New Roman" w:cs="Times New Roman"/>
                <w:color w:val="000000" w:themeColor="text1"/>
                <w:sz w:val="24"/>
                <w:szCs w:val="24"/>
              </w:rPr>
              <w:t xml:space="preserve"> зарубежных специалистов на управленческие позиции и в качестве ППС</w:t>
            </w:r>
            <w:r w:rsidR="00277D57" w:rsidRPr="00F81227">
              <w:rPr>
                <w:rFonts w:ascii="Times New Roman" w:eastAsia="Times New Roman" w:hAnsi="Times New Roman" w:cs="Times New Roman"/>
                <w:color w:val="000000" w:themeColor="text1"/>
                <w:sz w:val="24"/>
                <w:szCs w:val="24"/>
              </w:rPr>
              <w:t xml:space="preserve">  (пункты 138, 139 ГПРЗ)</w:t>
            </w:r>
          </w:p>
        </w:tc>
        <w:tc>
          <w:tcPr>
            <w:tcW w:w="1701" w:type="dxa"/>
          </w:tcPr>
          <w:p w:rsidR="00822AAA" w:rsidRPr="00F81227" w:rsidRDefault="00822AAA" w:rsidP="005D18F5">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Информация </w:t>
            </w:r>
          </w:p>
        </w:tc>
        <w:tc>
          <w:tcPr>
            <w:tcW w:w="2222" w:type="dxa"/>
          </w:tcPr>
          <w:p w:rsidR="002D0580" w:rsidRPr="00F81227" w:rsidRDefault="002D0580" w:rsidP="009D34B0">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lang w:val="kk-KZ"/>
              </w:rPr>
              <w:t>МЗ РК (</w:t>
            </w:r>
            <w:r w:rsidR="00822AAA" w:rsidRPr="00F81227">
              <w:rPr>
                <w:rFonts w:ascii="Times New Roman" w:eastAsia="Times New Roman" w:hAnsi="Times New Roman" w:cs="Times New Roman"/>
                <w:color w:val="000000" w:themeColor="text1"/>
                <w:sz w:val="24"/>
                <w:szCs w:val="24"/>
              </w:rPr>
              <w:t xml:space="preserve">ДНЧР, </w:t>
            </w:r>
            <w:r w:rsidR="00C10448" w:rsidRPr="00F81227">
              <w:rPr>
                <w:rFonts w:ascii="Times New Roman" w:eastAsia="Times New Roman" w:hAnsi="Times New Roman" w:cs="Times New Roman"/>
                <w:color w:val="000000" w:themeColor="text1"/>
                <w:sz w:val="24"/>
                <w:szCs w:val="24"/>
              </w:rPr>
              <w:t>ДФ</w:t>
            </w:r>
            <w:r w:rsidRPr="00F81227">
              <w:rPr>
                <w:rFonts w:ascii="Times New Roman" w:eastAsia="Times New Roman" w:hAnsi="Times New Roman" w:cs="Times New Roman"/>
                <w:color w:val="000000" w:themeColor="text1"/>
                <w:sz w:val="24"/>
                <w:szCs w:val="24"/>
                <w:lang w:val="kk-KZ"/>
              </w:rPr>
              <w:t>)</w:t>
            </w:r>
            <w:r w:rsidR="00C10448" w:rsidRPr="00F81227">
              <w:rPr>
                <w:rFonts w:ascii="Times New Roman" w:eastAsia="Times New Roman" w:hAnsi="Times New Roman" w:cs="Times New Roman"/>
                <w:color w:val="000000" w:themeColor="text1"/>
                <w:sz w:val="24"/>
                <w:szCs w:val="24"/>
              </w:rPr>
              <w:t xml:space="preserve">, </w:t>
            </w:r>
            <w:r w:rsidR="00822AAA" w:rsidRPr="00F81227">
              <w:rPr>
                <w:rFonts w:ascii="Times New Roman" w:eastAsia="Times New Roman" w:hAnsi="Times New Roman" w:cs="Times New Roman"/>
                <w:color w:val="000000" w:themeColor="text1"/>
                <w:sz w:val="24"/>
                <w:szCs w:val="24"/>
              </w:rPr>
              <w:t>ВУЗы, СП</w:t>
            </w:r>
          </w:p>
          <w:p w:rsidR="00F8547D" w:rsidRPr="00F81227" w:rsidRDefault="00F8547D" w:rsidP="009D34B0">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lang w:val="kk-KZ"/>
              </w:rPr>
              <w:t>(по согласованию)</w:t>
            </w:r>
            <w:r w:rsidR="00C10448" w:rsidRPr="00F81227">
              <w:rPr>
                <w:rFonts w:ascii="Times New Roman" w:eastAsia="Times New Roman" w:hAnsi="Times New Roman" w:cs="Times New Roman"/>
                <w:color w:val="000000" w:themeColor="text1"/>
                <w:sz w:val="24"/>
                <w:szCs w:val="24"/>
              </w:rPr>
              <w:t>,</w:t>
            </w:r>
          </w:p>
          <w:p w:rsidR="002D0580" w:rsidRPr="00F81227" w:rsidRDefault="00C10448" w:rsidP="009D34B0">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МФ</w:t>
            </w:r>
          </w:p>
          <w:p w:rsidR="00822AAA" w:rsidRPr="00F81227" w:rsidRDefault="00C10448" w:rsidP="009D34B0">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rPr>
              <w:t>(по согласованию)</w:t>
            </w:r>
          </w:p>
        </w:tc>
        <w:tc>
          <w:tcPr>
            <w:tcW w:w="1784" w:type="dxa"/>
          </w:tcPr>
          <w:p w:rsidR="001C48CF" w:rsidRPr="00F81227" w:rsidRDefault="009A18CB" w:rsidP="009D34B0">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Декабрь</w:t>
            </w:r>
          </w:p>
          <w:p w:rsidR="00822AAA" w:rsidRPr="00F81227" w:rsidRDefault="009A18CB" w:rsidP="009D34B0">
            <w:pPr>
              <w:jc w:val="center"/>
              <w:rPr>
                <w:rFonts w:ascii="Times New Roman" w:eastAsia="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года</w:t>
            </w:r>
          </w:p>
        </w:tc>
        <w:tc>
          <w:tcPr>
            <w:tcW w:w="1885" w:type="dxa"/>
          </w:tcPr>
          <w:p w:rsidR="00F542C5" w:rsidRPr="00F81227" w:rsidRDefault="00822AAA" w:rsidP="009D34B0">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РБ</w:t>
            </w:r>
          </w:p>
          <w:p w:rsidR="00822AAA" w:rsidRPr="00F81227" w:rsidRDefault="00F76DD1" w:rsidP="009D34B0">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 xml:space="preserve"> (005 программа</w:t>
            </w:r>
            <w:r w:rsidR="00C10448" w:rsidRPr="00F81227">
              <w:rPr>
                <w:rFonts w:ascii="Times New Roman" w:hAnsi="Times New Roman" w:cs="Times New Roman"/>
                <w:color w:val="000000" w:themeColor="text1"/>
                <w:sz w:val="24"/>
                <w:szCs w:val="24"/>
                <w:lang w:val="kk-KZ"/>
              </w:rPr>
              <w:t>)</w:t>
            </w:r>
            <w:r w:rsidR="00822AAA" w:rsidRPr="00F81227">
              <w:rPr>
                <w:rFonts w:ascii="Times New Roman" w:hAnsi="Times New Roman" w:cs="Times New Roman"/>
                <w:color w:val="000000" w:themeColor="text1"/>
                <w:sz w:val="24"/>
                <w:szCs w:val="24"/>
                <w:lang w:val="kk-KZ"/>
              </w:rPr>
              <w:t>, ВБ, Внебюджет</w:t>
            </w:r>
          </w:p>
        </w:tc>
      </w:tr>
      <w:tr w:rsidR="00F76DD1" w:rsidRPr="00F81227" w:rsidTr="00035C9B">
        <w:trPr>
          <w:trHeight w:val="96"/>
          <w:jc w:val="center"/>
        </w:trPr>
        <w:tc>
          <w:tcPr>
            <w:tcW w:w="14746" w:type="dxa"/>
            <w:gridSpan w:val="6"/>
          </w:tcPr>
          <w:p w:rsidR="00F76DD1" w:rsidRPr="00F81227" w:rsidRDefault="00F76DD1" w:rsidP="00F76DD1">
            <w:pPr>
              <w:ind w:right="-65"/>
              <w:jc w:val="center"/>
              <w:rPr>
                <w:rFonts w:ascii="Times New Roman" w:hAnsi="Times New Roman" w:cs="Times New Roman"/>
                <w:color w:val="000000" w:themeColor="text1"/>
                <w:sz w:val="24"/>
                <w:szCs w:val="24"/>
                <w:lang w:val="kk-KZ"/>
              </w:rPr>
            </w:pPr>
            <w:r w:rsidRPr="00F81227">
              <w:rPr>
                <w:rFonts w:ascii="Times New Roman" w:eastAsia="Times New Roman" w:hAnsi="Times New Roman" w:cs="Times New Roman"/>
                <w:b/>
                <w:color w:val="000000" w:themeColor="text1"/>
                <w:sz w:val="24"/>
                <w:szCs w:val="24"/>
              </w:rPr>
              <w:t>Вовлечение обучающихся медицинских ВУЗов в профессиональную среду</w:t>
            </w:r>
          </w:p>
        </w:tc>
      </w:tr>
      <w:tr w:rsidR="00822AAA" w:rsidRPr="00F81227" w:rsidTr="00035C9B">
        <w:trPr>
          <w:trHeight w:val="70"/>
          <w:jc w:val="center"/>
        </w:trPr>
        <w:tc>
          <w:tcPr>
            <w:tcW w:w="539" w:type="dxa"/>
          </w:tcPr>
          <w:p w:rsidR="00822AAA"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32</w:t>
            </w:r>
          </w:p>
        </w:tc>
        <w:tc>
          <w:tcPr>
            <w:tcW w:w="6615" w:type="dxa"/>
          </w:tcPr>
          <w:p w:rsidR="00822AAA" w:rsidRPr="00F81227" w:rsidRDefault="00B806E1" w:rsidP="002D4395">
            <w:pPr>
              <w:ind w:right="18"/>
              <w:jc w:val="both"/>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Провести зимние/летние студенческие</w:t>
            </w:r>
            <w:r w:rsidR="00822AAA" w:rsidRPr="00F81227">
              <w:rPr>
                <w:rFonts w:ascii="Times New Roman" w:eastAsia="Times New Roman" w:hAnsi="Times New Roman" w:cs="Times New Roman"/>
                <w:color w:val="000000" w:themeColor="text1"/>
                <w:sz w:val="24"/>
                <w:szCs w:val="24"/>
              </w:rPr>
              <w:t xml:space="preserve"> школ</w:t>
            </w:r>
            <w:r w:rsidRPr="00F81227">
              <w:rPr>
                <w:rFonts w:ascii="Times New Roman" w:eastAsia="Times New Roman" w:hAnsi="Times New Roman" w:cs="Times New Roman"/>
                <w:color w:val="000000" w:themeColor="text1"/>
                <w:sz w:val="24"/>
                <w:szCs w:val="24"/>
              </w:rPr>
              <w:t xml:space="preserve">ы, вовлечь </w:t>
            </w:r>
            <w:r w:rsidR="00822AAA" w:rsidRPr="00F81227">
              <w:rPr>
                <w:rFonts w:ascii="Times New Roman" w:eastAsia="Times New Roman" w:hAnsi="Times New Roman" w:cs="Times New Roman"/>
                <w:color w:val="000000" w:themeColor="text1"/>
                <w:sz w:val="24"/>
                <w:szCs w:val="24"/>
              </w:rPr>
              <w:t>студентов в волонтерские программы на национальн</w:t>
            </w:r>
            <w:r w:rsidR="002243E4" w:rsidRPr="00F81227">
              <w:rPr>
                <w:rFonts w:ascii="Times New Roman" w:eastAsia="Times New Roman" w:hAnsi="Times New Roman" w:cs="Times New Roman"/>
                <w:color w:val="000000" w:themeColor="text1"/>
                <w:sz w:val="24"/>
                <w:szCs w:val="24"/>
              </w:rPr>
              <w:t>ом у</w:t>
            </w:r>
            <w:r w:rsidR="00822AAA" w:rsidRPr="00F81227">
              <w:rPr>
                <w:rFonts w:ascii="Times New Roman" w:eastAsia="Times New Roman" w:hAnsi="Times New Roman" w:cs="Times New Roman"/>
                <w:color w:val="000000" w:themeColor="text1"/>
                <w:sz w:val="24"/>
                <w:szCs w:val="24"/>
              </w:rPr>
              <w:t>ровне</w:t>
            </w:r>
            <w:r w:rsidR="002243E4" w:rsidRPr="00F81227">
              <w:rPr>
                <w:rFonts w:ascii="Times New Roman" w:hAnsi="Times New Roman" w:cs="Times New Roman"/>
                <w:sz w:val="24"/>
                <w:szCs w:val="24"/>
              </w:rPr>
              <w:t>(направление 5.6.2 ГПРЗ)</w:t>
            </w:r>
          </w:p>
        </w:tc>
        <w:tc>
          <w:tcPr>
            <w:tcW w:w="1701" w:type="dxa"/>
          </w:tcPr>
          <w:p w:rsidR="00822AAA" w:rsidRPr="00F81227" w:rsidRDefault="005D18F5" w:rsidP="005D18F5">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Информация</w:t>
            </w:r>
          </w:p>
        </w:tc>
        <w:tc>
          <w:tcPr>
            <w:tcW w:w="2222" w:type="dxa"/>
          </w:tcPr>
          <w:p w:rsidR="002D0580" w:rsidRPr="00F81227" w:rsidRDefault="00822AAA"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ВУЗы, СП</w:t>
            </w:r>
          </w:p>
          <w:p w:rsidR="00822AAA" w:rsidRPr="00F81227" w:rsidRDefault="00C10448"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p>
        </w:tc>
        <w:tc>
          <w:tcPr>
            <w:tcW w:w="1784" w:type="dxa"/>
          </w:tcPr>
          <w:p w:rsidR="00184F7B" w:rsidRPr="00F81227" w:rsidRDefault="009A18CB" w:rsidP="00CE0DBB">
            <w:pPr>
              <w:ind w:right="-58"/>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Декабрь </w:t>
            </w:r>
          </w:p>
          <w:p w:rsidR="00822AAA" w:rsidRPr="00F81227" w:rsidRDefault="009A18CB" w:rsidP="00CE0DBB">
            <w:pPr>
              <w:ind w:right="-58"/>
              <w:jc w:val="center"/>
              <w:rPr>
                <w:rFonts w:ascii="Times New Roman" w:eastAsia="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года</w:t>
            </w:r>
          </w:p>
        </w:tc>
        <w:tc>
          <w:tcPr>
            <w:tcW w:w="1885" w:type="dxa"/>
          </w:tcPr>
          <w:p w:rsidR="00822AAA" w:rsidRPr="00F81227" w:rsidRDefault="00822AAA"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Внебюджет</w:t>
            </w:r>
          </w:p>
        </w:tc>
      </w:tr>
      <w:tr w:rsidR="00822AAA" w:rsidRPr="00F81227" w:rsidTr="00035C9B">
        <w:trPr>
          <w:trHeight w:val="96"/>
          <w:jc w:val="center"/>
        </w:trPr>
        <w:tc>
          <w:tcPr>
            <w:tcW w:w="539" w:type="dxa"/>
          </w:tcPr>
          <w:p w:rsidR="00822AAA"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33</w:t>
            </w:r>
          </w:p>
        </w:tc>
        <w:tc>
          <w:tcPr>
            <w:tcW w:w="6615" w:type="dxa"/>
          </w:tcPr>
          <w:p w:rsidR="00822AAA" w:rsidRPr="00F81227" w:rsidRDefault="00B806E1" w:rsidP="002D4395">
            <w:pPr>
              <w:ind w:right="18"/>
              <w:jc w:val="both"/>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Организовать</w:t>
            </w:r>
            <w:r w:rsidR="00822AAA" w:rsidRPr="00F81227">
              <w:rPr>
                <w:rFonts w:ascii="Times New Roman" w:eastAsia="Times New Roman" w:hAnsi="Times New Roman" w:cs="Times New Roman"/>
                <w:color w:val="000000" w:themeColor="text1"/>
                <w:sz w:val="24"/>
                <w:szCs w:val="24"/>
              </w:rPr>
              <w:t xml:space="preserve"> на базе медицинских ВУЗов международны</w:t>
            </w:r>
            <w:r w:rsidRPr="00F81227">
              <w:rPr>
                <w:rFonts w:ascii="Times New Roman" w:eastAsia="Times New Roman" w:hAnsi="Times New Roman" w:cs="Times New Roman"/>
                <w:color w:val="000000" w:themeColor="text1"/>
                <w:sz w:val="24"/>
                <w:szCs w:val="24"/>
              </w:rPr>
              <w:t>е студенческие конференций, хакатоны</w:t>
            </w:r>
            <w:r w:rsidR="002243E4" w:rsidRPr="00F81227">
              <w:rPr>
                <w:rFonts w:ascii="Times New Roman" w:hAnsi="Times New Roman" w:cs="Times New Roman"/>
                <w:sz w:val="24"/>
                <w:szCs w:val="24"/>
              </w:rPr>
              <w:t>(направление 5.6.2 ГПРЗ)</w:t>
            </w:r>
          </w:p>
        </w:tc>
        <w:tc>
          <w:tcPr>
            <w:tcW w:w="1701" w:type="dxa"/>
            <w:vAlign w:val="center"/>
          </w:tcPr>
          <w:p w:rsidR="00822AAA" w:rsidRPr="00F81227" w:rsidRDefault="00822AAA" w:rsidP="005D18F5">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Информация </w:t>
            </w:r>
          </w:p>
        </w:tc>
        <w:tc>
          <w:tcPr>
            <w:tcW w:w="2222" w:type="dxa"/>
            <w:vAlign w:val="center"/>
          </w:tcPr>
          <w:p w:rsidR="002D0580" w:rsidRPr="00F81227" w:rsidRDefault="00822AAA" w:rsidP="009D34B0">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ВУЗы, СП</w:t>
            </w:r>
          </w:p>
          <w:p w:rsidR="00822AAA" w:rsidRPr="00F81227" w:rsidRDefault="00C10448" w:rsidP="009D34B0">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p>
        </w:tc>
        <w:tc>
          <w:tcPr>
            <w:tcW w:w="1784" w:type="dxa"/>
            <w:vAlign w:val="center"/>
          </w:tcPr>
          <w:p w:rsidR="00184F7B" w:rsidRPr="00F81227" w:rsidRDefault="009A18CB" w:rsidP="009D34B0">
            <w:pPr>
              <w:ind w:right="-58"/>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Декабрь</w:t>
            </w:r>
          </w:p>
          <w:p w:rsidR="00822AAA" w:rsidRPr="00F81227" w:rsidRDefault="009A18CB" w:rsidP="009D34B0">
            <w:pPr>
              <w:ind w:right="-58"/>
              <w:jc w:val="center"/>
              <w:rPr>
                <w:rFonts w:ascii="Times New Roman" w:eastAsia="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года</w:t>
            </w:r>
          </w:p>
        </w:tc>
        <w:tc>
          <w:tcPr>
            <w:tcW w:w="1885" w:type="dxa"/>
            <w:vAlign w:val="center"/>
          </w:tcPr>
          <w:p w:rsidR="00822AAA" w:rsidRPr="00F81227" w:rsidRDefault="00822AAA" w:rsidP="009D34B0">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Внебюджет</w:t>
            </w:r>
          </w:p>
        </w:tc>
      </w:tr>
      <w:tr w:rsidR="00822AAA" w:rsidRPr="00F81227" w:rsidTr="00035C9B">
        <w:trPr>
          <w:trHeight w:val="96"/>
          <w:jc w:val="center"/>
        </w:trPr>
        <w:tc>
          <w:tcPr>
            <w:tcW w:w="539" w:type="dxa"/>
          </w:tcPr>
          <w:p w:rsidR="00822AAA"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lastRenderedPageBreak/>
              <w:t>34</w:t>
            </w:r>
          </w:p>
        </w:tc>
        <w:tc>
          <w:tcPr>
            <w:tcW w:w="6615" w:type="dxa"/>
          </w:tcPr>
          <w:p w:rsidR="00822AAA" w:rsidRPr="00F81227" w:rsidRDefault="00B806E1" w:rsidP="002D4395">
            <w:pPr>
              <w:tabs>
                <w:tab w:val="left" w:pos="385"/>
              </w:tabs>
              <w:jc w:val="both"/>
              <w:rPr>
                <w:rFonts w:ascii="Times New Roman" w:hAnsi="Times New Roman" w:cs="Times New Roman"/>
                <w:color w:val="000000"/>
                <w:sz w:val="24"/>
                <w:szCs w:val="24"/>
              </w:rPr>
            </w:pPr>
            <w:r w:rsidRPr="00F81227">
              <w:rPr>
                <w:rFonts w:ascii="Times New Roman" w:hAnsi="Times New Roman" w:cs="Times New Roman"/>
                <w:color w:val="000000"/>
                <w:sz w:val="24"/>
                <w:szCs w:val="24"/>
              </w:rPr>
              <w:t>Вовлечь</w:t>
            </w:r>
            <w:r w:rsidR="00822AAA" w:rsidRPr="00F81227">
              <w:rPr>
                <w:rFonts w:ascii="Times New Roman" w:hAnsi="Times New Roman" w:cs="Times New Roman"/>
                <w:color w:val="000000"/>
                <w:sz w:val="24"/>
                <w:szCs w:val="24"/>
              </w:rPr>
              <w:t xml:space="preserve"> обучающихся на всех этапах обучения в научные программы и проекты, выполняемые в университете, </w:t>
            </w:r>
            <w:r w:rsidRPr="00F81227">
              <w:rPr>
                <w:rFonts w:ascii="Times New Roman" w:eastAsia="Times New Roman" w:hAnsi="Times New Roman" w:cs="Times New Roman"/>
                <w:color w:val="000000" w:themeColor="text1"/>
                <w:sz w:val="24"/>
                <w:szCs w:val="24"/>
              </w:rPr>
              <w:t>развить студенческие</w:t>
            </w:r>
            <w:r w:rsidR="00822AAA" w:rsidRPr="00F81227">
              <w:rPr>
                <w:rFonts w:ascii="Times New Roman" w:eastAsia="Times New Roman" w:hAnsi="Times New Roman" w:cs="Times New Roman"/>
                <w:color w:val="000000" w:themeColor="text1"/>
                <w:sz w:val="24"/>
                <w:szCs w:val="24"/>
              </w:rPr>
              <w:t xml:space="preserve"> научны</w:t>
            </w:r>
            <w:r w:rsidRPr="00F81227">
              <w:rPr>
                <w:rFonts w:ascii="Times New Roman" w:eastAsia="Times New Roman" w:hAnsi="Times New Roman" w:cs="Times New Roman"/>
                <w:color w:val="000000" w:themeColor="text1"/>
                <w:sz w:val="24"/>
                <w:szCs w:val="24"/>
              </w:rPr>
              <w:t>е</w:t>
            </w:r>
            <w:r w:rsidR="00822AAA" w:rsidRPr="00F81227">
              <w:rPr>
                <w:rFonts w:ascii="Times New Roman" w:eastAsia="Times New Roman" w:hAnsi="Times New Roman" w:cs="Times New Roman"/>
                <w:color w:val="000000" w:themeColor="text1"/>
                <w:sz w:val="24"/>
                <w:szCs w:val="24"/>
              </w:rPr>
              <w:t xml:space="preserve"> обществ</w:t>
            </w:r>
            <w:r w:rsidRPr="00F81227">
              <w:rPr>
                <w:rFonts w:ascii="Times New Roman" w:eastAsia="Times New Roman" w:hAnsi="Times New Roman" w:cs="Times New Roman"/>
                <w:color w:val="000000" w:themeColor="text1"/>
                <w:sz w:val="24"/>
                <w:szCs w:val="24"/>
              </w:rPr>
              <w:t>а</w:t>
            </w:r>
            <w:r w:rsidR="002243E4" w:rsidRPr="00F81227">
              <w:rPr>
                <w:rFonts w:ascii="Times New Roman" w:hAnsi="Times New Roman" w:cs="Times New Roman"/>
                <w:sz w:val="24"/>
                <w:szCs w:val="24"/>
              </w:rPr>
              <w:t>(направление 5.6.2 ГПРЗ)</w:t>
            </w:r>
          </w:p>
        </w:tc>
        <w:tc>
          <w:tcPr>
            <w:tcW w:w="1701" w:type="dxa"/>
            <w:vAlign w:val="center"/>
          </w:tcPr>
          <w:p w:rsidR="00822AAA" w:rsidRPr="00F81227" w:rsidRDefault="00822AAA" w:rsidP="005D18F5">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Информация </w:t>
            </w:r>
          </w:p>
        </w:tc>
        <w:tc>
          <w:tcPr>
            <w:tcW w:w="2222" w:type="dxa"/>
            <w:vAlign w:val="center"/>
          </w:tcPr>
          <w:p w:rsidR="002D0580" w:rsidRPr="00F81227" w:rsidRDefault="00822AAA" w:rsidP="009D34B0">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ВУЗы, СП</w:t>
            </w:r>
          </w:p>
          <w:p w:rsidR="00822AAA" w:rsidRPr="00F81227" w:rsidRDefault="00C10448" w:rsidP="009D34B0">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p>
        </w:tc>
        <w:tc>
          <w:tcPr>
            <w:tcW w:w="1784" w:type="dxa"/>
            <w:vAlign w:val="center"/>
          </w:tcPr>
          <w:p w:rsidR="001C48CF" w:rsidRPr="00F81227" w:rsidRDefault="009A18CB" w:rsidP="009D34B0">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Декабрь</w:t>
            </w:r>
          </w:p>
          <w:p w:rsidR="00822AAA" w:rsidRPr="00F81227" w:rsidRDefault="009A18CB" w:rsidP="009D34B0">
            <w:pPr>
              <w:jc w:val="center"/>
              <w:rPr>
                <w:rFonts w:ascii="Times New Roman" w:eastAsia="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года</w:t>
            </w:r>
          </w:p>
        </w:tc>
        <w:tc>
          <w:tcPr>
            <w:tcW w:w="1885" w:type="dxa"/>
            <w:vAlign w:val="center"/>
          </w:tcPr>
          <w:p w:rsidR="00822AAA" w:rsidRPr="00F81227" w:rsidRDefault="00822AAA" w:rsidP="009D34B0">
            <w:pPr>
              <w:ind w:left="-57" w:right="-65"/>
              <w:jc w:val="center"/>
              <w:rPr>
                <w:rFonts w:ascii="Times New Roman" w:hAnsi="Times New Roman" w:cs="Times New Roman"/>
                <w:color w:val="000000" w:themeColor="text1"/>
                <w:sz w:val="24"/>
                <w:szCs w:val="24"/>
                <w:lang w:val="en-US"/>
              </w:rPr>
            </w:pPr>
            <w:r w:rsidRPr="00F81227">
              <w:rPr>
                <w:rFonts w:ascii="Times New Roman" w:hAnsi="Times New Roman" w:cs="Times New Roman"/>
                <w:color w:val="000000" w:themeColor="text1"/>
                <w:sz w:val="24"/>
                <w:szCs w:val="24"/>
                <w:lang w:val="kk-KZ"/>
              </w:rPr>
              <w:t>Внебюджет</w:t>
            </w:r>
          </w:p>
        </w:tc>
      </w:tr>
      <w:tr w:rsidR="00822AAA" w:rsidRPr="00F81227" w:rsidTr="00035C9B">
        <w:trPr>
          <w:trHeight w:val="96"/>
          <w:jc w:val="center"/>
        </w:trPr>
        <w:tc>
          <w:tcPr>
            <w:tcW w:w="539" w:type="dxa"/>
          </w:tcPr>
          <w:p w:rsidR="00822AAA"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35</w:t>
            </w:r>
          </w:p>
        </w:tc>
        <w:tc>
          <w:tcPr>
            <w:tcW w:w="6615" w:type="dxa"/>
          </w:tcPr>
          <w:p w:rsidR="00822AAA" w:rsidRPr="00F81227" w:rsidRDefault="000B1C4D" w:rsidP="000B1C4D">
            <w:pPr>
              <w:ind w:right="18"/>
              <w:jc w:val="both"/>
              <w:rPr>
                <w:rFonts w:ascii="Times New Roman" w:eastAsia="Times New Roman" w:hAnsi="Times New Roman" w:cs="Times New Roman"/>
                <w:color w:val="000000" w:themeColor="text1"/>
                <w:sz w:val="24"/>
                <w:szCs w:val="24"/>
              </w:rPr>
            </w:pPr>
            <w:r w:rsidRPr="00F81227">
              <w:rPr>
                <w:rFonts w:ascii="Times New Roman" w:hAnsi="Times New Roman" w:cs="Times New Roman"/>
                <w:bCs/>
                <w:color w:val="000000" w:themeColor="text1"/>
                <w:sz w:val="24"/>
                <w:szCs w:val="24"/>
                <w:shd w:val="clear" w:color="auto" w:fill="FFFFFF"/>
              </w:rPr>
              <w:t>Обеспечить интеграцию</w:t>
            </w:r>
            <w:r w:rsidR="00B806E1" w:rsidRPr="00F81227">
              <w:rPr>
                <w:rFonts w:ascii="Times New Roman" w:hAnsi="Times New Roman" w:cs="Times New Roman"/>
                <w:bCs/>
                <w:color w:val="000000" w:themeColor="text1"/>
                <w:sz w:val="24"/>
                <w:szCs w:val="24"/>
                <w:shd w:val="clear" w:color="auto" w:fill="FFFFFF"/>
              </w:rPr>
              <w:t xml:space="preserve"> студенческ</w:t>
            </w:r>
            <w:r w:rsidRPr="00F81227">
              <w:rPr>
                <w:rFonts w:ascii="Times New Roman" w:hAnsi="Times New Roman" w:cs="Times New Roman"/>
                <w:bCs/>
                <w:color w:val="000000" w:themeColor="text1"/>
                <w:sz w:val="24"/>
                <w:szCs w:val="24"/>
                <w:shd w:val="clear" w:color="auto" w:fill="FFFFFF"/>
              </w:rPr>
              <w:t>ой</w:t>
            </w:r>
            <w:r w:rsidR="00B806E1" w:rsidRPr="00F81227">
              <w:rPr>
                <w:rFonts w:ascii="Times New Roman" w:hAnsi="Times New Roman" w:cs="Times New Roman"/>
                <w:bCs/>
                <w:color w:val="000000" w:themeColor="text1"/>
                <w:sz w:val="24"/>
                <w:szCs w:val="24"/>
                <w:shd w:val="clear" w:color="auto" w:fill="FFFFFF"/>
              </w:rPr>
              <w:t xml:space="preserve"> молодёж</w:t>
            </w:r>
            <w:r w:rsidRPr="00F81227">
              <w:rPr>
                <w:rFonts w:ascii="Times New Roman" w:hAnsi="Times New Roman" w:cs="Times New Roman"/>
                <w:bCs/>
                <w:color w:val="000000" w:themeColor="text1"/>
                <w:sz w:val="24"/>
                <w:szCs w:val="24"/>
                <w:shd w:val="clear" w:color="auto" w:fill="FFFFFF"/>
              </w:rPr>
              <w:t>и</w:t>
            </w:r>
            <w:r w:rsidR="00822AAA" w:rsidRPr="00F81227">
              <w:rPr>
                <w:rFonts w:ascii="Times New Roman" w:hAnsi="Times New Roman" w:cs="Times New Roman"/>
                <w:bCs/>
                <w:color w:val="000000" w:themeColor="text1"/>
                <w:sz w:val="24"/>
                <w:szCs w:val="24"/>
                <w:shd w:val="clear" w:color="auto" w:fill="FFFFFF"/>
              </w:rPr>
              <w:t xml:space="preserve"> в международное пространство. </w:t>
            </w:r>
            <w:r w:rsidR="00B806E1" w:rsidRPr="00F81227">
              <w:rPr>
                <w:rFonts w:ascii="Times New Roman" w:eastAsia="Times New Roman" w:hAnsi="Times New Roman" w:cs="Times New Roman"/>
                <w:color w:val="000000" w:themeColor="text1"/>
                <w:sz w:val="24"/>
                <w:szCs w:val="24"/>
              </w:rPr>
              <w:t xml:space="preserve">Вовлечь </w:t>
            </w:r>
            <w:r w:rsidR="00822AAA" w:rsidRPr="00F81227">
              <w:rPr>
                <w:rFonts w:ascii="Times New Roman" w:eastAsia="Times New Roman" w:hAnsi="Times New Roman" w:cs="Times New Roman"/>
                <w:color w:val="000000" w:themeColor="text1"/>
                <w:sz w:val="24"/>
                <w:szCs w:val="24"/>
              </w:rPr>
              <w:t>студентов в волонтерские программы на международном уровне</w:t>
            </w:r>
            <w:r w:rsidR="002243E4" w:rsidRPr="00F81227">
              <w:rPr>
                <w:rFonts w:ascii="Times New Roman" w:hAnsi="Times New Roman" w:cs="Times New Roman"/>
                <w:sz w:val="24"/>
                <w:szCs w:val="24"/>
              </w:rPr>
              <w:t>(направление 5.6.2 ГПРЗ)</w:t>
            </w:r>
          </w:p>
        </w:tc>
        <w:tc>
          <w:tcPr>
            <w:tcW w:w="1701" w:type="dxa"/>
            <w:vAlign w:val="center"/>
          </w:tcPr>
          <w:p w:rsidR="00822AAA" w:rsidRPr="00F81227" w:rsidRDefault="00822AAA" w:rsidP="005D18F5">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Информация </w:t>
            </w:r>
          </w:p>
        </w:tc>
        <w:tc>
          <w:tcPr>
            <w:tcW w:w="2222" w:type="dxa"/>
            <w:vAlign w:val="center"/>
          </w:tcPr>
          <w:p w:rsidR="002D0580" w:rsidRPr="00F81227" w:rsidRDefault="00822AAA" w:rsidP="009D34B0">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ВУЗы, СП</w:t>
            </w:r>
          </w:p>
          <w:p w:rsidR="00822AAA" w:rsidRPr="00F81227" w:rsidRDefault="00C10448" w:rsidP="009D34B0">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p>
        </w:tc>
        <w:tc>
          <w:tcPr>
            <w:tcW w:w="1784" w:type="dxa"/>
            <w:vAlign w:val="center"/>
          </w:tcPr>
          <w:p w:rsidR="00184F7B" w:rsidRPr="00F81227" w:rsidRDefault="009A18CB" w:rsidP="009D34B0">
            <w:pPr>
              <w:ind w:right="-58"/>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Декабрь</w:t>
            </w:r>
          </w:p>
          <w:p w:rsidR="00822AAA" w:rsidRPr="00F81227" w:rsidRDefault="009A18CB" w:rsidP="009D34B0">
            <w:pPr>
              <w:ind w:right="-58"/>
              <w:jc w:val="center"/>
              <w:rPr>
                <w:rFonts w:ascii="Times New Roman" w:eastAsia="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года</w:t>
            </w:r>
          </w:p>
        </w:tc>
        <w:tc>
          <w:tcPr>
            <w:tcW w:w="1885" w:type="dxa"/>
            <w:vAlign w:val="center"/>
          </w:tcPr>
          <w:p w:rsidR="00822AAA" w:rsidRPr="00F81227" w:rsidRDefault="00822AAA" w:rsidP="009D34B0">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Внебюджет</w:t>
            </w:r>
          </w:p>
        </w:tc>
      </w:tr>
      <w:tr w:rsidR="00F76DD1" w:rsidRPr="00F81227" w:rsidTr="00035C9B">
        <w:trPr>
          <w:trHeight w:val="131"/>
          <w:jc w:val="center"/>
        </w:trPr>
        <w:tc>
          <w:tcPr>
            <w:tcW w:w="14746" w:type="dxa"/>
            <w:gridSpan w:val="6"/>
          </w:tcPr>
          <w:p w:rsidR="00F76DD1" w:rsidRPr="00F81227" w:rsidRDefault="00F76DD1" w:rsidP="00F76DD1">
            <w:pPr>
              <w:ind w:right="-65"/>
              <w:jc w:val="center"/>
              <w:rPr>
                <w:rFonts w:ascii="Times New Roman" w:hAnsi="Times New Roman" w:cs="Times New Roman"/>
                <w:b/>
                <w:color w:val="000000" w:themeColor="text1"/>
                <w:sz w:val="24"/>
                <w:szCs w:val="24"/>
                <w:lang w:val="kk-KZ"/>
              </w:rPr>
            </w:pPr>
            <w:r w:rsidRPr="00F81227">
              <w:rPr>
                <w:rFonts w:ascii="Times New Roman" w:hAnsi="Times New Roman" w:cs="Times New Roman"/>
                <w:b/>
                <w:color w:val="000000"/>
                <w:sz w:val="24"/>
                <w:szCs w:val="24"/>
              </w:rPr>
              <w:t>Развитие научной инфраструктуры медицинских ВУЗов, НИИ и НЦ</w:t>
            </w:r>
          </w:p>
        </w:tc>
      </w:tr>
      <w:tr w:rsidR="00822AAA" w:rsidRPr="00F81227" w:rsidTr="00035C9B">
        <w:trPr>
          <w:trHeight w:val="96"/>
          <w:jc w:val="center"/>
        </w:trPr>
        <w:tc>
          <w:tcPr>
            <w:tcW w:w="539" w:type="dxa"/>
          </w:tcPr>
          <w:p w:rsidR="00822AAA"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36</w:t>
            </w:r>
          </w:p>
        </w:tc>
        <w:tc>
          <w:tcPr>
            <w:tcW w:w="6615" w:type="dxa"/>
            <w:vAlign w:val="center"/>
          </w:tcPr>
          <w:p w:rsidR="00822AAA" w:rsidRPr="00F81227" w:rsidRDefault="00B806E1" w:rsidP="002D4395">
            <w:pPr>
              <w:ind w:right="18"/>
              <w:jc w:val="both"/>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Расширить индексацию</w:t>
            </w:r>
            <w:r w:rsidR="00822AAA" w:rsidRPr="00F81227">
              <w:rPr>
                <w:rFonts w:ascii="Times New Roman" w:eastAsia="Times New Roman" w:hAnsi="Times New Roman" w:cs="Times New Roman"/>
                <w:color w:val="000000" w:themeColor="text1"/>
                <w:sz w:val="24"/>
                <w:szCs w:val="24"/>
              </w:rPr>
              <w:t xml:space="preserve"> научных медицинских журналов РК в международных базах данных</w:t>
            </w:r>
            <w:r w:rsidRPr="00F81227">
              <w:rPr>
                <w:rFonts w:ascii="Times New Roman" w:eastAsia="Times New Roman" w:hAnsi="Times New Roman" w:cs="Times New Roman"/>
                <w:color w:val="000000" w:themeColor="text1"/>
                <w:sz w:val="24"/>
                <w:szCs w:val="24"/>
              </w:rPr>
              <w:t>, провести мероприятия</w:t>
            </w:r>
            <w:r w:rsidR="00B46F2F" w:rsidRPr="00F81227">
              <w:rPr>
                <w:rFonts w:ascii="Times New Roman" w:eastAsia="Times New Roman" w:hAnsi="Times New Roman" w:cs="Times New Roman"/>
                <w:color w:val="000000" w:themeColor="text1"/>
                <w:sz w:val="24"/>
                <w:szCs w:val="24"/>
              </w:rPr>
              <w:t xml:space="preserve"> по включению в </w:t>
            </w:r>
            <w:r w:rsidR="00B46F2F" w:rsidRPr="00F81227">
              <w:rPr>
                <w:rFonts w:ascii="Times New Roman" w:eastAsia="Times New Roman" w:hAnsi="Times New Roman" w:cs="Times New Roman"/>
                <w:color w:val="000000" w:themeColor="text1"/>
                <w:sz w:val="24"/>
                <w:szCs w:val="24"/>
                <w:lang w:val="en-US"/>
              </w:rPr>
              <w:t>Scopus</w:t>
            </w:r>
            <w:r w:rsidR="00B46F2F" w:rsidRPr="00F81227">
              <w:rPr>
                <w:rFonts w:ascii="Times New Roman" w:eastAsia="Times New Roman" w:hAnsi="Times New Roman" w:cs="Times New Roman"/>
                <w:color w:val="000000" w:themeColor="text1"/>
                <w:sz w:val="24"/>
                <w:szCs w:val="24"/>
              </w:rPr>
              <w:t>,</w:t>
            </w:r>
            <w:r w:rsidR="00B46F2F" w:rsidRPr="00F81227">
              <w:rPr>
                <w:rFonts w:ascii="Times New Roman" w:eastAsia="Times New Roman" w:hAnsi="Times New Roman" w:cs="Times New Roman"/>
                <w:color w:val="000000" w:themeColor="text1"/>
                <w:sz w:val="24"/>
                <w:szCs w:val="24"/>
                <w:lang w:val="en-US"/>
              </w:rPr>
              <w:t>WebofScience</w:t>
            </w:r>
            <w:r w:rsidR="002243E4" w:rsidRPr="00F81227">
              <w:rPr>
                <w:rFonts w:ascii="Times New Roman" w:hAnsi="Times New Roman" w:cs="Times New Roman"/>
                <w:sz w:val="24"/>
                <w:szCs w:val="24"/>
              </w:rPr>
              <w:t>(направление 5.6.3 ГПРЗ)</w:t>
            </w:r>
          </w:p>
        </w:tc>
        <w:tc>
          <w:tcPr>
            <w:tcW w:w="1701" w:type="dxa"/>
            <w:vAlign w:val="center"/>
          </w:tcPr>
          <w:p w:rsidR="00822AAA" w:rsidRPr="00F81227" w:rsidRDefault="00822AAA" w:rsidP="005D18F5">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Информация </w:t>
            </w:r>
          </w:p>
        </w:tc>
        <w:tc>
          <w:tcPr>
            <w:tcW w:w="2222" w:type="dxa"/>
            <w:vAlign w:val="center"/>
          </w:tcPr>
          <w:p w:rsidR="00822AAA" w:rsidRPr="00F81227" w:rsidRDefault="00822AAA" w:rsidP="009D34B0">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ВУЗы, НИИ, НЦ</w:t>
            </w:r>
          </w:p>
        </w:tc>
        <w:tc>
          <w:tcPr>
            <w:tcW w:w="1784" w:type="dxa"/>
            <w:vAlign w:val="center"/>
          </w:tcPr>
          <w:p w:rsidR="001C48CF" w:rsidRPr="00F81227" w:rsidRDefault="00822AAA" w:rsidP="009D34B0">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Декабрь</w:t>
            </w:r>
          </w:p>
          <w:p w:rsidR="00822AAA" w:rsidRPr="00F81227" w:rsidRDefault="00822AAA" w:rsidP="009D34B0">
            <w:pPr>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2019 </w:t>
            </w:r>
            <w:r w:rsidRPr="00F81227">
              <w:rPr>
                <w:rFonts w:ascii="Times New Roman" w:eastAsia="Times New Roman" w:hAnsi="Times New Roman" w:cs="Times New Roman"/>
                <w:color w:val="000000" w:themeColor="text1"/>
                <w:sz w:val="24"/>
                <w:szCs w:val="24"/>
                <w:lang w:val="kk-KZ"/>
              </w:rPr>
              <w:t>года</w:t>
            </w:r>
          </w:p>
        </w:tc>
        <w:tc>
          <w:tcPr>
            <w:tcW w:w="1885" w:type="dxa"/>
            <w:vAlign w:val="center"/>
          </w:tcPr>
          <w:p w:rsidR="00822AAA" w:rsidRPr="00F81227" w:rsidRDefault="00637AA5" w:rsidP="009D34B0">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В</w:t>
            </w:r>
            <w:r w:rsidR="00822AAA" w:rsidRPr="00F81227">
              <w:rPr>
                <w:rFonts w:ascii="Times New Roman" w:hAnsi="Times New Roman" w:cs="Times New Roman"/>
                <w:color w:val="000000" w:themeColor="text1"/>
                <w:sz w:val="24"/>
                <w:szCs w:val="24"/>
                <w:lang w:val="kk-KZ"/>
              </w:rPr>
              <w:t>небюджет</w:t>
            </w:r>
          </w:p>
        </w:tc>
      </w:tr>
      <w:tr w:rsidR="00822AAA" w:rsidRPr="00F81227" w:rsidTr="00035C9B">
        <w:trPr>
          <w:trHeight w:val="96"/>
          <w:jc w:val="center"/>
        </w:trPr>
        <w:tc>
          <w:tcPr>
            <w:tcW w:w="539" w:type="dxa"/>
          </w:tcPr>
          <w:p w:rsidR="00822AAA"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37</w:t>
            </w:r>
          </w:p>
        </w:tc>
        <w:tc>
          <w:tcPr>
            <w:tcW w:w="6615" w:type="dxa"/>
          </w:tcPr>
          <w:p w:rsidR="00822AAA" w:rsidRPr="00F81227" w:rsidRDefault="00B806E1" w:rsidP="002D4395">
            <w:pPr>
              <w:ind w:right="18"/>
              <w:jc w:val="both"/>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Формировать</w:t>
            </w:r>
            <w:r w:rsidR="00822AAA" w:rsidRPr="00F81227">
              <w:rPr>
                <w:rFonts w:ascii="Times New Roman" w:eastAsia="Times New Roman" w:hAnsi="Times New Roman" w:cs="Times New Roman"/>
                <w:color w:val="000000" w:themeColor="text1"/>
                <w:sz w:val="24"/>
                <w:szCs w:val="24"/>
              </w:rPr>
              <w:t xml:space="preserve"> эндаумент-фондов и/</w:t>
            </w:r>
            <w:r w:rsidRPr="00F81227">
              <w:rPr>
                <w:rFonts w:ascii="Times New Roman" w:hAnsi="Times New Roman" w:cs="Times New Roman"/>
                <w:color w:val="000000" w:themeColor="text1"/>
                <w:kern w:val="24"/>
                <w:sz w:val="24"/>
                <w:szCs w:val="24"/>
              </w:rPr>
              <w:t>или выделить</w:t>
            </w:r>
            <w:r w:rsidR="00822AAA" w:rsidRPr="00F81227">
              <w:rPr>
                <w:rFonts w:ascii="Times New Roman" w:hAnsi="Times New Roman" w:cs="Times New Roman"/>
                <w:color w:val="000000" w:themeColor="text1"/>
                <w:kern w:val="24"/>
                <w:sz w:val="24"/>
                <w:szCs w:val="24"/>
              </w:rPr>
              <w:t xml:space="preserve"> в бюджете организации фонда средств, выделяемых д</w:t>
            </w:r>
            <w:r w:rsidRPr="00F81227">
              <w:rPr>
                <w:rFonts w:ascii="Times New Roman" w:hAnsi="Times New Roman" w:cs="Times New Roman"/>
                <w:color w:val="000000" w:themeColor="text1"/>
                <w:kern w:val="24"/>
                <w:sz w:val="24"/>
                <w:szCs w:val="24"/>
              </w:rPr>
              <w:t>ля поддержки ученых, обеспечить</w:t>
            </w:r>
            <w:r w:rsidR="00822AAA" w:rsidRPr="00F81227">
              <w:rPr>
                <w:rFonts w:ascii="Times New Roman" w:hAnsi="Times New Roman" w:cs="Times New Roman"/>
                <w:color w:val="000000" w:themeColor="text1"/>
                <w:kern w:val="24"/>
                <w:sz w:val="24"/>
                <w:szCs w:val="24"/>
              </w:rPr>
              <w:t xml:space="preserve"> поддержк</w:t>
            </w:r>
            <w:r w:rsidRPr="00F81227">
              <w:rPr>
                <w:rFonts w:ascii="Times New Roman" w:hAnsi="Times New Roman" w:cs="Times New Roman"/>
                <w:color w:val="000000" w:themeColor="text1"/>
                <w:kern w:val="24"/>
                <w:sz w:val="24"/>
                <w:szCs w:val="24"/>
              </w:rPr>
              <w:t>у</w:t>
            </w:r>
            <w:r w:rsidR="00822AAA" w:rsidRPr="00F81227">
              <w:rPr>
                <w:rFonts w:ascii="Times New Roman" w:hAnsi="Times New Roman" w:cs="Times New Roman"/>
                <w:color w:val="000000" w:themeColor="text1"/>
                <w:kern w:val="24"/>
                <w:sz w:val="24"/>
                <w:szCs w:val="24"/>
              </w:rPr>
              <w:t xml:space="preserve"> ученых </w:t>
            </w:r>
            <w:r w:rsidR="002243E4" w:rsidRPr="00F81227">
              <w:rPr>
                <w:rFonts w:ascii="Times New Roman" w:hAnsi="Times New Roman" w:cs="Times New Roman"/>
                <w:sz w:val="24"/>
                <w:szCs w:val="24"/>
              </w:rPr>
              <w:t>(направление 5.6.3ГПРЗ)</w:t>
            </w:r>
          </w:p>
        </w:tc>
        <w:tc>
          <w:tcPr>
            <w:tcW w:w="1701" w:type="dxa"/>
            <w:vAlign w:val="center"/>
          </w:tcPr>
          <w:p w:rsidR="00822AAA" w:rsidRPr="00F81227" w:rsidRDefault="00822AAA" w:rsidP="005D18F5">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Информация </w:t>
            </w:r>
          </w:p>
        </w:tc>
        <w:tc>
          <w:tcPr>
            <w:tcW w:w="2222" w:type="dxa"/>
            <w:vAlign w:val="center"/>
          </w:tcPr>
          <w:p w:rsidR="002D0580" w:rsidRPr="00F81227" w:rsidRDefault="00822AAA"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ВУЗы, СП</w:t>
            </w:r>
          </w:p>
          <w:p w:rsidR="00822AAA" w:rsidRPr="00F81227" w:rsidRDefault="00637AA5"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p>
        </w:tc>
        <w:tc>
          <w:tcPr>
            <w:tcW w:w="1784" w:type="dxa"/>
            <w:vAlign w:val="center"/>
          </w:tcPr>
          <w:p w:rsidR="00184F7B" w:rsidRPr="00F81227" w:rsidRDefault="00822AAA" w:rsidP="00CE0DBB">
            <w:pPr>
              <w:ind w:right="-58"/>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Декабрь </w:t>
            </w:r>
          </w:p>
          <w:p w:rsidR="00822AAA" w:rsidRPr="00F81227" w:rsidRDefault="00822AAA" w:rsidP="00CE0DBB">
            <w:pPr>
              <w:ind w:right="-58"/>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2019 года</w:t>
            </w:r>
          </w:p>
        </w:tc>
        <w:tc>
          <w:tcPr>
            <w:tcW w:w="1885" w:type="dxa"/>
            <w:vAlign w:val="center"/>
          </w:tcPr>
          <w:p w:rsidR="00822AAA" w:rsidRPr="00F81227" w:rsidRDefault="00822AAA"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Внебюджет</w:t>
            </w:r>
          </w:p>
        </w:tc>
      </w:tr>
      <w:tr w:rsidR="00822AAA" w:rsidRPr="00F81227" w:rsidTr="00035C9B">
        <w:trPr>
          <w:trHeight w:val="415"/>
          <w:jc w:val="center"/>
        </w:trPr>
        <w:tc>
          <w:tcPr>
            <w:tcW w:w="539" w:type="dxa"/>
          </w:tcPr>
          <w:p w:rsidR="00822AAA"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38</w:t>
            </w:r>
          </w:p>
        </w:tc>
        <w:tc>
          <w:tcPr>
            <w:tcW w:w="6615" w:type="dxa"/>
          </w:tcPr>
          <w:p w:rsidR="00822AAA" w:rsidRPr="00F81227" w:rsidRDefault="00B806E1" w:rsidP="002D4395">
            <w:pPr>
              <w:ind w:right="18"/>
              <w:jc w:val="both"/>
              <w:rPr>
                <w:rFonts w:ascii="Times New Roman" w:eastAsia="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lang w:val="kk-KZ"/>
              </w:rPr>
              <w:t>Развить инфраструктуру</w:t>
            </w:r>
            <w:r w:rsidR="00822AAA" w:rsidRPr="00F81227">
              <w:rPr>
                <w:rFonts w:ascii="Times New Roman" w:hAnsi="Times New Roman" w:cs="Times New Roman"/>
                <w:color w:val="000000" w:themeColor="text1"/>
                <w:sz w:val="24"/>
                <w:szCs w:val="24"/>
                <w:lang w:val="kk-KZ"/>
              </w:rPr>
              <w:t xml:space="preserve"> поддержки и продвижения бизнес-идей и коммерциализации результатов </w:t>
            </w:r>
            <w:r w:rsidR="00822AAA" w:rsidRPr="00F81227">
              <w:rPr>
                <w:rFonts w:ascii="Times New Roman" w:hAnsi="Times New Roman" w:cs="Times New Roman"/>
                <w:color w:val="000000" w:themeColor="text1"/>
                <w:sz w:val="24"/>
                <w:szCs w:val="24"/>
              </w:rPr>
              <w:t>научных исследований (офисов коммерциализации, бизнес инкубаторов и т.д.)</w:t>
            </w:r>
            <w:r w:rsidR="00B46F2F" w:rsidRPr="00F81227">
              <w:rPr>
                <w:rFonts w:ascii="Times New Roman" w:hAnsi="Times New Roman" w:cs="Times New Roman"/>
                <w:color w:val="000000" w:themeColor="text1"/>
                <w:sz w:val="24"/>
                <w:szCs w:val="24"/>
              </w:rPr>
              <w:t xml:space="preserve">, </w:t>
            </w:r>
            <w:r w:rsidRPr="00F81227">
              <w:rPr>
                <w:rFonts w:ascii="Times New Roman" w:hAnsi="Times New Roman" w:cs="Times New Roman"/>
                <w:color w:val="000000" w:themeColor="text1"/>
                <w:sz w:val="24"/>
                <w:szCs w:val="24"/>
              </w:rPr>
              <w:t>реализовать планы</w:t>
            </w:r>
            <w:r w:rsidR="004C61A4" w:rsidRPr="00F81227">
              <w:rPr>
                <w:rFonts w:ascii="Times New Roman" w:hAnsi="Times New Roman" w:cs="Times New Roman"/>
                <w:color w:val="000000" w:themeColor="text1"/>
                <w:sz w:val="24"/>
                <w:szCs w:val="24"/>
              </w:rPr>
              <w:t xml:space="preserve"> по открытию </w:t>
            </w:r>
            <w:r w:rsidR="004C61A4" w:rsidRPr="00F81227">
              <w:rPr>
                <w:rFonts w:ascii="Times New Roman" w:eastAsia="Times New Roman" w:hAnsi="Times New Roman" w:cs="Times New Roman"/>
                <w:color w:val="000000" w:themeColor="text1"/>
                <w:sz w:val="24"/>
                <w:szCs w:val="24"/>
              </w:rPr>
              <w:t>технопарков</w:t>
            </w:r>
            <w:r w:rsidR="00DD48C8" w:rsidRPr="00F81227">
              <w:rPr>
                <w:rFonts w:ascii="Times New Roman" w:eastAsia="Times New Roman" w:hAnsi="Times New Roman" w:cs="Times New Roman"/>
                <w:color w:val="000000" w:themeColor="text1"/>
                <w:sz w:val="24"/>
                <w:szCs w:val="24"/>
              </w:rPr>
              <w:t>(</w:t>
            </w:r>
            <w:r w:rsidR="000B1C4D" w:rsidRPr="00F81227">
              <w:rPr>
                <w:rFonts w:ascii="Times New Roman" w:hAnsi="Times New Roman" w:cs="Times New Roman"/>
                <w:sz w:val="24"/>
                <w:szCs w:val="24"/>
              </w:rPr>
              <w:t>направление 5.6.3 ГПРЗ</w:t>
            </w:r>
            <w:r w:rsidR="00DD48C8" w:rsidRPr="00F81227">
              <w:rPr>
                <w:rFonts w:ascii="Times New Roman" w:eastAsia="Times New Roman" w:hAnsi="Times New Roman" w:cs="Times New Roman"/>
                <w:color w:val="000000" w:themeColor="text1"/>
                <w:sz w:val="24"/>
                <w:szCs w:val="24"/>
              </w:rPr>
              <w:t>)</w:t>
            </w:r>
          </w:p>
        </w:tc>
        <w:tc>
          <w:tcPr>
            <w:tcW w:w="1701" w:type="dxa"/>
            <w:vAlign w:val="center"/>
          </w:tcPr>
          <w:p w:rsidR="00822AAA" w:rsidRPr="00F81227" w:rsidRDefault="00822AAA" w:rsidP="005D18F5">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Информация </w:t>
            </w:r>
          </w:p>
        </w:tc>
        <w:tc>
          <w:tcPr>
            <w:tcW w:w="2222" w:type="dxa"/>
            <w:vAlign w:val="center"/>
          </w:tcPr>
          <w:p w:rsidR="002D0580" w:rsidRPr="00F81227" w:rsidRDefault="00822AAA"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ВУЗы, СП</w:t>
            </w:r>
          </w:p>
          <w:p w:rsidR="00822AAA" w:rsidRPr="00F81227" w:rsidRDefault="00637AA5"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p>
        </w:tc>
        <w:tc>
          <w:tcPr>
            <w:tcW w:w="1784" w:type="dxa"/>
            <w:vAlign w:val="center"/>
          </w:tcPr>
          <w:p w:rsidR="00184F7B" w:rsidRPr="00F81227" w:rsidRDefault="00822AAA" w:rsidP="00CE0DBB">
            <w:pPr>
              <w:ind w:right="-58"/>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Декабрь </w:t>
            </w:r>
          </w:p>
          <w:p w:rsidR="00822AAA" w:rsidRPr="00F81227" w:rsidRDefault="00822AAA" w:rsidP="00CE0DBB">
            <w:pPr>
              <w:ind w:right="-58"/>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2019 года</w:t>
            </w:r>
          </w:p>
        </w:tc>
        <w:tc>
          <w:tcPr>
            <w:tcW w:w="1885" w:type="dxa"/>
            <w:vAlign w:val="center"/>
          </w:tcPr>
          <w:p w:rsidR="00822AAA" w:rsidRPr="00F81227" w:rsidRDefault="00822AAA"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Внебюджет</w:t>
            </w:r>
          </w:p>
        </w:tc>
      </w:tr>
      <w:tr w:rsidR="00822AAA" w:rsidRPr="00F81227" w:rsidTr="00035C9B">
        <w:trPr>
          <w:trHeight w:val="96"/>
          <w:jc w:val="center"/>
        </w:trPr>
        <w:tc>
          <w:tcPr>
            <w:tcW w:w="539" w:type="dxa"/>
          </w:tcPr>
          <w:p w:rsidR="00822AAA" w:rsidRPr="00F81227" w:rsidRDefault="00F76DD1" w:rsidP="00035C9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39</w:t>
            </w:r>
          </w:p>
        </w:tc>
        <w:tc>
          <w:tcPr>
            <w:tcW w:w="6615" w:type="dxa"/>
            <w:vAlign w:val="center"/>
          </w:tcPr>
          <w:p w:rsidR="00822AAA" w:rsidRPr="00F81227" w:rsidRDefault="00B806E1" w:rsidP="002D4395">
            <w:pPr>
              <w:ind w:right="18"/>
              <w:jc w:val="both"/>
              <w:rPr>
                <w:rFonts w:ascii="Times New Roman" w:eastAsia="Times New Roman" w:hAnsi="Times New Roman" w:cs="Times New Roman"/>
                <w:color w:val="000000" w:themeColor="text1"/>
                <w:sz w:val="24"/>
                <w:szCs w:val="24"/>
              </w:rPr>
            </w:pPr>
            <w:r w:rsidRPr="00F81227">
              <w:rPr>
                <w:rFonts w:ascii="Times New Roman" w:hAnsi="Times New Roman" w:cs="Times New Roman"/>
                <w:sz w:val="24"/>
                <w:szCs w:val="24"/>
              </w:rPr>
              <w:t>Получить</w:t>
            </w:r>
            <w:r w:rsidR="00822AAA" w:rsidRPr="00F81227">
              <w:rPr>
                <w:rFonts w:ascii="Times New Roman" w:hAnsi="Times New Roman" w:cs="Times New Roman"/>
                <w:sz w:val="24"/>
                <w:szCs w:val="24"/>
              </w:rPr>
              <w:t xml:space="preserve"> медицинским</w:t>
            </w:r>
            <w:r w:rsidRPr="00F81227">
              <w:rPr>
                <w:rFonts w:ascii="Times New Roman" w:hAnsi="Times New Roman" w:cs="Times New Roman"/>
                <w:sz w:val="24"/>
                <w:szCs w:val="24"/>
              </w:rPr>
              <w:t xml:space="preserve"> ВУЗам статус</w:t>
            </w:r>
            <w:r w:rsidR="00822AAA" w:rsidRPr="00F81227">
              <w:rPr>
                <w:rFonts w:ascii="Times New Roman" w:hAnsi="Times New Roman" w:cs="Times New Roman"/>
                <w:sz w:val="24"/>
                <w:szCs w:val="24"/>
              </w:rPr>
              <w:t xml:space="preserve"> исследовательских университетов</w:t>
            </w:r>
            <w:r w:rsidR="002243E4" w:rsidRPr="00F81227">
              <w:rPr>
                <w:rFonts w:ascii="Times New Roman" w:hAnsi="Times New Roman" w:cs="Times New Roman"/>
                <w:sz w:val="24"/>
                <w:szCs w:val="24"/>
              </w:rPr>
              <w:t xml:space="preserve"> (направление 5.6.3ГПРЗ)</w:t>
            </w:r>
          </w:p>
        </w:tc>
        <w:tc>
          <w:tcPr>
            <w:tcW w:w="1701" w:type="dxa"/>
          </w:tcPr>
          <w:p w:rsidR="00822AAA" w:rsidRPr="00F81227" w:rsidRDefault="005D18F5" w:rsidP="005D18F5">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Информация </w:t>
            </w:r>
          </w:p>
        </w:tc>
        <w:tc>
          <w:tcPr>
            <w:tcW w:w="2222" w:type="dxa"/>
          </w:tcPr>
          <w:p w:rsidR="002D0580" w:rsidRPr="00F81227" w:rsidRDefault="00822AAA"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rPr>
              <w:t>ВУЗы</w:t>
            </w:r>
            <w:r w:rsidRPr="00F81227">
              <w:rPr>
                <w:rFonts w:ascii="Times New Roman" w:eastAsia="Times New Roman" w:hAnsi="Times New Roman" w:cs="Times New Roman"/>
                <w:color w:val="000000" w:themeColor="text1"/>
                <w:sz w:val="24"/>
                <w:szCs w:val="24"/>
                <w:lang w:val="kk-KZ"/>
              </w:rPr>
              <w:t>, СП</w:t>
            </w:r>
          </w:p>
          <w:p w:rsidR="00822AAA" w:rsidRPr="00F81227" w:rsidRDefault="00637AA5" w:rsidP="00CE0DBB">
            <w:pPr>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p>
        </w:tc>
        <w:tc>
          <w:tcPr>
            <w:tcW w:w="1784" w:type="dxa"/>
          </w:tcPr>
          <w:p w:rsidR="001C48CF" w:rsidRPr="00F81227" w:rsidRDefault="00822AAA"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Декабрь </w:t>
            </w:r>
          </w:p>
          <w:p w:rsidR="00822AAA" w:rsidRPr="00F81227" w:rsidRDefault="00822AAA"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2019 года</w:t>
            </w:r>
          </w:p>
        </w:tc>
        <w:tc>
          <w:tcPr>
            <w:tcW w:w="1885" w:type="dxa"/>
          </w:tcPr>
          <w:p w:rsidR="00822AAA" w:rsidRPr="00F81227" w:rsidRDefault="00822AAA"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Внебюджет</w:t>
            </w:r>
          </w:p>
        </w:tc>
      </w:tr>
      <w:tr w:rsidR="00F76DD1" w:rsidRPr="00F81227" w:rsidTr="00035C9B">
        <w:trPr>
          <w:trHeight w:val="96"/>
          <w:jc w:val="center"/>
        </w:trPr>
        <w:tc>
          <w:tcPr>
            <w:tcW w:w="14746" w:type="dxa"/>
            <w:gridSpan w:val="6"/>
          </w:tcPr>
          <w:p w:rsidR="00F76DD1" w:rsidRPr="00F81227" w:rsidRDefault="00F76DD1" w:rsidP="00F76DD1">
            <w:pPr>
              <w:ind w:right="-65"/>
              <w:jc w:val="center"/>
              <w:rPr>
                <w:rFonts w:ascii="Times New Roman" w:hAnsi="Times New Roman" w:cs="Times New Roman"/>
                <w:b/>
                <w:color w:val="000000" w:themeColor="text1"/>
                <w:sz w:val="24"/>
                <w:szCs w:val="24"/>
                <w:lang w:val="kk-KZ"/>
              </w:rPr>
            </w:pPr>
            <w:r w:rsidRPr="00F81227">
              <w:rPr>
                <w:rFonts w:ascii="Times New Roman" w:hAnsi="Times New Roman" w:cs="Times New Roman"/>
                <w:b/>
                <w:color w:val="000000"/>
                <w:sz w:val="24"/>
                <w:szCs w:val="24"/>
              </w:rPr>
              <w:t>Развитие научного потенциала и стимулирование персонала организаций медицинского образования и науки</w:t>
            </w:r>
          </w:p>
        </w:tc>
      </w:tr>
      <w:tr w:rsidR="00822AAA" w:rsidRPr="00F81227" w:rsidTr="00035C9B">
        <w:trPr>
          <w:trHeight w:val="96"/>
          <w:jc w:val="center"/>
        </w:trPr>
        <w:tc>
          <w:tcPr>
            <w:tcW w:w="539" w:type="dxa"/>
          </w:tcPr>
          <w:p w:rsidR="00822AAA"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40</w:t>
            </w:r>
          </w:p>
        </w:tc>
        <w:tc>
          <w:tcPr>
            <w:tcW w:w="6615" w:type="dxa"/>
            <w:vAlign w:val="center"/>
          </w:tcPr>
          <w:p w:rsidR="00822AAA" w:rsidRPr="00F81227" w:rsidRDefault="00B806E1" w:rsidP="006B505A">
            <w:pPr>
              <w:ind w:right="141"/>
              <w:jc w:val="both"/>
              <w:rPr>
                <w:rFonts w:ascii="Times New Roman" w:eastAsia="Times New Roman" w:hAnsi="Times New Roman" w:cs="Times New Roman"/>
                <w:color w:val="000000" w:themeColor="text1"/>
                <w:sz w:val="24"/>
                <w:szCs w:val="24"/>
              </w:rPr>
            </w:pPr>
            <w:r w:rsidRPr="00F81227">
              <w:rPr>
                <w:rFonts w:ascii="Times New Roman" w:hAnsi="Times New Roman" w:cs="Times New Roman"/>
                <w:color w:val="000000"/>
                <w:sz w:val="24"/>
                <w:szCs w:val="24"/>
                <w:lang w:val="kk-KZ"/>
              </w:rPr>
              <w:t>Расширить направления</w:t>
            </w:r>
            <w:r w:rsidR="00822AAA" w:rsidRPr="00F81227">
              <w:rPr>
                <w:rFonts w:ascii="Times New Roman" w:hAnsi="Times New Roman" w:cs="Times New Roman"/>
                <w:color w:val="000000"/>
                <w:sz w:val="24"/>
                <w:szCs w:val="24"/>
                <w:lang w:val="kk-KZ"/>
              </w:rPr>
              <w:t xml:space="preserve"> подгот</w:t>
            </w:r>
            <w:r w:rsidR="00004439" w:rsidRPr="00F81227">
              <w:rPr>
                <w:rFonts w:ascii="Times New Roman" w:hAnsi="Times New Roman" w:cs="Times New Roman"/>
                <w:color w:val="000000"/>
                <w:sz w:val="24"/>
                <w:szCs w:val="24"/>
                <w:lang w:val="kk-KZ"/>
              </w:rPr>
              <w:t>о</w:t>
            </w:r>
            <w:r w:rsidR="00822AAA" w:rsidRPr="00F81227">
              <w:rPr>
                <w:rFonts w:ascii="Times New Roman" w:hAnsi="Times New Roman" w:cs="Times New Roman"/>
                <w:color w:val="000000"/>
                <w:sz w:val="24"/>
                <w:szCs w:val="24"/>
                <w:lang w:val="kk-KZ"/>
              </w:rPr>
              <w:t xml:space="preserve">вки научных кадров </w:t>
            </w:r>
            <w:r w:rsidR="00822AAA" w:rsidRPr="00F81227">
              <w:rPr>
                <w:rFonts w:ascii="Times New Roman" w:hAnsi="Times New Roman" w:cs="Times New Roman"/>
                <w:color w:val="000000"/>
                <w:sz w:val="24"/>
                <w:szCs w:val="24"/>
              </w:rPr>
              <w:t>(биоинформатика, мед.ге</w:t>
            </w:r>
            <w:r w:rsidR="002243E4" w:rsidRPr="00F81227">
              <w:rPr>
                <w:rFonts w:ascii="Times New Roman" w:hAnsi="Times New Roman" w:cs="Times New Roman"/>
                <w:color w:val="000000"/>
                <w:sz w:val="24"/>
                <w:szCs w:val="24"/>
              </w:rPr>
              <w:t xml:space="preserve">нетика, фармакогенетика и т.д.) </w:t>
            </w:r>
            <w:r w:rsidR="002243E4" w:rsidRPr="00F81227">
              <w:rPr>
                <w:rFonts w:ascii="Times New Roman" w:hAnsi="Times New Roman" w:cs="Times New Roman"/>
                <w:sz w:val="24"/>
                <w:szCs w:val="24"/>
              </w:rPr>
              <w:t>(направление 5.6.3 ГПРЗ)</w:t>
            </w:r>
          </w:p>
        </w:tc>
        <w:tc>
          <w:tcPr>
            <w:tcW w:w="1701" w:type="dxa"/>
            <w:vAlign w:val="center"/>
          </w:tcPr>
          <w:p w:rsidR="00822AAA" w:rsidRPr="00F81227" w:rsidRDefault="00822AAA" w:rsidP="005D18F5">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Информация </w:t>
            </w:r>
          </w:p>
        </w:tc>
        <w:tc>
          <w:tcPr>
            <w:tcW w:w="2222" w:type="dxa"/>
            <w:vAlign w:val="center"/>
          </w:tcPr>
          <w:p w:rsidR="00822AAA" w:rsidRPr="00F81227" w:rsidRDefault="002D0580"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lang w:val="kk-KZ"/>
              </w:rPr>
              <w:t>МЗ РК (</w:t>
            </w:r>
            <w:r w:rsidR="00822AAA" w:rsidRPr="00F81227">
              <w:rPr>
                <w:rFonts w:ascii="Times New Roman" w:eastAsia="Times New Roman" w:hAnsi="Times New Roman" w:cs="Times New Roman"/>
                <w:color w:val="000000" w:themeColor="text1"/>
                <w:sz w:val="24"/>
                <w:szCs w:val="24"/>
              </w:rPr>
              <w:t>ДНЧР</w:t>
            </w:r>
            <w:r w:rsidRPr="00F81227">
              <w:rPr>
                <w:rFonts w:ascii="Times New Roman" w:eastAsia="Times New Roman" w:hAnsi="Times New Roman" w:cs="Times New Roman"/>
                <w:color w:val="000000" w:themeColor="text1"/>
                <w:sz w:val="24"/>
                <w:szCs w:val="24"/>
                <w:lang w:val="kk-KZ"/>
              </w:rPr>
              <w:t>)</w:t>
            </w:r>
            <w:r w:rsidR="00822AAA" w:rsidRPr="00F81227">
              <w:rPr>
                <w:rFonts w:ascii="Times New Roman" w:eastAsia="Times New Roman" w:hAnsi="Times New Roman" w:cs="Times New Roman"/>
                <w:color w:val="000000" w:themeColor="text1"/>
                <w:sz w:val="24"/>
                <w:szCs w:val="24"/>
              </w:rPr>
              <w:t>, ВУЗы</w:t>
            </w:r>
          </w:p>
        </w:tc>
        <w:tc>
          <w:tcPr>
            <w:tcW w:w="1784" w:type="dxa"/>
            <w:vAlign w:val="center"/>
          </w:tcPr>
          <w:p w:rsidR="001C48CF" w:rsidRPr="00F81227" w:rsidRDefault="00822AAA" w:rsidP="00CE0DBB">
            <w:pPr>
              <w:ind w:right="-58"/>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Сентябрь</w:t>
            </w:r>
          </w:p>
          <w:p w:rsidR="00822AAA" w:rsidRPr="00F81227" w:rsidRDefault="00822AAA" w:rsidP="00CE0DBB">
            <w:pPr>
              <w:ind w:right="-58"/>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 2019 года</w:t>
            </w:r>
          </w:p>
        </w:tc>
        <w:tc>
          <w:tcPr>
            <w:tcW w:w="1885" w:type="dxa"/>
            <w:vAlign w:val="center"/>
          </w:tcPr>
          <w:p w:rsidR="00F542C5" w:rsidRPr="00F81227" w:rsidRDefault="00822AAA" w:rsidP="00F76DD1">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РБ</w:t>
            </w:r>
          </w:p>
          <w:p w:rsidR="00822AAA" w:rsidRPr="00F81227" w:rsidRDefault="00637AA5" w:rsidP="00F76DD1">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 xml:space="preserve">(006 </w:t>
            </w:r>
            <w:r w:rsidR="00F76DD1" w:rsidRPr="00F81227">
              <w:rPr>
                <w:rFonts w:ascii="Times New Roman" w:hAnsi="Times New Roman" w:cs="Times New Roman"/>
                <w:color w:val="000000" w:themeColor="text1"/>
                <w:sz w:val="24"/>
                <w:szCs w:val="24"/>
                <w:lang w:val="kk-KZ"/>
              </w:rPr>
              <w:t>программа</w:t>
            </w:r>
            <w:r w:rsidR="00822AAA" w:rsidRPr="00F81227">
              <w:rPr>
                <w:rFonts w:ascii="Times New Roman" w:hAnsi="Times New Roman" w:cs="Times New Roman"/>
                <w:color w:val="000000" w:themeColor="text1"/>
                <w:sz w:val="24"/>
                <w:szCs w:val="24"/>
                <w:lang w:val="kk-KZ"/>
              </w:rPr>
              <w:t>, внебюджет</w:t>
            </w:r>
          </w:p>
        </w:tc>
      </w:tr>
      <w:tr w:rsidR="004C61A4" w:rsidRPr="00F81227" w:rsidTr="00035C9B">
        <w:trPr>
          <w:trHeight w:val="96"/>
          <w:jc w:val="center"/>
        </w:trPr>
        <w:tc>
          <w:tcPr>
            <w:tcW w:w="539" w:type="dxa"/>
          </w:tcPr>
          <w:p w:rsidR="004C61A4" w:rsidRPr="00F81227" w:rsidRDefault="00F76DD1" w:rsidP="00035C9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41</w:t>
            </w:r>
          </w:p>
        </w:tc>
        <w:tc>
          <w:tcPr>
            <w:tcW w:w="6615" w:type="dxa"/>
          </w:tcPr>
          <w:p w:rsidR="004C61A4" w:rsidRPr="00F81227" w:rsidRDefault="00B806E1" w:rsidP="006B505A">
            <w:pPr>
              <w:ind w:right="141"/>
              <w:jc w:val="both"/>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Разработать и внедрить </w:t>
            </w:r>
            <w:r w:rsidR="004C61A4" w:rsidRPr="00F81227">
              <w:rPr>
                <w:rFonts w:ascii="Times New Roman" w:eastAsia="Times New Roman" w:hAnsi="Times New Roman" w:cs="Times New Roman"/>
                <w:color w:val="000000" w:themeColor="text1"/>
                <w:sz w:val="24"/>
                <w:szCs w:val="24"/>
              </w:rPr>
              <w:t>программ</w:t>
            </w:r>
            <w:r w:rsidRPr="00F81227">
              <w:rPr>
                <w:rFonts w:ascii="Times New Roman" w:eastAsia="Times New Roman" w:hAnsi="Times New Roman" w:cs="Times New Roman"/>
                <w:color w:val="000000" w:themeColor="text1"/>
                <w:sz w:val="24"/>
                <w:szCs w:val="24"/>
              </w:rPr>
              <w:t>ы</w:t>
            </w:r>
            <w:r w:rsidR="004C61A4" w:rsidRPr="00F81227">
              <w:rPr>
                <w:rFonts w:ascii="Times New Roman" w:eastAsia="Times New Roman" w:hAnsi="Times New Roman" w:cs="Times New Roman"/>
                <w:color w:val="000000" w:themeColor="text1"/>
                <w:sz w:val="24"/>
                <w:szCs w:val="24"/>
              </w:rPr>
              <w:t xml:space="preserve"> пост-докторантуры</w:t>
            </w:r>
            <w:r w:rsidR="00DD48C8" w:rsidRPr="00F81227">
              <w:rPr>
                <w:rFonts w:ascii="Times New Roman" w:eastAsia="Times New Roman" w:hAnsi="Times New Roman" w:cs="Times New Roman"/>
                <w:color w:val="000000" w:themeColor="text1"/>
                <w:sz w:val="24"/>
                <w:szCs w:val="24"/>
              </w:rPr>
              <w:t>(</w:t>
            </w:r>
            <w:r w:rsidR="000B1C4D" w:rsidRPr="00F81227">
              <w:rPr>
                <w:rFonts w:ascii="Times New Roman" w:hAnsi="Times New Roman" w:cs="Times New Roman"/>
                <w:sz w:val="24"/>
                <w:szCs w:val="24"/>
              </w:rPr>
              <w:t>направление 5.6.3 ГПРЗ</w:t>
            </w:r>
            <w:r w:rsidR="00DD48C8" w:rsidRPr="00F81227">
              <w:rPr>
                <w:rFonts w:ascii="Times New Roman" w:eastAsia="Times New Roman" w:hAnsi="Times New Roman" w:cs="Times New Roman"/>
                <w:color w:val="000000" w:themeColor="text1"/>
                <w:sz w:val="24"/>
                <w:szCs w:val="24"/>
              </w:rPr>
              <w:t>)</w:t>
            </w:r>
          </w:p>
        </w:tc>
        <w:tc>
          <w:tcPr>
            <w:tcW w:w="1701" w:type="dxa"/>
          </w:tcPr>
          <w:p w:rsidR="004C61A4" w:rsidRPr="00F81227" w:rsidRDefault="004C61A4" w:rsidP="005D18F5">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 xml:space="preserve">Информация </w:t>
            </w:r>
          </w:p>
        </w:tc>
        <w:tc>
          <w:tcPr>
            <w:tcW w:w="2222" w:type="dxa"/>
          </w:tcPr>
          <w:p w:rsidR="002D0580" w:rsidRPr="00F81227" w:rsidRDefault="004C61A4"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ВУЗы, НИИ, НЦ, СП</w:t>
            </w:r>
          </w:p>
          <w:p w:rsidR="004C61A4" w:rsidRPr="00F81227" w:rsidRDefault="00637AA5"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p>
        </w:tc>
        <w:tc>
          <w:tcPr>
            <w:tcW w:w="1784" w:type="dxa"/>
          </w:tcPr>
          <w:p w:rsidR="007A4546" w:rsidRPr="00F81227" w:rsidRDefault="004C61A4" w:rsidP="00CE0DBB">
            <w:pPr>
              <w:ind w:left="-48" w:right="-42"/>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Декабрь </w:t>
            </w:r>
          </w:p>
          <w:p w:rsidR="004C61A4" w:rsidRPr="00F81227" w:rsidRDefault="004C61A4" w:rsidP="00CE0DBB">
            <w:pPr>
              <w:ind w:left="-48" w:right="-42"/>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2019 года</w:t>
            </w:r>
          </w:p>
        </w:tc>
        <w:tc>
          <w:tcPr>
            <w:tcW w:w="1885" w:type="dxa"/>
          </w:tcPr>
          <w:p w:rsidR="00F542C5" w:rsidRPr="00F81227" w:rsidRDefault="004C61A4"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РБ</w:t>
            </w:r>
          </w:p>
          <w:p w:rsidR="004C61A4" w:rsidRPr="00F81227" w:rsidRDefault="00F76DD1"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(001 программа</w:t>
            </w:r>
            <w:r w:rsidR="00637AA5" w:rsidRPr="00F81227">
              <w:rPr>
                <w:rFonts w:ascii="Times New Roman" w:hAnsi="Times New Roman" w:cs="Times New Roman"/>
                <w:color w:val="000000" w:themeColor="text1"/>
                <w:sz w:val="24"/>
                <w:szCs w:val="24"/>
                <w:lang w:val="kk-KZ"/>
              </w:rPr>
              <w:t>), внебюджет</w:t>
            </w:r>
          </w:p>
        </w:tc>
      </w:tr>
      <w:tr w:rsidR="004C61A4" w:rsidRPr="00F81227" w:rsidTr="00035C9B">
        <w:trPr>
          <w:trHeight w:val="96"/>
          <w:jc w:val="center"/>
        </w:trPr>
        <w:tc>
          <w:tcPr>
            <w:tcW w:w="539" w:type="dxa"/>
          </w:tcPr>
          <w:p w:rsidR="004C61A4"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42</w:t>
            </w:r>
          </w:p>
        </w:tc>
        <w:tc>
          <w:tcPr>
            <w:tcW w:w="6615" w:type="dxa"/>
          </w:tcPr>
          <w:p w:rsidR="004C61A4" w:rsidRPr="00F81227" w:rsidRDefault="000B1C4D" w:rsidP="006B505A">
            <w:pPr>
              <w:ind w:right="141"/>
              <w:jc w:val="both"/>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Обеспечить развитие</w:t>
            </w:r>
            <w:r w:rsidR="00B806E1" w:rsidRPr="00F81227">
              <w:rPr>
                <w:rFonts w:ascii="Times New Roman" w:eastAsia="Times New Roman" w:hAnsi="Times New Roman" w:cs="Times New Roman"/>
                <w:color w:val="000000" w:themeColor="text1"/>
                <w:sz w:val="24"/>
                <w:szCs w:val="24"/>
              </w:rPr>
              <w:t xml:space="preserve"> стратегическое партнерство</w:t>
            </w:r>
            <w:r w:rsidR="004C61A4" w:rsidRPr="00F81227">
              <w:rPr>
                <w:rFonts w:ascii="Times New Roman" w:eastAsia="Times New Roman" w:hAnsi="Times New Roman" w:cs="Times New Roman"/>
                <w:color w:val="000000" w:themeColor="text1"/>
                <w:sz w:val="24"/>
                <w:szCs w:val="24"/>
              </w:rPr>
              <w:t xml:space="preserve"> в сфере медицинской науки между медицинскими ВУЗами, НИИ, НЦ и ведущими зарубежными академич</w:t>
            </w:r>
            <w:r w:rsidR="002243E4" w:rsidRPr="00F81227">
              <w:rPr>
                <w:rFonts w:ascii="Times New Roman" w:eastAsia="Times New Roman" w:hAnsi="Times New Roman" w:cs="Times New Roman"/>
                <w:color w:val="000000" w:themeColor="text1"/>
                <w:sz w:val="24"/>
                <w:szCs w:val="24"/>
              </w:rPr>
              <w:t xml:space="preserve">ескими и научными центрами и НУ </w:t>
            </w:r>
            <w:r w:rsidR="002243E4" w:rsidRPr="00F81227">
              <w:rPr>
                <w:rFonts w:ascii="Times New Roman" w:hAnsi="Times New Roman" w:cs="Times New Roman"/>
                <w:sz w:val="24"/>
                <w:szCs w:val="24"/>
              </w:rPr>
              <w:t>(направление 5.6.3 ГПРЗ)</w:t>
            </w:r>
          </w:p>
        </w:tc>
        <w:tc>
          <w:tcPr>
            <w:tcW w:w="1701" w:type="dxa"/>
            <w:vAlign w:val="center"/>
          </w:tcPr>
          <w:p w:rsidR="004C61A4" w:rsidRPr="00F81227" w:rsidRDefault="004C61A4" w:rsidP="005D18F5">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Информация </w:t>
            </w:r>
          </w:p>
        </w:tc>
        <w:tc>
          <w:tcPr>
            <w:tcW w:w="2222" w:type="dxa"/>
            <w:vAlign w:val="center"/>
          </w:tcPr>
          <w:p w:rsidR="002D0580" w:rsidRPr="00F81227" w:rsidRDefault="002D0580"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МЗ РК (</w:t>
            </w:r>
            <w:r w:rsidR="004C61A4" w:rsidRPr="00F81227">
              <w:rPr>
                <w:rFonts w:ascii="Times New Roman" w:eastAsia="Times New Roman" w:hAnsi="Times New Roman" w:cs="Times New Roman"/>
                <w:color w:val="000000" w:themeColor="text1"/>
                <w:sz w:val="24"/>
                <w:szCs w:val="24"/>
              </w:rPr>
              <w:t>ДНЧР</w:t>
            </w:r>
            <w:r w:rsidRPr="00F81227">
              <w:rPr>
                <w:rFonts w:ascii="Times New Roman" w:eastAsia="Times New Roman" w:hAnsi="Times New Roman" w:cs="Times New Roman"/>
                <w:color w:val="000000" w:themeColor="text1"/>
                <w:sz w:val="24"/>
                <w:szCs w:val="24"/>
                <w:lang w:val="kk-KZ"/>
              </w:rPr>
              <w:t>)</w:t>
            </w:r>
            <w:r w:rsidR="004C61A4" w:rsidRPr="00F81227">
              <w:rPr>
                <w:rFonts w:ascii="Times New Roman" w:eastAsia="Times New Roman" w:hAnsi="Times New Roman" w:cs="Times New Roman"/>
                <w:color w:val="000000" w:themeColor="text1"/>
                <w:sz w:val="24"/>
                <w:szCs w:val="24"/>
              </w:rPr>
              <w:t>, ВУЗы, НИИ, НЦ, НУ</w:t>
            </w:r>
          </w:p>
          <w:p w:rsidR="002D0580" w:rsidRPr="00F81227" w:rsidRDefault="00F8547D"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lang w:val="kk-KZ"/>
              </w:rPr>
              <w:t>(по согласованию)</w:t>
            </w:r>
            <w:r w:rsidR="004C61A4" w:rsidRPr="00F81227">
              <w:rPr>
                <w:rFonts w:ascii="Times New Roman" w:eastAsia="Times New Roman" w:hAnsi="Times New Roman" w:cs="Times New Roman"/>
                <w:color w:val="000000" w:themeColor="text1"/>
                <w:sz w:val="24"/>
                <w:szCs w:val="24"/>
              </w:rPr>
              <w:t>, СП</w:t>
            </w:r>
          </w:p>
          <w:p w:rsidR="004C61A4" w:rsidRPr="00F81227" w:rsidRDefault="00637AA5"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p>
        </w:tc>
        <w:tc>
          <w:tcPr>
            <w:tcW w:w="1784" w:type="dxa"/>
            <w:vAlign w:val="center"/>
          </w:tcPr>
          <w:p w:rsidR="007A4546" w:rsidRPr="00F81227" w:rsidRDefault="004C61A4" w:rsidP="00CE0DBB">
            <w:pPr>
              <w:ind w:left="-48" w:right="-42"/>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Декабрь</w:t>
            </w:r>
          </w:p>
          <w:p w:rsidR="004C61A4" w:rsidRPr="00F81227" w:rsidRDefault="004C61A4" w:rsidP="00CE0DBB">
            <w:pPr>
              <w:ind w:left="-48" w:right="-42"/>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 2019 года</w:t>
            </w:r>
          </w:p>
        </w:tc>
        <w:tc>
          <w:tcPr>
            <w:tcW w:w="1885" w:type="dxa"/>
            <w:vAlign w:val="center"/>
          </w:tcPr>
          <w:p w:rsidR="004C61A4" w:rsidRPr="00F81227" w:rsidRDefault="004C61A4"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Внебюджет</w:t>
            </w:r>
          </w:p>
        </w:tc>
      </w:tr>
      <w:tr w:rsidR="004C61A4" w:rsidRPr="00F81227" w:rsidTr="00035C9B">
        <w:trPr>
          <w:trHeight w:val="96"/>
          <w:jc w:val="center"/>
        </w:trPr>
        <w:tc>
          <w:tcPr>
            <w:tcW w:w="539" w:type="dxa"/>
          </w:tcPr>
          <w:p w:rsidR="004C61A4" w:rsidRPr="00F81227" w:rsidRDefault="00F76DD1" w:rsidP="00035C9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lastRenderedPageBreak/>
              <w:t>43</w:t>
            </w:r>
          </w:p>
        </w:tc>
        <w:tc>
          <w:tcPr>
            <w:tcW w:w="6615" w:type="dxa"/>
            <w:vAlign w:val="center"/>
          </w:tcPr>
          <w:p w:rsidR="004C61A4" w:rsidRPr="00F81227" w:rsidRDefault="00B806E1" w:rsidP="00F542C5">
            <w:pPr>
              <w:ind w:right="141"/>
              <w:jc w:val="both"/>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Провести ежегодный конкурс</w:t>
            </w:r>
            <w:r w:rsidR="004C61A4" w:rsidRPr="00F81227">
              <w:rPr>
                <w:rFonts w:ascii="Times New Roman" w:hAnsi="Times New Roman" w:cs="Times New Roman"/>
                <w:color w:val="000000" w:themeColor="text1"/>
                <w:sz w:val="24"/>
                <w:szCs w:val="24"/>
              </w:rPr>
              <w:t xml:space="preserve"> среди ученых</w:t>
            </w:r>
            <w:r w:rsidR="004C61A4" w:rsidRPr="00F81227">
              <w:rPr>
                <w:rFonts w:ascii="Times New Roman" w:hAnsi="Times New Roman" w:cs="Times New Roman"/>
                <w:color w:val="000000" w:themeColor="text1"/>
                <w:sz w:val="24"/>
                <w:szCs w:val="24"/>
                <w:lang w:val="kk-KZ"/>
              </w:rPr>
              <w:t xml:space="preserve"> и молодых исследователей </w:t>
            </w:r>
            <w:r w:rsidR="004C61A4" w:rsidRPr="00F81227">
              <w:rPr>
                <w:rFonts w:ascii="Times New Roman" w:hAnsi="Times New Roman" w:cs="Times New Roman"/>
                <w:color w:val="000000" w:themeColor="text1"/>
                <w:sz w:val="24"/>
                <w:szCs w:val="24"/>
              </w:rPr>
              <w:t>РК в области здравоохранения</w:t>
            </w:r>
            <w:r w:rsidR="00DD48C8" w:rsidRPr="00F81227">
              <w:rPr>
                <w:rFonts w:ascii="Times New Roman" w:eastAsia="Times New Roman" w:hAnsi="Times New Roman" w:cs="Times New Roman"/>
                <w:color w:val="000000" w:themeColor="text1"/>
                <w:sz w:val="24"/>
                <w:szCs w:val="24"/>
              </w:rPr>
              <w:t xml:space="preserve"> (пункт 147 ГПРЗ)</w:t>
            </w:r>
          </w:p>
        </w:tc>
        <w:tc>
          <w:tcPr>
            <w:tcW w:w="1701" w:type="dxa"/>
          </w:tcPr>
          <w:p w:rsidR="004C61A4" w:rsidRPr="00F81227" w:rsidRDefault="004C61A4" w:rsidP="005D18F5">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Информация </w:t>
            </w:r>
          </w:p>
        </w:tc>
        <w:tc>
          <w:tcPr>
            <w:tcW w:w="2222" w:type="dxa"/>
          </w:tcPr>
          <w:p w:rsidR="004C61A4" w:rsidRPr="00F81227" w:rsidRDefault="002D0580" w:rsidP="00CE0DBB">
            <w:pPr>
              <w:ind w:right="-49"/>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lang w:val="kk-KZ"/>
              </w:rPr>
              <w:t>МЗ РК (</w:t>
            </w:r>
            <w:r w:rsidR="004C61A4" w:rsidRPr="00F81227">
              <w:rPr>
                <w:rFonts w:ascii="Times New Roman" w:hAnsi="Times New Roman" w:cs="Times New Roman"/>
                <w:color w:val="000000" w:themeColor="text1"/>
                <w:sz w:val="24"/>
                <w:szCs w:val="24"/>
              </w:rPr>
              <w:t>ДНЧР</w:t>
            </w:r>
            <w:r w:rsidRPr="00F81227">
              <w:rPr>
                <w:rFonts w:ascii="Times New Roman" w:hAnsi="Times New Roman" w:cs="Times New Roman"/>
                <w:color w:val="000000" w:themeColor="text1"/>
                <w:sz w:val="24"/>
                <w:szCs w:val="24"/>
                <w:lang w:val="kk-KZ"/>
              </w:rPr>
              <w:t>)</w:t>
            </w:r>
            <w:r w:rsidR="004C61A4" w:rsidRPr="00F81227">
              <w:rPr>
                <w:rFonts w:ascii="Times New Roman" w:hAnsi="Times New Roman" w:cs="Times New Roman"/>
                <w:color w:val="000000" w:themeColor="text1"/>
                <w:sz w:val="24"/>
                <w:szCs w:val="24"/>
              </w:rPr>
              <w:t>, РЦРЗ, ВУЗы, НИИ, НЦ</w:t>
            </w:r>
          </w:p>
        </w:tc>
        <w:tc>
          <w:tcPr>
            <w:tcW w:w="1784" w:type="dxa"/>
          </w:tcPr>
          <w:p w:rsidR="007A4546" w:rsidRPr="00F81227" w:rsidRDefault="004C61A4" w:rsidP="00CE0DBB">
            <w:pPr>
              <w:ind w:right="-42"/>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Июнь </w:t>
            </w:r>
          </w:p>
          <w:p w:rsidR="004C61A4" w:rsidRPr="00F81227" w:rsidRDefault="004C61A4" w:rsidP="00CE0DBB">
            <w:pPr>
              <w:ind w:right="-42"/>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2019 года</w:t>
            </w:r>
          </w:p>
        </w:tc>
        <w:tc>
          <w:tcPr>
            <w:tcW w:w="1885" w:type="dxa"/>
          </w:tcPr>
          <w:p w:rsidR="00F542C5" w:rsidRPr="00F81227" w:rsidRDefault="004C61A4" w:rsidP="00F76DD1">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РБ</w:t>
            </w:r>
          </w:p>
          <w:p w:rsidR="004C61A4" w:rsidRPr="00F81227" w:rsidRDefault="00637AA5" w:rsidP="00F76DD1">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 xml:space="preserve">(001 </w:t>
            </w:r>
            <w:r w:rsidR="00F76DD1" w:rsidRPr="00F81227">
              <w:rPr>
                <w:rFonts w:ascii="Times New Roman" w:hAnsi="Times New Roman" w:cs="Times New Roman"/>
                <w:color w:val="000000" w:themeColor="text1"/>
                <w:sz w:val="24"/>
                <w:szCs w:val="24"/>
                <w:lang w:val="kk-KZ"/>
              </w:rPr>
              <w:t>программа)</w:t>
            </w:r>
            <w:r w:rsidR="004C61A4" w:rsidRPr="00F81227">
              <w:rPr>
                <w:rFonts w:ascii="Times New Roman" w:hAnsi="Times New Roman" w:cs="Times New Roman"/>
                <w:color w:val="000000" w:themeColor="text1"/>
                <w:sz w:val="24"/>
                <w:szCs w:val="24"/>
                <w:lang w:val="kk-KZ"/>
              </w:rPr>
              <w:t>, внебюджет</w:t>
            </w:r>
          </w:p>
        </w:tc>
      </w:tr>
      <w:tr w:rsidR="004C61A4" w:rsidRPr="00F81227" w:rsidTr="00035C9B">
        <w:trPr>
          <w:trHeight w:val="96"/>
          <w:jc w:val="center"/>
        </w:trPr>
        <w:tc>
          <w:tcPr>
            <w:tcW w:w="539" w:type="dxa"/>
            <w:vAlign w:val="center"/>
          </w:tcPr>
          <w:p w:rsidR="004C61A4"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44</w:t>
            </w:r>
          </w:p>
        </w:tc>
        <w:tc>
          <w:tcPr>
            <w:tcW w:w="6615" w:type="dxa"/>
            <w:vAlign w:val="center"/>
          </w:tcPr>
          <w:p w:rsidR="004C61A4" w:rsidRPr="00F81227" w:rsidRDefault="00B806E1" w:rsidP="00F542C5">
            <w:pPr>
              <w:ind w:right="141"/>
              <w:jc w:val="both"/>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Провести систематический мониторинг и анализ</w:t>
            </w:r>
            <w:r w:rsidR="004C61A4" w:rsidRPr="00F81227">
              <w:rPr>
                <w:rFonts w:ascii="Times New Roman" w:hAnsi="Times New Roman" w:cs="Times New Roman"/>
                <w:color w:val="000000" w:themeColor="text1"/>
                <w:sz w:val="24"/>
                <w:szCs w:val="24"/>
              </w:rPr>
              <w:t xml:space="preserve"> деятельности организаций медицинской науки по интегральным показателям конкурентоспособности научных исследований</w:t>
            </w:r>
            <w:r w:rsidR="00DD48C8" w:rsidRPr="00F81227">
              <w:rPr>
                <w:rFonts w:ascii="Times New Roman" w:eastAsia="Times New Roman" w:hAnsi="Times New Roman" w:cs="Times New Roman"/>
                <w:color w:val="000000" w:themeColor="text1"/>
                <w:sz w:val="24"/>
                <w:szCs w:val="24"/>
              </w:rPr>
              <w:t xml:space="preserve"> (пункт 147 ГПРЗ)</w:t>
            </w:r>
          </w:p>
        </w:tc>
        <w:tc>
          <w:tcPr>
            <w:tcW w:w="1701" w:type="dxa"/>
            <w:vAlign w:val="center"/>
          </w:tcPr>
          <w:p w:rsidR="004C61A4" w:rsidRPr="00F81227" w:rsidRDefault="004C61A4" w:rsidP="00CE0DBB">
            <w:pPr>
              <w:ind w:left="-41" w:right="-46"/>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Отчет по рейтинговой оценке</w:t>
            </w:r>
          </w:p>
        </w:tc>
        <w:tc>
          <w:tcPr>
            <w:tcW w:w="2222" w:type="dxa"/>
            <w:vAlign w:val="center"/>
          </w:tcPr>
          <w:p w:rsidR="004C61A4" w:rsidRPr="00F81227" w:rsidRDefault="002D0580" w:rsidP="00CE0DBB">
            <w:pPr>
              <w:ind w:right="-49"/>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lang w:val="kk-KZ"/>
              </w:rPr>
              <w:t>МЗ РК (</w:t>
            </w:r>
            <w:r w:rsidR="004C61A4" w:rsidRPr="00F81227">
              <w:rPr>
                <w:rFonts w:ascii="Times New Roman" w:hAnsi="Times New Roman" w:cs="Times New Roman"/>
                <w:color w:val="000000" w:themeColor="text1"/>
                <w:sz w:val="24"/>
                <w:szCs w:val="24"/>
              </w:rPr>
              <w:t>ДНЧР</w:t>
            </w:r>
            <w:r w:rsidRPr="00F81227">
              <w:rPr>
                <w:rFonts w:ascii="Times New Roman" w:hAnsi="Times New Roman" w:cs="Times New Roman"/>
                <w:color w:val="000000" w:themeColor="text1"/>
                <w:sz w:val="24"/>
                <w:szCs w:val="24"/>
                <w:lang w:val="kk-KZ"/>
              </w:rPr>
              <w:t>)</w:t>
            </w:r>
            <w:r w:rsidR="004C61A4" w:rsidRPr="00F81227">
              <w:rPr>
                <w:rFonts w:ascii="Times New Roman" w:hAnsi="Times New Roman" w:cs="Times New Roman"/>
                <w:color w:val="000000" w:themeColor="text1"/>
                <w:sz w:val="24"/>
                <w:szCs w:val="24"/>
              </w:rPr>
              <w:t>, РЦРЗ, ВУЗы, НИИ, НЦ</w:t>
            </w:r>
          </w:p>
        </w:tc>
        <w:tc>
          <w:tcPr>
            <w:tcW w:w="1784" w:type="dxa"/>
            <w:vAlign w:val="center"/>
          </w:tcPr>
          <w:p w:rsidR="004C61A4" w:rsidRPr="00F81227" w:rsidRDefault="00666352" w:rsidP="00CE0DBB">
            <w:pPr>
              <w:ind w:left="-40" w:right="-48"/>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lang w:val="kk-KZ"/>
              </w:rPr>
              <w:t>Март</w:t>
            </w:r>
            <w:r w:rsidR="004C61A4" w:rsidRPr="00F81227">
              <w:rPr>
                <w:rFonts w:ascii="Times New Roman" w:eastAsia="Times New Roman" w:hAnsi="Times New Roman" w:cs="Times New Roman"/>
                <w:color w:val="000000" w:themeColor="text1"/>
                <w:sz w:val="24"/>
                <w:szCs w:val="24"/>
              </w:rPr>
              <w:t xml:space="preserve">, Август </w:t>
            </w:r>
          </w:p>
          <w:p w:rsidR="004C61A4" w:rsidRPr="00F81227" w:rsidRDefault="004C61A4" w:rsidP="00CE0DBB">
            <w:pPr>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2019 года</w:t>
            </w:r>
          </w:p>
        </w:tc>
        <w:tc>
          <w:tcPr>
            <w:tcW w:w="1885" w:type="dxa"/>
            <w:vAlign w:val="center"/>
          </w:tcPr>
          <w:p w:rsidR="00F542C5" w:rsidRPr="00F81227" w:rsidRDefault="004C61A4"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РБ</w:t>
            </w:r>
          </w:p>
          <w:p w:rsidR="004C61A4" w:rsidRPr="00F81227" w:rsidRDefault="00F76DD1"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(001 программа</w:t>
            </w:r>
            <w:r w:rsidR="00637AA5" w:rsidRPr="00F81227">
              <w:rPr>
                <w:rFonts w:ascii="Times New Roman" w:hAnsi="Times New Roman" w:cs="Times New Roman"/>
                <w:color w:val="000000" w:themeColor="text1"/>
                <w:sz w:val="24"/>
                <w:szCs w:val="24"/>
                <w:lang w:val="kk-KZ"/>
              </w:rPr>
              <w:t>)</w:t>
            </w:r>
          </w:p>
        </w:tc>
      </w:tr>
      <w:tr w:rsidR="00F76DD1" w:rsidRPr="00F81227" w:rsidTr="00035C9B">
        <w:trPr>
          <w:trHeight w:val="96"/>
          <w:jc w:val="center"/>
        </w:trPr>
        <w:tc>
          <w:tcPr>
            <w:tcW w:w="14746" w:type="dxa"/>
            <w:gridSpan w:val="6"/>
          </w:tcPr>
          <w:p w:rsidR="00F76DD1" w:rsidRPr="00F81227" w:rsidRDefault="00F76DD1" w:rsidP="009D34B0">
            <w:pPr>
              <w:ind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b/>
                <w:color w:val="000000"/>
                <w:sz w:val="24"/>
                <w:szCs w:val="24"/>
              </w:rPr>
              <w:t>Развитие рынка клинических исследований в РК</w:t>
            </w:r>
          </w:p>
        </w:tc>
      </w:tr>
      <w:tr w:rsidR="004C61A4" w:rsidRPr="00F81227" w:rsidTr="00035C9B">
        <w:trPr>
          <w:trHeight w:val="96"/>
          <w:jc w:val="center"/>
        </w:trPr>
        <w:tc>
          <w:tcPr>
            <w:tcW w:w="539" w:type="dxa"/>
          </w:tcPr>
          <w:p w:rsidR="004C61A4" w:rsidRPr="00F81227" w:rsidRDefault="00F76DD1" w:rsidP="00035C9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45</w:t>
            </w:r>
          </w:p>
        </w:tc>
        <w:tc>
          <w:tcPr>
            <w:tcW w:w="6615" w:type="dxa"/>
            <w:vAlign w:val="center"/>
          </w:tcPr>
          <w:p w:rsidR="004C61A4" w:rsidRPr="00F81227" w:rsidRDefault="00B806E1" w:rsidP="009D34B0">
            <w:pPr>
              <w:jc w:val="both"/>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Разработать и утвердить</w:t>
            </w:r>
            <w:r w:rsidR="004C61A4" w:rsidRPr="00F81227">
              <w:rPr>
                <w:rFonts w:ascii="Times New Roman" w:eastAsia="Times New Roman" w:hAnsi="Times New Roman" w:cs="Times New Roman"/>
                <w:color w:val="000000" w:themeColor="text1"/>
                <w:sz w:val="24"/>
                <w:szCs w:val="24"/>
              </w:rPr>
              <w:t xml:space="preserve"> правил</w:t>
            </w:r>
            <w:r w:rsidRPr="00F81227">
              <w:rPr>
                <w:rFonts w:ascii="Times New Roman" w:eastAsia="Times New Roman" w:hAnsi="Times New Roman" w:cs="Times New Roman"/>
                <w:color w:val="000000" w:themeColor="text1"/>
                <w:sz w:val="24"/>
                <w:szCs w:val="24"/>
              </w:rPr>
              <w:t>а</w:t>
            </w:r>
            <w:r w:rsidR="004C61A4" w:rsidRPr="00F81227">
              <w:rPr>
                <w:rFonts w:ascii="Times New Roman" w:eastAsia="Times New Roman" w:hAnsi="Times New Roman" w:cs="Times New Roman"/>
                <w:color w:val="000000" w:themeColor="text1"/>
                <w:sz w:val="24"/>
                <w:szCs w:val="24"/>
              </w:rPr>
              <w:t xml:space="preserve"> проведения медицинских исследований и требований к исследовательским центрам, включая порядок деятельности биобанков</w:t>
            </w:r>
            <w:r w:rsidR="00DD48C8" w:rsidRPr="00F81227">
              <w:rPr>
                <w:rFonts w:ascii="Times New Roman" w:eastAsia="Times New Roman" w:hAnsi="Times New Roman" w:cs="Times New Roman"/>
                <w:color w:val="000000" w:themeColor="text1"/>
                <w:sz w:val="24"/>
                <w:szCs w:val="24"/>
              </w:rPr>
              <w:t xml:space="preserve">  (</w:t>
            </w:r>
            <w:r w:rsidR="001E366C" w:rsidRPr="00F81227">
              <w:rPr>
                <w:rFonts w:ascii="Times New Roman" w:hAnsi="Times New Roman" w:cs="Times New Roman"/>
                <w:sz w:val="24"/>
                <w:szCs w:val="24"/>
              </w:rPr>
              <w:t>направление 5.6.3 ГПРЗ</w:t>
            </w:r>
            <w:r w:rsidR="00DD48C8" w:rsidRPr="00F81227">
              <w:rPr>
                <w:rFonts w:ascii="Times New Roman" w:eastAsia="Times New Roman" w:hAnsi="Times New Roman" w:cs="Times New Roman"/>
                <w:color w:val="000000" w:themeColor="text1"/>
                <w:sz w:val="24"/>
                <w:szCs w:val="24"/>
              </w:rPr>
              <w:t>)</w:t>
            </w:r>
          </w:p>
        </w:tc>
        <w:tc>
          <w:tcPr>
            <w:tcW w:w="1701" w:type="dxa"/>
            <w:vAlign w:val="center"/>
          </w:tcPr>
          <w:p w:rsidR="004C61A4" w:rsidRPr="00F81227" w:rsidRDefault="00BA497C" w:rsidP="00CE0DBB">
            <w:pPr>
              <w:ind w:left="-57" w:right="-65"/>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Проект приказа</w:t>
            </w:r>
          </w:p>
        </w:tc>
        <w:tc>
          <w:tcPr>
            <w:tcW w:w="2222" w:type="dxa"/>
            <w:vAlign w:val="center"/>
          </w:tcPr>
          <w:p w:rsidR="009D34B0" w:rsidRPr="00F81227" w:rsidRDefault="002D0580" w:rsidP="009D34B0">
            <w:pPr>
              <w:ind w:left="52" w:right="95"/>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МЗ РК (</w:t>
            </w:r>
            <w:r w:rsidR="004C61A4" w:rsidRPr="00F81227">
              <w:rPr>
                <w:rFonts w:ascii="Times New Roman" w:eastAsia="Times New Roman" w:hAnsi="Times New Roman" w:cs="Times New Roman"/>
                <w:color w:val="000000" w:themeColor="text1"/>
                <w:sz w:val="24"/>
                <w:szCs w:val="24"/>
              </w:rPr>
              <w:t>ДНЧР, КФ</w:t>
            </w:r>
            <w:r w:rsidRPr="00F81227">
              <w:rPr>
                <w:rFonts w:ascii="Times New Roman" w:eastAsia="Times New Roman" w:hAnsi="Times New Roman" w:cs="Times New Roman"/>
                <w:color w:val="000000" w:themeColor="text1"/>
                <w:sz w:val="24"/>
                <w:szCs w:val="24"/>
                <w:lang w:val="kk-KZ"/>
              </w:rPr>
              <w:t>)</w:t>
            </w:r>
            <w:r w:rsidR="004C61A4" w:rsidRPr="00F81227">
              <w:rPr>
                <w:rFonts w:ascii="Times New Roman" w:eastAsia="Times New Roman" w:hAnsi="Times New Roman" w:cs="Times New Roman"/>
                <w:color w:val="000000" w:themeColor="text1"/>
                <w:sz w:val="24"/>
                <w:szCs w:val="24"/>
              </w:rPr>
              <w:t>, РЦРЗ, НЦЭЛС, ВУЗы, НИИ, НЦ, НУ</w:t>
            </w:r>
          </w:p>
          <w:p w:rsidR="004C61A4" w:rsidRPr="00F81227" w:rsidRDefault="00F8547D" w:rsidP="009D34B0">
            <w:pPr>
              <w:ind w:left="52" w:right="95"/>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(по согласованию)</w:t>
            </w:r>
          </w:p>
        </w:tc>
        <w:tc>
          <w:tcPr>
            <w:tcW w:w="1784" w:type="dxa"/>
            <w:vAlign w:val="center"/>
          </w:tcPr>
          <w:p w:rsidR="004E547B" w:rsidRPr="00F81227" w:rsidRDefault="00184F7B"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Март</w:t>
            </w:r>
          </w:p>
          <w:p w:rsidR="004C61A4" w:rsidRPr="00F81227" w:rsidRDefault="004C61A4" w:rsidP="00CE0DBB">
            <w:pPr>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2019 года</w:t>
            </w:r>
          </w:p>
        </w:tc>
        <w:tc>
          <w:tcPr>
            <w:tcW w:w="1885" w:type="dxa"/>
            <w:vAlign w:val="center"/>
          </w:tcPr>
          <w:p w:rsidR="00F542C5" w:rsidRPr="00F81227" w:rsidRDefault="004C61A4"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РБ</w:t>
            </w:r>
          </w:p>
          <w:p w:rsidR="004C61A4" w:rsidRPr="00F81227" w:rsidRDefault="00F76DD1"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(001 программа</w:t>
            </w:r>
            <w:r w:rsidR="00637AA5" w:rsidRPr="00F81227">
              <w:rPr>
                <w:rFonts w:ascii="Times New Roman" w:hAnsi="Times New Roman" w:cs="Times New Roman"/>
                <w:color w:val="000000" w:themeColor="text1"/>
                <w:sz w:val="24"/>
                <w:szCs w:val="24"/>
                <w:lang w:val="kk-KZ"/>
              </w:rPr>
              <w:t>)</w:t>
            </w:r>
          </w:p>
        </w:tc>
      </w:tr>
      <w:tr w:rsidR="004C61A4" w:rsidRPr="00F81227" w:rsidTr="00035C9B">
        <w:trPr>
          <w:trHeight w:val="96"/>
          <w:jc w:val="center"/>
        </w:trPr>
        <w:tc>
          <w:tcPr>
            <w:tcW w:w="539" w:type="dxa"/>
          </w:tcPr>
          <w:p w:rsidR="004C61A4" w:rsidRPr="00F81227" w:rsidRDefault="00F76DD1" w:rsidP="00035C9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46</w:t>
            </w:r>
          </w:p>
        </w:tc>
        <w:tc>
          <w:tcPr>
            <w:tcW w:w="6615" w:type="dxa"/>
            <w:vAlign w:val="center"/>
          </w:tcPr>
          <w:p w:rsidR="004C61A4" w:rsidRPr="00F81227" w:rsidRDefault="001E366C" w:rsidP="001E366C">
            <w:pPr>
              <w:jc w:val="both"/>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Обеспечить разработку и </w:t>
            </w:r>
            <w:r w:rsidR="00B806E1" w:rsidRPr="00F81227">
              <w:rPr>
                <w:rFonts w:ascii="Times New Roman" w:eastAsia="Times New Roman" w:hAnsi="Times New Roman" w:cs="Times New Roman"/>
                <w:color w:val="000000" w:themeColor="text1"/>
                <w:sz w:val="24"/>
                <w:szCs w:val="24"/>
              </w:rPr>
              <w:t>реализ</w:t>
            </w:r>
            <w:r w:rsidRPr="00F81227">
              <w:rPr>
                <w:rFonts w:ascii="Times New Roman" w:eastAsia="Times New Roman" w:hAnsi="Times New Roman" w:cs="Times New Roman"/>
                <w:color w:val="000000" w:themeColor="text1"/>
                <w:sz w:val="24"/>
                <w:szCs w:val="24"/>
              </w:rPr>
              <w:t>ацию</w:t>
            </w:r>
            <w:r w:rsidR="00B806E1" w:rsidRPr="00F81227">
              <w:rPr>
                <w:rFonts w:ascii="Times New Roman" w:eastAsia="Times New Roman" w:hAnsi="Times New Roman" w:cs="Times New Roman"/>
                <w:color w:val="000000" w:themeColor="text1"/>
                <w:sz w:val="24"/>
                <w:szCs w:val="24"/>
              </w:rPr>
              <w:t xml:space="preserve"> п</w:t>
            </w:r>
            <w:r w:rsidR="004C61A4" w:rsidRPr="00F81227">
              <w:rPr>
                <w:rFonts w:ascii="Times New Roman" w:eastAsia="Times New Roman" w:hAnsi="Times New Roman" w:cs="Times New Roman"/>
                <w:color w:val="000000" w:themeColor="text1"/>
                <w:sz w:val="24"/>
                <w:szCs w:val="24"/>
              </w:rPr>
              <w:t>рограмм по развитию персонализированной медицины</w:t>
            </w:r>
            <w:r w:rsidR="00DD48C8" w:rsidRPr="00F81227">
              <w:rPr>
                <w:rFonts w:ascii="Times New Roman" w:eastAsia="Times New Roman" w:hAnsi="Times New Roman" w:cs="Times New Roman"/>
                <w:color w:val="000000" w:themeColor="text1"/>
                <w:sz w:val="24"/>
                <w:szCs w:val="24"/>
              </w:rPr>
              <w:t xml:space="preserve">  (</w:t>
            </w:r>
            <w:r w:rsidRPr="00F81227">
              <w:rPr>
                <w:rFonts w:ascii="Times New Roman" w:hAnsi="Times New Roman" w:cs="Times New Roman"/>
                <w:sz w:val="24"/>
                <w:szCs w:val="24"/>
              </w:rPr>
              <w:t>направление 5.6.3 ГПРЗ</w:t>
            </w:r>
            <w:r w:rsidR="00DD48C8" w:rsidRPr="00F81227">
              <w:rPr>
                <w:rFonts w:ascii="Times New Roman" w:eastAsia="Times New Roman" w:hAnsi="Times New Roman" w:cs="Times New Roman"/>
                <w:color w:val="000000" w:themeColor="text1"/>
                <w:sz w:val="24"/>
                <w:szCs w:val="24"/>
              </w:rPr>
              <w:t>)</w:t>
            </w:r>
          </w:p>
        </w:tc>
        <w:tc>
          <w:tcPr>
            <w:tcW w:w="1701" w:type="dxa"/>
          </w:tcPr>
          <w:p w:rsidR="004C61A4" w:rsidRPr="00F81227" w:rsidRDefault="005D18F5" w:rsidP="005D18F5">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Информация </w:t>
            </w:r>
          </w:p>
        </w:tc>
        <w:tc>
          <w:tcPr>
            <w:tcW w:w="2222" w:type="dxa"/>
          </w:tcPr>
          <w:p w:rsidR="004C61A4" w:rsidRPr="00F81227" w:rsidRDefault="002D0580" w:rsidP="00CE0DBB">
            <w:pPr>
              <w:ind w:right="-49"/>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lang w:val="kk-KZ"/>
              </w:rPr>
              <w:t>МЗ РК (</w:t>
            </w:r>
            <w:r w:rsidR="004C61A4" w:rsidRPr="00F81227">
              <w:rPr>
                <w:rFonts w:ascii="Times New Roman" w:hAnsi="Times New Roman" w:cs="Times New Roman"/>
                <w:color w:val="000000" w:themeColor="text1"/>
                <w:sz w:val="24"/>
                <w:szCs w:val="24"/>
              </w:rPr>
              <w:t>ДНЧР</w:t>
            </w:r>
            <w:r w:rsidRPr="00F81227">
              <w:rPr>
                <w:rFonts w:ascii="Times New Roman" w:hAnsi="Times New Roman" w:cs="Times New Roman"/>
                <w:color w:val="000000" w:themeColor="text1"/>
                <w:sz w:val="24"/>
                <w:szCs w:val="24"/>
                <w:lang w:val="kk-KZ"/>
              </w:rPr>
              <w:t>)</w:t>
            </w:r>
            <w:r w:rsidR="004C61A4" w:rsidRPr="00F81227">
              <w:rPr>
                <w:rFonts w:ascii="Times New Roman" w:hAnsi="Times New Roman" w:cs="Times New Roman"/>
                <w:color w:val="000000" w:themeColor="text1"/>
                <w:sz w:val="24"/>
                <w:szCs w:val="24"/>
              </w:rPr>
              <w:t>, ВУЗы, НИИ, НЦ</w:t>
            </w:r>
          </w:p>
        </w:tc>
        <w:tc>
          <w:tcPr>
            <w:tcW w:w="1784" w:type="dxa"/>
          </w:tcPr>
          <w:p w:rsidR="001C48CF" w:rsidRPr="00F81227" w:rsidRDefault="001C48CF"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Декабрь </w:t>
            </w:r>
          </w:p>
          <w:p w:rsidR="004C61A4" w:rsidRPr="00F81227" w:rsidRDefault="004C61A4" w:rsidP="00CE0DBB">
            <w:pPr>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2019 года</w:t>
            </w:r>
          </w:p>
        </w:tc>
        <w:tc>
          <w:tcPr>
            <w:tcW w:w="1885" w:type="dxa"/>
          </w:tcPr>
          <w:p w:rsidR="00F542C5" w:rsidRPr="00F81227" w:rsidRDefault="004C61A4"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РБ</w:t>
            </w:r>
          </w:p>
          <w:p w:rsidR="004C61A4" w:rsidRPr="00F81227" w:rsidRDefault="00F76DD1"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(013 программа</w:t>
            </w:r>
            <w:r w:rsidR="00637AA5" w:rsidRPr="00F81227">
              <w:rPr>
                <w:rFonts w:ascii="Times New Roman" w:hAnsi="Times New Roman" w:cs="Times New Roman"/>
                <w:color w:val="000000" w:themeColor="text1"/>
                <w:sz w:val="24"/>
                <w:szCs w:val="24"/>
                <w:lang w:val="kk-KZ"/>
              </w:rPr>
              <w:t>)</w:t>
            </w:r>
          </w:p>
        </w:tc>
      </w:tr>
      <w:tr w:rsidR="004C61A4" w:rsidRPr="00F81227" w:rsidTr="00035C9B">
        <w:trPr>
          <w:trHeight w:val="96"/>
          <w:jc w:val="center"/>
        </w:trPr>
        <w:tc>
          <w:tcPr>
            <w:tcW w:w="539" w:type="dxa"/>
          </w:tcPr>
          <w:p w:rsidR="004C61A4" w:rsidRPr="00F81227" w:rsidRDefault="00F76DD1" w:rsidP="00035C9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47</w:t>
            </w:r>
          </w:p>
        </w:tc>
        <w:tc>
          <w:tcPr>
            <w:tcW w:w="6615" w:type="dxa"/>
          </w:tcPr>
          <w:p w:rsidR="004C61A4" w:rsidRPr="00F81227" w:rsidRDefault="002C36BD" w:rsidP="009D34B0">
            <w:pPr>
              <w:jc w:val="both"/>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Внедрить сертификацию</w:t>
            </w:r>
            <w:r w:rsidR="004C61A4" w:rsidRPr="00F81227">
              <w:rPr>
                <w:rFonts w:ascii="Times New Roman" w:eastAsia="Times New Roman" w:hAnsi="Times New Roman" w:cs="Times New Roman"/>
                <w:color w:val="000000" w:themeColor="text1"/>
                <w:sz w:val="24"/>
                <w:szCs w:val="24"/>
              </w:rPr>
              <w:t xml:space="preserve"> локальных комиссий по биоэтике</w:t>
            </w:r>
            <w:r w:rsidR="00DD48C8" w:rsidRPr="00F81227">
              <w:rPr>
                <w:rFonts w:ascii="Times New Roman" w:eastAsia="Times New Roman" w:hAnsi="Times New Roman" w:cs="Times New Roman"/>
                <w:color w:val="000000" w:themeColor="text1"/>
                <w:sz w:val="24"/>
                <w:szCs w:val="24"/>
              </w:rPr>
              <w:t xml:space="preserve">  (</w:t>
            </w:r>
            <w:r w:rsidR="001E366C" w:rsidRPr="00F81227">
              <w:rPr>
                <w:rFonts w:ascii="Times New Roman" w:hAnsi="Times New Roman" w:cs="Times New Roman"/>
                <w:sz w:val="24"/>
                <w:szCs w:val="24"/>
              </w:rPr>
              <w:t>направление 5.6.3 ГПРЗ</w:t>
            </w:r>
            <w:r w:rsidR="00DD48C8" w:rsidRPr="00F81227">
              <w:rPr>
                <w:rFonts w:ascii="Times New Roman" w:eastAsia="Times New Roman" w:hAnsi="Times New Roman" w:cs="Times New Roman"/>
                <w:color w:val="000000" w:themeColor="text1"/>
                <w:sz w:val="24"/>
                <w:szCs w:val="24"/>
              </w:rPr>
              <w:t>)</w:t>
            </w:r>
          </w:p>
        </w:tc>
        <w:tc>
          <w:tcPr>
            <w:tcW w:w="1701" w:type="dxa"/>
            <w:vAlign w:val="center"/>
          </w:tcPr>
          <w:p w:rsidR="004C61A4" w:rsidRPr="00F81227" w:rsidRDefault="005D18F5" w:rsidP="00CE0DBB">
            <w:pPr>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rPr>
              <w:t>Информация</w:t>
            </w:r>
          </w:p>
        </w:tc>
        <w:tc>
          <w:tcPr>
            <w:tcW w:w="2222" w:type="dxa"/>
          </w:tcPr>
          <w:p w:rsidR="004C61A4" w:rsidRPr="00F81227" w:rsidRDefault="004C61A4"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ЦКБ, ВУЗы, НИИ, НЦ</w:t>
            </w:r>
          </w:p>
        </w:tc>
        <w:tc>
          <w:tcPr>
            <w:tcW w:w="1784" w:type="dxa"/>
          </w:tcPr>
          <w:p w:rsidR="00184F7B" w:rsidRPr="00F81227" w:rsidRDefault="004C61A4" w:rsidP="00CE0DBB">
            <w:pPr>
              <w:ind w:left="-48" w:right="-66"/>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Декабрь  </w:t>
            </w:r>
          </w:p>
          <w:p w:rsidR="004C61A4" w:rsidRPr="00F81227" w:rsidRDefault="004C61A4" w:rsidP="00CE0DBB">
            <w:pPr>
              <w:ind w:left="-48" w:right="-66"/>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2019 года</w:t>
            </w:r>
          </w:p>
        </w:tc>
        <w:tc>
          <w:tcPr>
            <w:tcW w:w="1885" w:type="dxa"/>
          </w:tcPr>
          <w:p w:rsidR="00F542C5" w:rsidRPr="00F81227" w:rsidRDefault="00F76DD1"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 xml:space="preserve">РБ </w:t>
            </w:r>
          </w:p>
          <w:p w:rsidR="004C61A4" w:rsidRPr="00F81227" w:rsidRDefault="00F76DD1"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(001 программа</w:t>
            </w:r>
            <w:r w:rsidR="00637AA5" w:rsidRPr="00F81227">
              <w:rPr>
                <w:rFonts w:ascii="Times New Roman" w:hAnsi="Times New Roman" w:cs="Times New Roman"/>
                <w:color w:val="000000" w:themeColor="text1"/>
                <w:sz w:val="24"/>
                <w:szCs w:val="24"/>
                <w:lang w:val="kk-KZ"/>
              </w:rPr>
              <w:t xml:space="preserve">), </w:t>
            </w:r>
            <w:r w:rsidR="004C61A4" w:rsidRPr="00F81227">
              <w:rPr>
                <w:rFonts w:ascii="Times New Roman" w:hAnsi="Times New Roman" w:cs="Times New Roman"/>
                <w:color w:val="000000" w:themeColor="text1"/>
                <w:sz w:val="24"/>
                <w:szCs w:val="24"/>
                <w:lang w:val="kk-KZ"/>
              </w:rPr>
              <w:t>Внебюджет</w:t>
            </w:r>
          </w:p>
        </w:tc>
      </w:tr>
      <w:tr w:rsidR="004C61A4" w:rsidRPr="00F81227" w:rsidTr="00035C9B">
        <w:trPr>
          <w:trHeight w:val="96"/>
          <w:jc w:val="center"/>
        </w:trPr>
        <w:tc>
          <w:tcPr>
            <w:tcW w:w="539" w:type="dxa"/>
          </w:tcPr>
          <w:p w:rsidR="004C61A4" w:rsidRPr="00F81227" w:rsidRDefault="00F76DD1" w:rsidP="00035C9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48</w:t>
            </w:r>
          </w:p>
        </w:tc>
        <w:tc>
          <w:tcPr>
            <w:tcW w:w="6615" w:type="dxa"/>
            <w:vAlign w:val="center"/>
          </w:tcPr>
          <w:p w:rsidR="004C61A4" w:rsidRPr="00F81227" w:rsidRDefault="002C36BD" w:rsidP="009D34B0">
            <w:pPr>
              <w:jc w:val="both"/>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Внедрить эффективные механизмы</w:t>
            </w:r>
            <w:r w:rsidR="004C61A4" w:rsidRPr="00F81227">
              <w:rPr>
                <w:rFonts w:ascii="Times New Roman" w:eastAsia="Times New Roman" w:hAnsi="Times New Roman" w:cs="Times New Roman"/>
                <w:color w:val="000000" w:themeColor="text1"/>
                <w:sz w:val="24"/>
                <w:szCs w:val="24"/>
              </w:rPr>
              <w:t xml:space="preserve"> локализации клинических исследований в РК</w:t>
            </w:r>
            <w:r w:rsidR="00DD48C8" w:rsidRPr="00F81227">
              <w:rPr>
                <w:rFonts w:ascii="Times New Roman" w:eastAsia="Times New Roman" w:hAnsi="Times New Roman" w:cs="Times New Roman"/>
                <w:color w:val="000000" w:themeColor="text1"/>
                <w:sz w:val="24"/>
                <w:szCs w:val="24"/>
              </w:rPr>
              <w:t>(</w:t>
            </w:r>
            <w:r w:rsidR="001E366C" w:rsidRPr="00F81227">
              <w:rPr>
                <w:rFonts w:ascii="Times New Roman" w:hAnsi="Times New Roman" w:cs="Times New Roman"/>
                <w:sz w:val="24"/>
                <w:szCs w:val="24"/>
              </w:rPr>
              <w:t>направление 5.6.3 ГПРЗ</w:t>
            </w:r>
            <w:r w:rsidR="00DD48C8" w:rsidRPr="00F81227">
              <w:rPr>
                <w:rFonts w:ascii="Times New Roman" w:eastAsia="Times New Roman" w:hAnsi="Times New Roman" w:cs="Times New Roman"/>
                <w:color w:val="000000" w:themeColor="text1"/>
                <w:sz w:val="24"/>
                <w:szCs w:val="24"/>
              </w:rPr>
              <w:t>)</w:t>
            </w:r>
          </w:p>
        </w:tc>
        <w:tc>
          <w:tcPr>
            <w:tcW w:w="1701" w:type="dxa"/>
            <w:vAlign w:val="center"/>
          </w:tcPr>
          <w:p w:rsidR="004C61A4" w:rsidRPr="00F81227" w:rsidRDefault="004C61A4" w:rsidP="005D18F5">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Информация </w:t>
            </w:r>
          </w:p>
        </w:tc>
        <w:tc>
          <w:tcPr>
            <w:tcW w:w="2222" w:type="dxa"/>
            <w:vAlign w:val="center"/>
          </w:tcPr>
          <w:p w:rsidR="009D34B0" w:rsidRPr="00F81227" w:rsidRDefault="002D0580" w:rsidP="00CE0DBB">
            <w:pPr>
              <w:ind w:right="-47"/>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lang w:val="kk-KZ"/>
              </w:rPr>
              <w:t>МЗ РК (</w:t>
            </w:r>
            <w:r w:rsidR="004C61A4" w:rsidRPr="00F81227">
              <w:rPr>
                <w:rFonts w:ascii="Times New Roman" w:hAnsi="Times New Roman" w:cs="Times New Roman"/>
                <w:color w:val="000000" w:themeColor="text1"/>
                <w:sz w:val="24"/>
                <w:szCs w:val="24"/>
              </w:rPr>
              <w:t>ДНЧР</w:t>
            </w:r>
            <w:r w:rsidRPr="00F81227">
              <w:rPr>
                <w:rFonts w:ascii="Times New Roman" w:hAnsi="Times New Roman" w:cs="Times New Roman"/>
                <w:color w:val="000000" w:themeColor="text1"/>
                <w:sz w:val="24"/>
                <w:szCs w:val="24"/>
                <w:lang w:val="kk-KZ"/>
              </w:rPr>
              <w:t>)</w:t>
            </w:r>
            <w:r w:rsidR="004C61A4" w:rsidRPr="00F81227">
              <w:rPr>
                <w:rFonts w:ascii="Times New Roman" w:hAnsi="Times New Roman" w:cs="Times New Roman"/>
                <w:color w:val="000000" w:themeColor="text1"/>
                <w:sz w:val="24"/>
                <w:szCs w:val="24"/>
              </w:rPr>
              <w:t>, РЦРЗ,НЦЭЛС, ВУЗы, НИИ,НЦ, НУ</w:t>
            </w:r>
          </w:p>
          <w:p w:rsidR="004C61A4" w:rsidRPr="00F81227" w:rsidRDefault="00637AA5" w:rsidP="00CE0DBB">
            <w:pPr>
              <w:ind w:right="-47"/>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p>
        </w:tc>
        <w:tc>
          <w:tcPr>
            <w:tcW w:w="1784" w:type="dxa"/>
            <w:vAlign w:val="center"/>
          </w:tcPr>
          <w:p w:rsidR="00184F7B" w:rsidRPr="00F81227" w:rsidRDefault="004C61A4" w:rsidP="00CE0DBB">
            <w:pPr>
              <w:ind w:right="-58"/>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Декабрь </w:t>
            </w:r>
          </w:p>
          <w:p w:rsidR="004C61A4" w:rsidRPr="00F81227" w:rsidRDefault="004C61A4" w:rsidP="00CE0DBB">
            <w:pPr>
              <w:ind w:right="-58"/>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2018 года</w:t>
            </w:r>
          </w:p>
        </w:tc>
        <w:tc>
          <w:tcPr>
            <w:tcW w:w="1885" w:type="dxa"/>
            <w:vAlign w:val="center"/>
          </w:tcPr>
          <w:p w:rsidR="004C61A4" w:rsidRPr="00F81227" w:rsidRDefault="00637AA5"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Внебюджет</w:t>
            </w:r>
          </w:p>
          <w:p w:rsidR="004C61A4" w:rsidRPr="00F81227" w:rsidRDefault="004C61A4" w:rsidP="00CE0DBB">
            <w:pPr>
              <w:ind w:left="-57" w:right="-65"/>
              <w:jc w:val="center"/>
              <w:rPr>
                <w:rFonts w:ascii="Times New Roman" w:hAnsi="Times New Roman" w:cs="Times New Roman"/>
                <w:color w:val="000000" w:themeColor="text1"/>
                <w:sz w:val="24"/>
                <w:szCs w:val="24"/>
                <w:lang w:val="kk-KZ"/>
              </w:rPr>
            </w:pPr>
          </w:p>
        </w:tc>
      </w:tr>
      <w:tr w:rsidR="00F76DD1" w:rsidRPr="00F81227" w:rsidTr="00035C9B">
        <w:trPr>
          <w:trHeight w:val="96"/>
          <w:jc w:val="center"/>
        </w:trPr>
        <w:tc>
          <w:tcPr>
            <w:tcW w:w="14746" w:type="dxa"/>
            <w:gridSpan w:val="6"/>
          </w:tcPr>
          <w:p w:rsidR="00F76DD1" w:rsidRPr="00F81227" w:rsidRDefault="00F76DD1" w:rsidP="009D34B0">
            <w:pPr>
              <w:ind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b/>
                <w:bCs/>
                <w:color w:val="000000"/>
                <w:sz w:val="24"/>
                <w:szCs w:val="24"/>
              </w:rPr>
              <w:t>Формирование эффективной системы продвижения результатов научных исследований в политику и практику здравоохранения</w:t>
            </w:r>
          </w:p>
        </w:tc>
      </w:tr>
      <w:tr w:rsidR="004C61A4" w:rsidRPr="00F81227" w:rsidTr="00035C9B">
        <w:trPr>
          <w:trHeight w:val="96"/>
          <w:jc w:val="center"/>
        </w:trPr>
        <w:tc>
          <w:tcPr>
            <w:tcW w:w="539" w:type="dxa"/>
          </w:tcPr>
          <w:p w:rsidR="004C61A4"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49</w:t>
            </w:r>
          </w:p>
        </w:tc>
        <w:tc>
          <w:tcPr>
            <w:tcW w:w="6615" w:type="dxa"/>
          </w:tcPr>
          <w:p w:rsidR="004C61A4" w:rsidRPr="00F81227" w:rsidRDefault="002C36BD" w:rsidP="009D34B0">
            <w:pPr>
              <w:jc w:val="both"/>
              <w:rPr>
                <w:rFonts w:ascii="Times New Roman" w:eastAsia="Times New Roman" w:hAnsi="Times New Roman" w:cs="Times New Roman"/>
                <w:color w:val="000000" w:themeColor="text1"/>
                <w:sz w:val="24"/>
                <w:szCs w:val="24"/>
              </w:rPr>
            </w:pPr>
            <w:r w:rsidRPr="00F81227">
              <w:rPr>
                <w:rFonts w:ascii="Times New Roman" w:eastAsia="Calibri" w:hAnsi="Times New Roman" w:cs="Times New Roman"/>
                <w:sz w:val="24"/>
                <w:szCs w:val="24"/>
                <w:lang w:eastAsia="tr-TR"/>
              </w:rPr>
              <w:t>Создать</w:t>
            </w:r>
            <w:r w:rsidR="004C61A4" w:rsidRPr="00F81227">
              <w:rPr>
                <w:rFonts w:ascii="Times New Roman" w:eastAsia="Calibri" w:hAnsi="Times New Roman" w:cs="Times New Roman"/>
                <w:sz w:val="24"/>
                <w:szCs w:val="24"/>
                <w:lang w:eastAsia="tr-TR"/>
              </w:rPr>
              <w:t xml:space="preserve"> Платформ</w:t>
            </w:r>
            <w:r w:rsidR="00BA497C" w:rsidRPr="00F81227">
              <w:rPr>
                <w:rFonts w:ascii="Times New Roman" w:eastAsia="Calibri" w:hAnsi="Times New Roman" w:cs="Times New Roman"/>
                <w:sz w:val="24"/>
                <w:szCs w:val="24"/>
                <w:lang w:eastAsia="tr-TR"/>
              </w:rPr>
              <w:t>у</w:t>
            </w:r>
            <w:r w:rsidR="004C61A4" w:rsidRPr="00F81227">
              <w:rPr>
                <w:rFonts w:ascii="Times New Roman" w:eastAsia="Calibri" w:hAnsi="Times New Roman" w:cs="Times New Roman"/>
                <w:sz w:val="24"/>
                <w:szCs w:val="24"/>
                <w:lang w:eastAsia="tr-TR"/>
              </w:rPr>
              <w:t xml:space="preserve"> практического применения знаний как институциональн</w:t>
            </w:r>
            <w:r w:rsidR="00BA497C" w:rsidRPr="00F81227">
              <w:rPr>
                <w:rFonts w:ascii="Times New Roman" w:eastAsia="Calibri" w:hAnsi="Times New Roman" w:cs="Times New Roman"/>
                <w:sz w:val="24"/>
                <w:szCs w:val="24"/>
                <w:lang w:eastAsia="tr-TR"/>
              </w:rPr>
              <w:t>ую</w:t>
            </w:r>
            <w:r w:rsidR="004C61A4" w:rsidRPr="00F81227">
              <w:rPr>
                <w:rFonts w:ascii="Times New Roman" w:eastAsia="Calibri" w:hAnsi="Times New Roman" w:cs="Times New Roman"/>
                <w:sz w:val="24"/>
                <w:szCs w:val="24"/>
                <w:lang w:eastAsia="tr-TR"/>
              </w:rPr>
              <w:t xml:space="preserve"> основ</w:t>
            </w:r>
            <w:r w:rsidR="00BA497C" w:rsidRPr="00F81227">
              <w:rPr>
                <w:rFonts w:ascii="Times New Roman" w:eastAsia="Calibri" w:hAnsi="Times New Roman" w:cs="Times New Roman"/>
                <w:sz w:val="24"/>
                <w:szCs w:val="24"/>
                <w:lang w:eastAsia="tr-TR"/>
              </w:rPr>
              <w:t>у</w:t>
            </w:r>
            <w:r w:rsidR="004C61A4" w:rsidRPr="00F81227">
              <w:rPr>
                <w:rFonts w:ascii="Times New Roman" w:eastAsia="Calibri" w:hAnsi="Times New Roman" w:cs="Times New Roman"/>
                <w:sz w:val="24"/>
                <w:szCs w:val="24"/>
                <w:lang w:eastAsia="tr-TR"/>
              </w:rPr>
              <w:t xml:space="preserve"> для развития сети </w:t>
            </w:r>
            <w:r w:rsidR="004C61A4" w:rsidRPr="00F81227">
              <w:rPr>
                <w:rFonts w:ascii="Times New Roman" w:hAnsi="Times New Roman" w:cs="Times New Roman"/>
                <w:sz w:val="24"/>
                <w:szCs w:val="24"/>
                <w:shd w:val="clear" w:color="auto" w:fill="FFFFFF"/>
                <w:lang w:val="en-US"/>
              </w:rPr>
              <w:t>EVIPNet</w:t>
            </w:r>
            <w:r w:rsidR="004C61A4" w:rsidRPr="00F81227">
              <w:rPr>
                <w:rFonts w:ascii="Times New Roman" w:hAnsi="Times New Roman" w:cs="Times New Roman"/>
                <w:sz w:val="24"/>
                <w:szCs w:val="24"/>
                <w:shd w:val="clear" w:color="auto" w:fill="FFFFFF"/>
              </w:rPr>
              <w:t xml:space="preserve"> с привлечением всех заинтересованных сторон</w:t>
            </w:r>
            <w:r w:rsidR="00BA497C" w:rsidRPr="00F81227">
              <w:rPr>
                <w:rFonts w:ascii="Times New Roman" w:hAnsi="Times New Roman" w:cs="Times New Roman"/>
                <w:sz w:val="24"/>
                <w:szCs w:val="24"/>
                <w:shd w:val="clear" w:color="auto" w:fill="FFFFFF"/>
              </w:rPr>
              <w:t xml:space="preserve"> – ВУЗов, НИИ, НЦ, НПО</w:t>
            </w:r>
            <w:r w:rsidR="002243E4" w:rsidRPr="00F81227">
              <w:rPr>
                <w:rFonts w:ascii="Times New Roman" w:hAnsi="Times New Roman" w:cs="Times New Roman"/>
                <w:sz w:val="24"/>
                <w:szCs w:val="24"/>
              </w:rPr>
              <w:t>(направление 5.6.3 ГПРЗ)</w:t>
            </w:r>
          </w:p>
        </w:tc>
        <w:tc>
          <w:tcPr>
            <w:tcW w:w="1701" w:type="dxa"/>
            <w:vAlign w:val="center"/>
          </w:tcPr>
          <w:p w:rsidR="004C61A4" w:rsidRPr="00F81227" w:rsidRDefault="005D18F5" w:rsidP="005D18F5">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Информация </w:t>
            </w:r>
          </w:p>
        </w:tc>
        <w:tc>
          <w:tcPr>
            <w:tcW w:w="2222" w:type="dxa"/>
            <w:vAlign w:val="center"/>
          </w:tcPr>
          <w:p w:rsidR="004C61A4" w:rsidRPr="00F81227" w:rsidRDefault="002D0580"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lang w:val="kk-KZ"/>
              </w:rPr>
              <w:t>МЗ РК (</w:t>
            </w:r>
            <w:r w:rsidR="004C61A4" w:rsidRPr="00F81227">
              <w:rPr>
                <w:rFonts w:ascii="Times New Roman" w:hAnsi="Times New Roman" w:cs="Times New Roman"/>
                <w:color w:val="000000" w:themeColor="text1"/>
                <w:sz w:val="24"/>
                <w:szCs w:val="24"/>
              </w:rPr>
              <w:t>ДНЧР</w:t>
            </w:r>
            <w:r w:rsidRPr="00F81227">
              <w:rPr>
                <w:rFonts w:ascii="Times New Roman" w:hAnsi="Times New Roman" w:cs="Times New Roman"/>
                <w:color w:val="000000" w:themeColor="text1"/>
                <w:sz w:val="24"/>
                <w:szCs w:val="24"/>
                <w:lang w:val="kk-KZ"/>
              </w:rPr>
              <w:t>)</w:t>
            </w:r>
            <w:r w:rsidR="004C61A4" w:rsidRPr="00F81227">
              <w:rPr>
                <w:rFonts w:ascii="Times New Roman" w:hAnsi="Times New Roman" w:cs="Times New Roman"/>
                <w:color w:val="000000" w:themeColor="text1"/>
                <w:sz w:val="24"/>
                <w:szCs w:val="24"/>
              </w:rPr>
              <w:t>, РЦРЗ, ВУЗы, НИИ, НЦ, НПО</w:t>
            </w:r>
            <w:r w:rsidR="00637AA5" w:rsidRPr="00F81227">
              <w:rPr>
                <w:rFonts w:ascii="Times New Roman" w:eastAsia="Times New Roman" w:hAnsi="Times New Roman" w:cs="Times New Roman"/>
                <w:color w:val="000000" w:themeColor="text1"/>
                <w:sz w:val="24"/>
                <w:szCs w:val="24"/>
              </w:rPr>
              <w:t>(по согласованию)</w:t>
            </w:r>
          </w:p>
        </w:tc>
        <w:tc>
          <w:tcPr>
            <w:tcW w:w="1784" w:type="dxa"/>
            <w:vAlign w:val="center"/>
          </w:tcPr>
          <w:p w:rsidR="00914286" w:rsidRPr="00F81227" w:rsidRDefault="004C61A4"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Декабрь </w:t>
            </w:r>
          </w:p>
          <w:p w:rsidR="004C61A4" w:rsidRPr="00F81227" w:rsidRDefault="004C61A4" w:rsidP="00CE0DBB">
            <w:pPr>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2019 года</w:t>
            </w:r>
          </w:p>
        </w:tc>
        <w:tc>
          <w:tcPr>
            <w:tcW w:w="1885" w:type="dxa"/>
            <w:vAlign w:val="center"/>
          </w:tcPr>
          <w:p w:rsidR="00F542C5" w:rsidRPr="00F81227" w:rsidRDefault="004C61A4"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РБ</w:t>
            </w:r>
          </w:p>
          <w:p w:rsidR="004C61A4" w:rsidRPr="00F81227" w:rsidRDefault="00F76DD1"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(001 программа</w:t>
            </w:r>
            <w:r w:rsidR="00637AA5" w:rsidRPr="00F81227">
              <w:rPr>
                <w:rFonts w:ascii="Times New Roman" w:hAnsi="Times New Roman" w:cs="Times New Roman"/>
                <w:color w:val="000000" w:themeColor="text1"/>
                <w:sz w:val="24"/>
                <w:szCs w:val="24"/>
                <w:lang w:val="kk-KZ"/>
              </w:rPr>
              <w:t xml:space="preserve">), </w:t>
            </w:r>
            <w:r w:rsidR="004C61A4" w:rsidRPr="00F81227">
              <w:rPr>
                <w:rFonts w:ascii="Times New Roman" w:hAnsi="Times New Roman" w:cs="Times New Roman"/>
                <w:color w:val="000000" w:themeColor="text1"/>
                <w:sz w:val="24"/>
                <w:szCs w:val="24"/>
                <w:lang w:val="kk-KZ"/>
              </w:rPr>
              <w:t xml:space="preserve"> Внебюджет</w:t>
            </w:r>
          </w:p>
        </w:tc>
      </w:tr>
      <w:tr w:rsidR="004C61A4" w:rsidRPr="00F81227" w:rsidTr="00035C9B">
        <w:trPr>
          <w:trHeight w:val="96"/>
          <w:jc w:val="center"/>
        </w:trPr>
        <w:tc>
          <w:tcPr>
            <w:tcW w:w="539" w:type="dxa"/>
            <w:vAlign w:val="center"/>
          </w:tcPr>
          <w:p w:rsidR="004C61A4"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50</w:t>
            </w:r>
          </w:p>
        </w:tc>
        <w:tc>
          <w:tcPr>
            <w:tcW w:w="6615" w:type="dxa"/>
            <w:vAlign w:val="center"/>
          </w:tcPr>
          <w:p w:rsidR="004C61A4" w:rsidRPr="00F81227" w:rsidRDefault="002C36BD" w:rsidP="001E366C">
            <w:pPr>
              <w:jc w:val="both"/>
              <w:rPr>
                <w:rFonts w:ascii="Times New Roman" w:eastAsia="Times New Roman" w:hAnsi="Times New Roman" w:cs="Times New Roman"/>
                <w:color w:val="000000" w:themeColor="text1"/>
                <w:sz w:val="24"/>
                <w:szCs w:val="24"/>
              </w:rPr>
            </w:pPr>
            <w:r w:rsidRPr="00F81227">
              <w:rPr>
                <w:rFonts w:ascii="Times New Roman" w:eastAsia="Calibri" w:hAnsi="Times New Roman" w:cs="Times New Roman"/>
                <w:color w:val="000000"/>
                <w:sz w:val="24"/>
                <w:szCs w:val="24"/>
                <w:lang w:eastAsia="tr-TR"/>
              </w:rPr>
              <w:t>Поэтапно разви</w:t>
            </w:r>
            <w:r w:rsidR="001E366C" w:rsidRPr="00F81227">
              <w:rPr>
                <w:rFonts w:ascii="Times New Roman" w:eastAsia="Calibri" w:hAnsi="Times New Roman" w:cs="Times New Roman"/>
                <w:color w:val="000000"/>
                <w:sz w:val="24"/>
                <w:szCs w:val="24"/>
                <w:lang w:eastAsia="tr-TR"/>
              </w:rPr>
              <w:t>вать</w:t>
            </w:r>
            <w:r w:rsidRPr="00F81227">
              <w:rPr>
                <w:rFonts w:ascii="Times New Roman" w:eastAsia="Calibri" w:hAnsi="Times New Roman" w:cs="Times New Roman"/>
                <w:color w:val="000000"/>
                <w:sz w:val="24"/>
                <w:szCs w:val="24"/>
                <w:lang w:eastAsia="tr-TR"/>
              </w:rPr>
              <w:t xml:space="preserve"> потенциал</w:t>
            </w:r>
            <w:r w:rsidR="004C61A4" w:rsidRPr="00F81227">
              <w:rPr>
                <w:rFonts w:ascii="Times New Roman" w:eastAsia="Calibri" w:hAnsi="Times New Roman" w:cs="Times New Roman"/>
                <w:color w:val="000000"/>
                <w:sz w:val="24"/>
                <w:szCs w:val="24"/>
                <w:lang w:eastAsia="tr-TR"/>
              </w:rPr>
              <w:t xml:space="preserve"> специалистов органов государственного управления (по вопросам формирования политики с учетом научных данных) и исследователей (по использованию инструментов передачи научных данных в сферу формирования политики)</w:t>
            </w:r>
            <w:r w:rsidR="002243E4" w:rsidRPr="00F81227">
              <w:rPr>
                <w:rFonts w:ascii="Times New Roman" w:hAnsi="Times New Roman" w:cs="Times New Roman"/>
                <w:sz w:val="24"/>
                <w:szCs w:val="24"/>
              </w:rPr>
              <w:t>(направление 5.6.3 ГПРЗ)</w:t>
            </w:r>
          </w:p>
        </w:tc>
        <w:tc>
          <w:tcPr>
            <w:tcW w:w="1701" w:type="dxa"/>
            <w:vAlign w:val="center"/>
          </w:tcPr>
          <w:p w:rsidR="004C61A4" w:rsidRPr="00F81227" w:rsidRDefault="004C61A4" w:rsidP="005D18F5">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Информация </w:t>
            </w:r>
          </w:p>
        </w:tc>
        <w:tc>
          <w:tcPr>
            <w:tcW w:w="2222" w:type="dxa"/>
            <w:vAlign w:val="center"/>
          </w:tcPr>
          <w:p w:rsidR="00BA497C" w:rsidRPr="00F81227" w:rsidRDefault="002D0580" w:rsidP="00BA497C">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lang w:val="kk-KZ"/>
              </w:rPr>
              <w:t>МЗ РК (</w:t>
            </w:r>
            <w:r w:rsidR="004C61A4" w:rsidRPr="00F81227">
              <w:rPr>
                <w:rFonts w:ascii="Times New Roman" w:hAnsi="Times New Roman" w:cs="Times New Roman"/>
                <w:color w:val="000000" w:themeColor="text1"/>
                <w:sz w:val="24"/>
                <w:szCs w:val="24"/>
              </w:rPr>
              <w:t>ДНЧР</w:t>
            </w:r>
            <w:r w:rsidRPr="00F81227">
              <w:rPr>
                <w:rFonts w:ascii="Times New Roman" w:hAnsi="Times New Roman" w:cs="Times New Roman"/>
                <w:color w:val="000000" w:themeColor="text1"/>
                <w:sz w:val="24"/>
                <w:szCs w:val="24"/>
                <w:lang w:val="kk-KZ"/>
              </w:rPr>
              <w:t>)</w:t>
            </w:r>
            <w:r w:rsidR="004C61A4" w:rsidRPr="00F81227">
              <w:rPr>
                <w:rFonts w:ascii="Times New Roman" w:hAnsi="Times New Roman" w:cs="Times New Roman"/>
                <w:color w:val="000000" w:themeColor="text1"/>
                <w:sz w:val="24"/>
                <w:szCs w:val="24"/>
              </w:rPr>
              <w:t>, РЦРЗ, ВУЗы, НИИ, НЦ</w:t>
            </w:r>
          </w:p>
          <w:p w:rsidR="004C61A4" w:rsidRPr="00F81227" w:rsidRDefault="004C61A4" w:rsidP="00CE0DBB">
            <w:pPr>
              <w:jc w:val="center"/>
              <w:rPr>
                <w:rFonts w:ascii="Times New Roman" w:hAnsi="Times New Roman" w:cs="Times New Roman"/>
                <w:color w:val="000000" w:themeColor="text1"/>
                <w:sz w:val="24"/>
                <w:szCs w:val="24"/>
              </w:rPr>
            </w:pPr>
          </w:p>
        </w:tc>
        <w:tc>
          <w:tcPr>
            <w:tcW w:w="1784" w:type="dxa"/>
            <w:vAlign w:val="center"/>
          </w:tcPr>
          <w:p w:rsidR="00914286" w:rsidRPr="00F81227" w:rsidRDefault="004C61A4"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Декабрь </w:t>
            </w:r>
          </w:p>
          <w:p w:rsidR="004C61A4" w:rsidRPr="00F81227" w:rsidRDefault="004C61A4" w:rsidP="00CE0DBB">
            <w:pPr>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2019 года</w:t>
            </w:r>
          </w:p>
        </w:tc>
        <w:tc>
          <w:tcPr>
            <w:tcW w:w="1885" w:type="dxa"/>
            <w:vAlign w:val="center"/>
          </w:tcPr>
          <w:p w:rsidR="00F542C5" w:rsidRPr="00F81227" w:rsidRDefault="004C61A4"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РБ</w:t>
            </w:r>
          </w:p>
          <w:p w:rsidR="004C61A4" w:rsidRPr="00F81227" w:rsidRDefault="00F76DD1"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 xml:space="preserve"> (001 программа</w:t>
            </w:r>
            <w:r w:rsidR="00637AA5" w:rsidRPr="00F81227">
              <w:rPr>
                <w:rFonts w:ascii="Times New Roman" w:hAnsi="Times New Roman" w:cs="Times New Roman"/>
                <w:color w:val="000000" w:themeColor="text1"/>
                <w:sz w:val="24"/>
                <w:szCs w:val="24"/>
                <w:lang w:val="kk-KZ"/>
              </w:rPr>
              <w:t xml:space="preserve">), </w:t>
            </w:r>
            <w:r w:rsidR="004C61A4" w:rsidRPr="00F81227">
              <w:rPr>
                <w:rFonts w:ascii="Times New Roman" w:hAnsi="Times New Roman" w:cs="Times New Roman"/>
                <w:color w:val="000000" w:themeColor="text1"/>
                <w:sz w:val="24"/>
                <w:szCs w:val="24"/>
                <w:lang w:val="kk-KZ"/>
              </w:rPr>
              <w:t xml:space="preserve"> Внебюджет</w:t>
            </w:r>
          </w:p>
        </w:tc>
      </w:tr>
      <w:tr w:rsidR="004C61A4" w:rsidRPr="00F81227" w:rsidTr="00035C9B">
        <w:trPr>
          <w:trHeight w:val="96"/>
          <w:jc w:val="center"/>
        </w:trPr>
        <w:tc>
          <w:tcPr>
            <w:tcW w:w="539" w:type="dxa"/>
            <w:vAlign w:val="center"/>
          </w:tcPr>
          <w:p w:rsidR="004C61A4"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51</w:t>
            </w:r>
          </w:p>
        </w:tc>
        <w:tc>
          <w:tcPr>
            <w:tcW w:w="6615" w:type="dxa"/>
          </w:tcPr>
          <w:p w:rsidR="004C61A4" w:rsidRPr="00F81227" w:rsidRDefault="004C61A4" w:rsidP="009D34B0">
            <w:pPr>
              <w:jc w:val="both"/>
              <w:rPr>
                <w:rFonts w:ascii="Times New Roman" w:eastAsia="Calibri" w:hAnsi="Times New Roman" w:cs="Times New Roman"/>
                <w:color w:val="000000"/>
                <w:sz w:val="24"/>
                <w:szCs w:val="24"/>
                <w:lang w:eastAsia="tr-TR"/>
              </w:rPr>
            </w:pPr>
            <w:r w:rsidRPr="00F81227">
              <w:rPr>
                <w:rFonts w:ascii="Times New Roman" w:eastAsia="Calibri" w:hAnsi="Times New Roman" w:cs="Times New Roman"/>
                <w:color w:val="000000"/>
                <w:sz w:val="24"/>
                <w:szCs w:val="24"/>
                <w:lang w:eastAsia="tr-TR"/>
              </w:rPr>
              <w:t>Поэтапн</w:t>
            </w:r>
            <w:r w:rsidR="002C36BD" w:rsidRPr="00F81227">
              <w:rPr>
                <w:rFonts w:ascii="Times New Roman" w:eastAsia="Calibri" w:hAnsi="Times New Roman" w:cs="Times New Roman"/>
                <w:color w:val="000000"/>
                <w:sz w:val="24"/>
                <w:szCs w:val="24"/>
                <w:lang w:eastAsia="tr-TR"/>
              </w:rPr>
              <w:t>о внедрить инструменты</w:t>
            </w:r>
            <w:r w:rsidRPr="00F81227">
              <w:rPr>
                <w:rFonts w:ascii="Times New Roman" w:eastAsia="Calibri" w:hAnsi="Times New Roman" w:cs="Times New Roman"/>
                <w:color w:val="000000"/>
                <w:sz w:val="24"/>
                <w:szCs w:val="24"/>
                <w:lang w:eastAsia="tr-TR"/>
              </w:rPr>
              <w:t xml:space="preserve"> передачи научных данных в сферу формирования политики </w:t>
            </w:r>
            <w:r w:rsidR="002243E4" w:rsidRPr="00F81227">
              <w:rPr>
                <w:rFonts w:ascii="Times New Roman" w:hAnsi="Times New Roman" w:cs="Times New Roman"/>
                <w:sz w:val="24"/>
                <w:szCs w:val="24"/>
              </w:rPr>
              <w:t>(направление 5.6.3 ГПРЗ)</w:t>
            </w:r>
          </w:p>
        </w:tc>
        <w:tc>
          <w:tcPr>
            <w:tcW w:w="1701" w:type="dxa"/>
            <w:vAlign w:val="center"/>
          </w:tcPr>
          <w:p w:rsidR="004C61A4" w:rsidRPr="00F81227" w:rsidRDefault="00341DCF" w:rsidP="00CE0DBB">
            <w:pPr>
              <w:jc w:val="center"/>
              <w:rPr>
                <w:rFonts w:ascii="Times New Roman" w:hAnsi="Times New Roman" w:cs="Times New Roman"/>
                <w:color w:val="000000" w:themeColor="text1"/>
                <w:sz w:val="24"/>
                <w:szCs w:val="24"/>
              </w:rPr>
            </w:pPr>
            <w:r w:rsidRPr="00F81227">
              <w:rPr>
                <w:rFonts w:ascii="Times New Roman" w:eastAsia="Calibri" w:hAnsi="Times New Roman" w:cs="Times New Roman"/>
                <w:color w:val="000000"/>
                <w:sz w:val="24"/>
                <w:szCs w:val="24"/>
                <w:lang w:eastAsia="tr-TR"/>
              </w:rPr>
              <w:t xml:space="preserve">Аналитические обзоры для </w:t>
            </w:r>
            <w:r w:rsidRPr="00F81227">
              <w:rPr>
                <w:rFonts w:ascii="Times New Roman" w:eastAsia="Calibri" w:hAnsi="Times New Roman" w:cs="Times New Roman"/>
                <w:color w:val="000000"/>
                <w:sz w:val="24"/>
                <w:szCs w:val="24"/>
                <w:lang w:eastAsia="tr-TR"/>
              </w:rPr>
              <w:lastRenderedPageBreak/>
              <w:t>формирования политики</w:t>
            </w:r>
          </w:p>
        </w:tc>
        <w:tc>
          <w:tcPr>
            <w:tcW w:w="2222" w:type="dxa"/>
            <w:vAlign w:val="center"/>
          </w:tcPr>
          <w:p w:rsidR="004C61A4" w:rsidRPr="00F81227" w:rsidRDefault="002D0580"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lang w:val="kk-KZ"/>
              </w:rPr>
              <w:lastRenderedPageBreak/>
              <w:t>МЗ РК (</w:t>
            </w:r>
            <w:r w:rsidR="004C61A4" w:rsidRPr="00F81227">
              <w:rPr>
                <w:rFonts w:ascii="Times New Roman" w:hAnsi="Times New Roman" w:cs="Times New Roman"/>
                <w:color w:val="000000" w:themeColor="text1"/>
                <w:sz w:val="24"/>
                <w:szCs w:val="24"/>
              </w:rPr>
              <w:t>ДНЧР</w:t>
            </w:r>
            <w:r w:rsidRPr="00F81227">
              <w:rPr>
                <w:rFonts w:ascii="Times New Roman" w:hAnsi="Times New Roman" w:cs="Times New Roman"/>
                <w:color w:val="000000" w:themeColor="text1"/>
                <w:sz w:val="24"/>
                <w:szCs w:val="24"/>
                <w:lang w:val="kk-KZ"/>
              </w:rPr>
              <w:t>)</w:t>
            </w:r>
            <w:r w:rsidR="004C61A4" w:rsidRPr="00F81227">
              <w:rPr>
                <w:rFonts w:ascii="Times New Roman" w:hAnsi="Times New Roman" w:cs="Times New Roman"/>
                <w:color w:val="000000" w:themeColor="text1"/>
                <w:sz w:val="24"/>
                <w:szCs w:val="24"/>
              </w:rPr>
              <w:t>, РЦРЗ, ВУЗы, НИИ, НЦ</w:t>
            </w:r>
          </w:p>
        </w:tc>
        <w:tc>
          <w:tcPr>
            <w:tcW w:w="1784" w:type="dxa"/>
            <w:vAlign w:val="center"/>
          </w:tcPr>
          <w:p w:rsidR="00914286" w:rsidRPr="00F81227" w:rsidRDefault="004C61A4" w:rsidP="00CE0DBB">
            <w:pPr>
              <w:ind w:right="-58"/>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Декабрь </w:t>
            </w:r>
          </w:p>
          <w:p w:rsidR="004C61A4" w:rsidRPr="00F81227" w:rsidRDefault="004C61A4" w:rsidP="00CE0DBB">
            <w:pPr>
              <w:ind w:right="-58"/>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2019 года</w:t>
            </w:r>
          </w:p>
        </w:tc>
        <w:tc>
          <w:tcPr>
            <w:tcW w:w="1885" w:type="dxa"/>
            <w:vAlign w:val="center"/>
          </w:tcPr>
          <w:p w:rsidR="00F542C5" w:rsidRPr="00F81227" w:rsidRDefault="004C61A4"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РБ</w:t>
            </w:r>
          </w:p>
          <w:p w:rsidR="004C61A4" w:rsidRPr="00F81227" w:rsidRDefault="00F76DD1"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(001 программа</w:t>
            </w:r>
            <w:r w:rsidR="00637AA5" w:rsidRPr="00F81227">
              <w:rPr>
                <w:rFonts w:ascii="Times New Roman" w:hAnsi="Times New Roman" w:cs="Times New Roman"/>
                <w:color w:val="000000" w:themeColor="text1"/>
                <w:sz w:val="24"/>
                <w:szCs w:val="24"/>
                <w:lang w:val="kk-KZ"/>
              </w:rPr>
              <w:t xml:space="preserve">), </w:t>
            </w:r>
            <w:r w:rsidR="004C61A4" w:rsidRPr="00F81227">
              <w:rPr>
                <w:rFonts w:ascii="Times New Roman" w:hAnsi="Times New Roman" w:cs="Times New Roman"/>
                <w:color w:val="000000" w:themeColor="text1"/>
                <w:sz w:val="24"/>
                <w:szCs w:val="24"/>
                <w:lang w:val="kk-KZ"/>
              </w:rPr>
              <w:t xml:space="preserve"> Внебюджет</w:t>
            </w:r>
          </w:p>
        </w:tc>
      </w:tr>
    </w:tbl>
    <w:tbl>
      <w:tblPr>
        <w:tblStyle w:val="13"/>
        <w:tblW w:w="14842" w:type="dxa"/>
        <w:jc w:val="center"/>
        <w:tblLayout w:type="fixed"/>
        <w:tblCellMar>
          <w:left w:w="45" w:type="dxa"/>
          <w:right w:w="45" w:type="dxa"/>
        </w:tblCellMar>
        <w:tblLook w:val="04A0" w:firstRow="1" w:lastRow="0" w:firstColumn="1" w:lastColumn="0" w:noHBand="0" w:noVBand="1"/>
      </w:tblPr>
      <w:tblGrid>
        <w:gridCol w:w="667"/>
        <w:gridCol w:w="6671"/>
        <w:gridCol w:w="1701"/>
        <w:gridCol w:w="2126"/>
        <w:gridCol w:w="1701"/>
        <w:gridCol w:w="1976"/>
      </w:tblGrid>
      <w:tr w:rsidR="00F76DD1" w:rsidRPr="00F81227" w:rsidTr="0041303A">
        <w:trPr>
          <w:trHeight w:val="96"/>
          <w:jc w:val="center"/>
        </w:trPr>
        <w:tc>
          <w:tcPr>
            <w:tcW w:w="14842" w:type="dxa"/>
            <w:gridSpan w:val="6"/>
          </w:tcPr>
          <w:p w:rsidR="00F76DD1" w:rsidRPr="00F81227" w:rsidRDefault="00F76DD1" w:rsidP="00F76DD1">
            <w:pPr>
              <w:ind w:right="-65"/>
              <w:jc w:val="center"/>
              <w:rPr>
                <w:rFonts w:ascii="Times New Roman" w:hAnsi="Times New Roman" w:cs="Times New Roman"/>
                <w:b/>
                <w:color w:val="000000" w:themeColor="text1"/>
                <w:sz w:val="24"/>
                <w:szCs w:val="24"/>
                <w:lang w:val="kk-KZ"/>
              </w:rPr>
            </w:pPr>
            <w:r w:rsidRPr="00F81227">
              <w:rPr>
                <w:rFonts w:ascii="Times New Roman" w:eastAsia="Times New Roman" w:hAnsi="Times New Roman" w:cs="Times New Roman"/>
                <w:b/>
                <w:color w:val="000000" w:themeColor="text1"/>
                <w:sz w:val="24"/>
                <w:szCs w:val="24"/>
              </w:rPr>
              <w:lastRenderedPageBreak/>
              <w:t>Внедрение новой системы управления в сфере подготовки и деятельности СМР</w:t>
            </w:r>
          </w:p>
        </w:tc>
      </w:tr>
      <w:tr w:rsidR="005356E0" w:rsidRPr="00F81227" w:rsidTr="0041303A">
        <w:trPr>
          <w:trHeight w:val="96"/>
          <w:jc w:val="center"/>
        </w:trPr>
        <w:tc>
          <w:tcPr>
            <w:tcW w:w="667" w:type="dxa"/>
          </w:tcPr>
          <w:p w:rsidR="005356E0" w:rsidRPr="00F81227" w:rsidRDefault="00F76DD1"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52</w:t>
            </w:r>
          </w:p>
        </w:tc>
        <w:tc>
          <w:tcPr>
            <w:tcW w:w="6671" w:type="dxa"/>
          </w:tcPr>
          <w:p w:rsidR="005356E0" w:rsidRPr="00F81227" w:rsidRDefault="007B4FD2" w:rsidP="007B4FD2">
            <w:pPr>
              <w:ind w:right="18"/>
              <w:contextualSpacing/>
              <w:jc w:val="both"/>
              <w:rPr>
                <w:rFonts w:ascii="Times New Roman" w:eastAsia="Times New Roman" w:hAnsi="Times New Roman" w:cs="Times New Roman"/>
                <w:color w:val="000000" w:themeColor="text1"/>
                <w:sz w:val="24"/>
                <w:szCs w:val="24"/>
                <w:lang w:eastAsia="en-US"/>
              </w:rPr>
            </w:pPr>
            <w:r w:rsidRPr="00F81227">
              <w:rPr>
                <w:rFonts w:ascii="Times New Roman" w:eastAsia="Times New Roman" w:hAnsi="Times New Roman" w:cs="Times New Roman"/>
                <w:color w:val="000000" w:themeColor="text1"/>
                <w:sz w:val="24"/>
                <w:szCs w:val="24"/>
                <w:lang w:eastAsia="en-US"/>
              </w:rPr>
              <w:t>Обеспечить р</w:t>
            </w:r>
            <w:r w:rsidR="002C36BD" w:rsidRPr="00F81227">
              <w:rPr>
                <w:rFonts w:ascii="Times New Roman" w:eastAsia="Times New Roman" w:hAnsi="Times New Roman" w:cs="Times New Roman"/>
                <w:color w:val="000000" w:themeColor="text1"/>
                <w:sz w:val="24"/>
                <w:szCs w:val="24"/>
                <w:lang w:eastAsia="en-US"/>
              </w:rPr>
              <w:t>еорганиз</w:t>
            </w:r>
            <w:r w:rsidRPr="00F81227">
              <w:rPr>
                <w:rFonts w:ascii="Times New Roman" w:eastAsia="Times New Roman" w:hAnsi="Times New Roman" w:cs="Times New Roman"/>
                <w:color w:val="000000" w:themeColor="text1"/>
                <w:sz w:val="24"/>
                <w:szCs w:val="24"/>
                <w:lang w:eastAsia="en-US"/>
              </w:rPr>
              <w:t>ацию</w:t>
            </w:r>
            <w:r w:rsidR="005356E0" w:rsidRPr="00F81227">
              <w:rPr>
                <w:rFonts w:ascii="Times New Roman" w:eastAsia="Times New Roman" w:hAnsi="Times New Roman" w:cs="Times New Roman"/>
                <w:color w:val="000000" w:themeColor="text1"/>
                <w:sz w:val="24"/>
                <w:szCs w:val="24"/>
                <w:lang w:eastAsia="en-US"/>
              </w:rPr>
              <w:t xml:space="preserve"> медицински</w:t>
            </w:r>
            <w:r w:rsidRPr="00F81227">
              <w:rPr>
                <w:rFonts w:ascii="Times New Roman" w:eastAsia="Times New Roman" w:hAnsi="Times New Roman" w:cs="Times New Roman"/>
                <w:color w:val="000000" w:themeColor="text1"/>
                <w:sz w:val="24"/>
                <w:szCs w:val="24"/>
                <w:lang w:eastAsia="en-US"/>
              </w:rPr>
              <w:t>х</w:t>
            </w:r>
            <w:r w:rsidR="002C36BD" w:rsidRPr="00F81227">
              <w:rPr>
                <w:rFonts w:ascii="Times New Roman" w:eastAsia="Times New Roman" w:hAnsi="Times New Roman" w:cs="Times New Roman"/>
                <w:color w:val="000000" w:themeColor="text1"/>
                <w:sz w:val="24"/>
                <w:szCs w:val="24"/>
                <w:lang w:eastAsia="en-US"/>
              </w:rPr>
              <w:t xml:space="preserve"> колледж</w:t>
            </w:r>
            <w:r w:rsidRPr="00F81227">
              <w:rPr>
                <w:rFonts w:ascii="Times New Roman" w:eastAsia="Times New Roman" w:hAnsi="Times New Roman" w:cs="Times New Roman"/>
                <w:color w:val="000000" w:themeColor="text1"/>
                <w:sz w:val="24"/>
                <w:szCs w:val="24"/>
                <w:lang w:eastAsia="en-US"/>
              </w:rPr>
              <w:t>ей</w:t>
            </w:r>
            <w:r w:rsidR="005356E0" w:rsidRPr="00F81227">
              <w:rPr>
                <w:rFonts w:ascii="Times New Roman" w:eastAsia="Times New Roman" w:hAnsi="Times New Roman" w:cs="Times New Roman"/>
                <w:color w:val="000000" w:themeColor="text1"/>
                <w:sz w:val="24"/>
                <w:szCs w:val="24"/>
                <w:lang w:eastAsia="en-US"/>
              </w:rPr>
              <w:t xml:space="preserve"> в Высшие колледжи для внедрения программ прикладного бакалавриата</w:t>
            </w:r>
            <w:r w:rsidR="00E01B66" w:rsidRPr="00F81227">
              <w:rPr>
                <w:rFonts w:ascii="Times New Roman" w:hAnsi="Times New Roman" w:cs="Times New Roman"/>
                <w:sz w:val="24"/>
                <w:szCs w:val="24"/>
              </w:rPr>
              <w:t>(направление 5.6.</w:t>
            </w:r>
            <w:r w:rsidR="00E01B66" w:rsidRPr="00F81227">
              <w:rPr>
                <w:rFonts w:ascii="Times New Roman" w:hAnsi="Times New Roman" w:cs="Times New Roman"/>
                <w:sz w:val="24"/>
                <w:szCs w:val="24"/>
                <w:lang w:val="kk-KZ"/>
              </w:rPr>
              <w:t>2</w:t>
            </w:r>
            <w:r w:rsidR="00E01B66" w:rsidRPr="00F81227">
              <w:rPr>
                <w:rFonts w:ascii="Times New Roman" w:hAnsi="Times New Roman" w:cs="Times New Roman"/>
                <w:sz w:val="24"/>
                <w:szCs w:val="24"/>
              </w:rPr>
              <w:t xml:space="preserve"> ГПРЗ)</w:t>
            </w:r>
          </w:p>
        </w:tc>
        <w:tc>
          <w:tcPr>
            <w:tcW w:w="1701" w:type="dxa"/>
          </w:tcPr>
          <w:p w:rsidR="005356E0" w:rsidRPr="00F81227" w:rsidRDefault="005356E0" w:rsidP="005D18F5">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Информация </w:t>
            </w:r>
          </w:p>
        </w:tc>
        <w:tc>
          <w:tcPr>
            <w:tcW w:w="2126" w:type="dxa"/>
          </w:tcPr>
          <w:p w:rsidR="002D0580" w:rsidRPr="00F81227" w:rsidRDefault="002D0580" w:rsidP="00CE0DBB">
            <w:pPr>
              <w:ind w:right="-49"/>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lang w:val="kk-KZ"/>
              </w:rPr>
              <w:t>МЗ РК (</w:t>
            </w:r>
            <w:r w:rsidR="005356E0" w:rsidRPr="00F81227">
              <w:rPr>
                <w:rFonts w:ascii="Times New Roman" w:hAnsi="Times New Roman" w:cs="Times New Roman"/>
                <w:color w:val="000000" w:themeColor="text1"/>
                <w:sz w:val="24"/>
                <w:szCs w:val="24"/>
              </w:rPr>
              <w:t>ДНЧР</w:t>
            </w:r>
            <w:r w:rsidRPr="00F81227">
              <w:rPr>
                <w:rFonts w:ascii="Times New Roman" w:hAnsi="Times New Roman" w:cs="Times New Roman"/>
                <w:color w:val="000000" w:themeColor="text1"/>
                <w:sz w:val="24"/>
                <w:szCs w:val="24"/>
                <w:lang w:val="kk-KZ"/>
              </w:rPr>
              <w:t>)</w:t>
            </w:r>
            <w:r w:rsidR="005356E0" w:rsidRPr="00F81227">
              <w:rPr>
                <w:rFonts w:ascii="Times New Roman" w:hAnsi="Times New Roman" w:cs="Times New Roman"/>
                <w:color w:val="000000" w:themeColor="text1"/>
                <w:sz w:val="24"/>
                <w:szCs w:val="24"/>
              </w:rPr>
              <w:t xml:space="preserve">, Комиссия, </w:t>
            </w:r>
            <w:r w:rsidR="00EF3605" w:rsidRPr="00F81227">
              <w:rPr>
                <w:rFonts w:ascii="Times New Roman" w:hAnsi="Times New Roman" w:cs="Times New Roman"/>
                <w:color w:val="000000" w:themeColor="text1"/>
                <w:sz w:val="24"/>
                <w:szCs w:val="24"/>
              </w:rPr>
              <w:t>ФП</w:t>
            </w:r>
          </w:p>
          <w:p w:rsidR="002D0580" w:rsidRPr="00F81227" w:rsidRDefault="002C36BD" w:rsidP="00CE0DBB">
            <w:pPr>
              <w:ind w:right="-49"/>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(по согласованию)</w:t>
            </w:r>
            <w:r w:rsidR="005356E0" w:rsidRPr="00F81227">
              <w:rPr>
                <w:rFonts w:ascii="Times New Roman" w:hAnsi="Times New Roman" w:cs="Times New Roman"/>
                <w:color w:val="000000" w:themeColor="text1"/>
                <w:sz w:val="24"/>
                <w:szCs w:val="24"/>
              </w:rPr>
              <w:t>, СМК</w:t>
            </w:r>
          </w:p>
          <w:p w:rsidR="002D0580" w:rsidRPr="00F81227" w:rsidRDefault="00637AA5" w:rsidP="00CE0DBB">
            <w:pPr>
              <w:ind w:right="-49"/>
              <w:jc w:val="center"/>
              <w:rPr>
                <w:rFonts w:ascii="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rPr>
              <w:t>(по согласованию)</w:t>
            </w:r>
            <w:r w:rsidR="005356E0" w:rsidRPr="00F81227">
              <w:rPr>
                <w:rFonts w:ascii="Times New Roman" w:hAnsi="Times New Roman" w:cs="Times New Roman"/>
                <w:color w:val="000000" w:themeColor="text1"/>
                <w:sz w:val="24"/>
                <w:szCs w:val="24"/>
              </w:rPr>
              <w:t>, РЦРЗ, МК</w:t>
            </w:r>
          </w:p>
          <w:p w:rsidR="002D0580" w:rsidRPr="00F81227" w:rsidRDefault="00F8547D" w:rsidP="00CE0DBB">
            <w:pPr>
              <w:ind w:right="-49"/>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lang w:val="kk-KZ"/>
              </w:rPr>
              <w:t>(по согласованию)</w:t>
            </w:r>
            <w:r w:rsidR="005356E0" w:rsidRPr="00F81227">
              <w:rPr>
                <w:rFonts w:ascii="Times New Roman" w:hAnsi="Times New Roman" w:cs="Times New Roman"/>
                <w:color w:val="000000" w:themeColor="text1"/>
                <w:sz w:val="24"/>
                <w:szCs w:val="24"/>
              </w:rPr>
              <w:t xml:space="preserve">, </w:t>
            </w:r>
          </w:p>
          <w:p w:rsidR="002D0580" w:rsidRPr="00F81227" w:rsidRDefault="005356E0" w:rsidP="00CE0DBB">
            <w:pPr>
              <w:ind w:right="-49"/>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УЗ</w:t>
            </w:r>
          </w:p>
          <w:p w:rsidR="005356E0" w:rsidRPr="00F81227" w:rsidRDefault="002C36BD" w:rsidP="00CE0DBB">
            <w:pPr>
              <w:ind w:right="-49"/>
              <w:jc w:val="center"/>
              <w:rPr>
                <w:rFonts w:ascii="Times New Roman" w:eastAsia="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 (по согласованию)</w:t>
            </w:r>
          </w:p>
        </w:tc>
        <w:tc>
          <w:tcPr>
            <w:tcW w:w="1701" w:type="dxa"/>
          </w:tcPr>
          <w:p w:rsidR="00914286" w:rsidRPr="00F81227" w:rsidRDefault="00786CA2" w:rsidP="00CE0DBB">
            <w:pPr>
              <w:ind w:right="-58"/>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Декабрь </w:t>
            </w:r>
          </w:p>
          <w:p w:rsidR="005356E0" w:rsidRPr="00F81227" w:rsidRDefault="00786CA2" w:rsidP="00CE0DBB">
            <w:pPr>
              <w:ind w:right="-58"/>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года</w:t>
            </w:r>
          </w:p>
        </w:tc>
        <w:tc>
          <w:tcPr>
            <w:tcW w:w="1976" w:type="dxa"/>
          </w:tcPr>
          <w:p w:rsidR="005356E0" w:rsidRPr="00F81227" w:rsidRDefault="002C36BD" w:rsidP="002D0580">
            <w:pPr>
              <w:ind w:right="160"/>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 xml:space="preserve">В рамках средств </w:t>
            </w:r>
            <w:r w:rsidR="005356E0" w:rsidRPr="00F81227">
              <w:rPr>
                <w:rFonts w:ascii="Times New Roman" w:hAnsi="Times New Roman" w:cs="Times New Roman"/>
                <w:color w:val="000000" w:themeColor="text1"/>
                <w:sz w:val="24"/>
                <w:szCs w:val="24"/>
                <w:lang w:val="kk-KZ"/>
              </w:rPr>
              <w:t>ВБ</w:t>
            </w:r>
          </w:p>
        </w:tc>
      </w:tr>
      <w:tr w:rsidR="005356E0" w:rsidRPr="00F81227" w:rsidTr="0041303A">
        <w:trPr>
          <w:trHeight w:val="96"/>
          <w:jc w:val="center"/>
        </w:trPr>
        <w:tc>
          <w:tcPr>
            <w:tcW w:w="667" w:type="dxa"/>
          </w:tcPr>
          <w:p w:rsidR="005356E0"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53</w:t>
            </w:r>
          </w:p>
        </w:tc>
        <w:tc>
          <w:tcPr>
            <w:tcW w:w="6671" w:type="dxa"/>
          </w:tcPr>
          <w:p w:rsidR="005356E0" w:rsidRPr="00F81227" w:rsidRDefault="007B4FD2" w:rsidP="006B505A">
            <w:pPr>
              <w:ind w:right="104"/>
              <w:jc w:val="both"/>
              <w:rPr>
                <w:rFonts w:ascii="Times New Roman" w:hAnsi="Times New Roman" w:cs="Times New Roman"/>
                <w:color w:val="000000" w:themeColor="text1"/>
                <w:sz w:val="24"/>
                <w:szCs w:val="24"/>
              </w:rPr>
            </w:pPr>
            <w:r w:rsidRPr="00F81227">
              <w:rPr>
                <w:rFonts w:ascii="Times New Roman" w:eastAsiaTheme="minorHAnsi" w:hAnsi="Times New Roman" w:cs="Times New Roman"/>
                <w:color w:val="000000" w:themeColor="text1"/>
                <w:sz w:val="24"/>
                <w:szCs w:val="24"/>
                <w:lang w:eastAsia="en-US"/>
              </w:rPr>
              <w:t>Обеспечить развитие</w:t>
            </w:r>
            <w:r w:rsidR="00495AC5" w:rsidRPr="00F81227">
              <w:rPr>
                <w:rFonts w:ascii="Times New Roman" w:eastAsiaTheme="minorHAnsi" w:hAnsi="Times New Roman" w:cs="Times New Roman"/>
                <w:color w:val="000000" w:themeColor="text1"/>
                <w:sz w:val="24"/>
                <w:szCs w:val="24"/>
                <w:lang w:eastAsia="en-US"/>
              </w:rPr>
              <w:t xml:space="preserve"> 6 ВМК (</w:t>
            </w:r>
            <w:r w:rsidR="00495AC5" w:rsidRPr="00F81227">
              <w:rPr>
                <w:rFonts w:ascii="Times New Roman" w:hAnsi="Times New Roman" w:cs="Times New Roman"/>
                <w:color w:val="000000" w:themeColor="text1"/>
                <w:sz w:val="24"/>
                <w:szCs w:val="24"/>
              </w:rPr>
              <w:t>Павлодарский ВМК, Кокшетауский ВМК, Западно-Казахстанский ВМК, Кызылординский ВМК, Республиканский ВМК, ВМК акимата г. Астана</w:t>
            </w:r>
            <w:r w:rsidR="00495AC5" w:rsidRPr="00F81227">
              <w:rPr>
                <w:rFonts w:ascii="Times New Roman" w:eastAsiaTheme="minorHAnsi" w:hAnsi="Times New Roman" w:cs="Times New Roman"/>
                <w:color w:val="000000" w:themeColor="text1"/>
                <w:sz w:val="24"/>
                <w:szCs w:val="24"/>
                <w:lang w:eastAsia="en-US"/>
              </w:rPr>
              <w:t xml:space="preserve">) </w:t>
            </w:r>
            <w:r w:rsidR="005356E0" w:rsidRPr="00F81227">
              <w:rPr>
                <w:rFonts w:ascii="Times New Roman" w:eastAsiaTheme="minorHAnsi" w:hAnsi="Times New Roman" w:cs="Times New Roman"/>
                <w:color w:val="000000" w:themeColor="text1"/>
                <w:sz w:val="24"/>
                <w:szCs w:val="24"/>
                <w:lang w:eastAsia="en-US"/>
              </w:rPr>
              <w:t>в качестве центр</w:t>
            </w:r>
            <w:r w:rsidR="00495AC5" w:rsidRPr="00F81227">
              <w:rPr>
                <w:rFonts w:ascii="Times New Roman" w:eastAsiaTheme="minorHAnsi" w:hAnsi="Times New Roman" w:cs="Times New Roman"/>
                <w:color w:val="000000" w:themeColor="text1"/>
                <w:sz w:val="24"/>
                <w:szCs w:val="24"/>
                <w:lang w:eastAsia="en-US"/>
              </w:rPr>
              <w:t>ов</w:t>
            </w:r>
            <w:r w:rsidR="005356E0" w:rsidRPr="00F81227">
              <w:rPr>
                <w:rFonts w:ascii="Times New Roman" w:eastAsiaTheme="minorHAnsi" w:hAnsi="Times New Roman" w:cs="Times New Roman"/>
                <w:color w:val="000000" w:themeColor="text1"/>
                <w:sz w:val="24"/>
                <w:szCs w:val="24"/>
                <w:lang w:eastAsia="en-US"/>
              </w:rPr>
              <w:t xml:space="preserve"> лучших практик, призванн</w:t>
            </w:r>
            <w:r w:rsidR="00495AC5" w:rsidRPr="00F81227">
              <w:rPr>
                <w:rFonts w:ascii="Times New Roman" w:eastAsiaTheme="minorHAnsi" w:hAnsi="Times New Roman" w:cs="Times New Roman"/>
                <w:color w:val="000000" w:themeColor="text1"/>
                <w:sz w:val="24"/>
                <w:szCs w:val="24"/>
                <w:lang w:eastAsia="en-US"/>
              </w:rPr>
              <w:t>ых</w:t>
            </w:r>
            <w:r w:rsidR="005356E0" w:rsidRPr="00F81227">
              <w:rPr>
                <w:rFonts w:ascii="Times New Roman" w:eastAsiaTheme="minorHAnsi" w:hAnsi="Times New Roman" w:cs="Times New Roman"/>
                <w:color w:val="000000" w:themeColor="text1"/>
                <w:sz w:val="24"/>
                <w:szCs w:val="24"/>
                <w:lang w:eastAsia="en-US"/>
              </w:rPr>
              <w:t xml:space="preserve"> осуществлять демонстрацию «надлежащего» процесса организации образовательного процесса</w:t>
            </w:r>
            <w:r w:rsidR="006B505A" w:rsidRPr="00F81227">
              <w:rPr>
                <w:rFonts w:ascii="Times New Roman" w:eastAsiaTheme="minorHAnsi" w:hAnsi="Times New Roman" w:cs="Times New Roman"/>
                <w:color w:val="000000" w:themeColor="text1"/>
                <w:sz w:val="24"/>
                <w:szCs w:val="24"/>
                <w:lang w:eastAsia="en-US"/>
              </w:rPr>
              <w:t xml:space="preserve"> и методологическую помощь </w:t>
            </w:r>
            <w:r w:rsidR="005356E0" w:rsidRPr="00F81227">
              <w:rPr>
                <w:rFonts w:ascii="Times New Roman" w:eastAsiaTheme="minorHAnsi" w:hAnsi="Times New Roman" w:cs="Times New Roman"/>
                <w:color w:val="000000" w:themeColor="text1"/>
                <w:sz w:val="24"/>
                <w:szCs w:val="24"/>
                <w:lang w:eastAsia="en-US"/>
              </w:rPr>
              <w:t>для ВМК</w:t>
            </w:r>
            <w:r w:rsidR="00E01B66" w:rsidRPr="00F81227">
              <w:rPr>
                <w:rFonts w:ascii="Times New Roman" w:hAnsi="Times New Roman" w:cs="Times New Roman"/>
                <w:sz w:val="24"/>
                <w:szCs w:val="24"/>
              </w:rPr>
              <w:t>(направление 5.6.2 ГПРЗ)</w:t>
            </w:r>
          </w:p>
        </w:tc>
        <w:tc>
          <w:tcPr>
            <w:tcW w:w="1701" w:type="dxa"/>
          </w:tcPr>
          <w:p w:rsidR="005356E0" w:rsidRPr="00F81227" w:rsidRDefault="005356E0" w:rsidP="005D18F5">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Информация </w:t>
            </w:r>
          </w:p>
        </w:tc>
        <w:tc>
          <w:tcPr>
            <w:tcW w:w="2126" w:type="dxa"/>
          </w:tcPr>
          <w:p w:rsidR="002D0580" w:rsidRPr="00F81227" w:rsidRDefault="002D0580" w:rsidP="009D34B0">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lang w:val="kk-KZ"/>
              </w:rPr>
              <w:t>МЗ РК (</w:t>
            </w:r>
            <w:r w:rsidR="005356E0" w:rsidRPr="00F81227">
              <w:rPr>
                <w:rFonts w:ascii="Times New Roman" w:hAnsi="Times New Roman" w:cs="Times New Roman"/>
                <w:color w:val="000000" w:themeColor="text1"/>
                <w:sz w:val="24"/>
                <w:szCs w:val="24"/>
              </w:rPr>
              <w:t>ДНЧР</w:t>
            </w:r>
            <w:r w:rsidRPr="00F81227">
              <w:rPr>
                <w:rFonts w:ascii="Times New Roman" w:hAnsi="Times New Roman" w:cs="Times New Roman"/>
                <w:color w:val="000000" w:themeColor="text1"/>
                <w:sz w:val="24"/>
                <w:szCs w:val="24"/>
                <w:lang w:val="kk-KZ"/>
              </w:rPr>
              <w:t>)</w:t>
            </w:r>
            <w:r w:rsidR="005356E0" w:rsidRPr="00F81227">
              <w:rPr>
                <w:rFonts w:ascii="Times New Roman" w:hAnsi="Times New Roman" w:cs="Times New Roman"/>
                <w:color w:val="000000" w:themeColor="text1"/>
                <w:sz w:val="24"/>
                <w:szCs w:val="24"/>
              </w:rPr>
              <w:t>, ВМК</w:t>
            </w:r>
            <w:r w:rsidR="002C36BD" w:rsidRPr="00F81227">
              <w:rPr>
                <w:rFonts w:ascii="Times New Roman" w:hAnsi="Times New Roman" w:cs="Times New Roman"/>
                <w:color w:val="000000" w:themeColor="text1"/>
                <w:sz w:val="24"/>
                <w:szCs w:val="24"/>
              </w:rPr>
              <w:t xml:space="preserve"> (по согласованию)</w:t>
            </w:r>
            <w:r w:rsidR="005356E0" w:rsidRPr="00F81227">
              <w:rPr>
                <w:rFonts w:ascii="Times New Roman" w:hAnsi="Times New Roman" w:cs="Times New Roman"/>
                <w:color w:val="000000" w:themeColor="text1"/>
                <w:sz w:val="24"/>
                <w:szCs w:val="24"/>
              </w:rPr>
              <w:t>, СМК</w:t>
            </w:r>
          </w:p>
          <w:p w:rsidR="005356E0" w:rsidRPr="00F81227" w:rsidRDefault="00637AA5" w:rsidP="009D34B0">
            <w:pPr>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p>
        </w:tc>
        <w:tc>
          <w:tcPr>
            <w:tcW w:w="1701" w:type="dxa"/>
          </w:tcPr>
          <w:p w:rsidR="00495AC5" w:rsidRPr="00F81227" w:rsidRDefault="00495AC5" w:rsidP="00CE0DBB">
            <w:pPr>
              <w:ind w:left="-40" w:right="-40"/>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Декабрь</w:t>
            </w:r>
          </w:p>
          <w:p w:rsidR="005356E0" w:rsidRPr="00F81227" w:rsidRDefault="005356E0" w:rsidP="00CE0DBB">
            <w:pPr>
              <w:ind w:left="-40" w:right="-40"/>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года</w:t>
            </w:r>
          </w:p>
          <w:p w:rsidR="005356E0" w:rsidRPr="00F81227" w:rsidRDefault="005356E0" w:rsidP="00CE0DBB">
            <w:pPr>
              <w:ind w:left="-40" w:right="-40"/>
              <w:jc w:val="center"/>
              <w:rPr>
                <w:rFonts w:ascii="Times New Roman" w:hAnsi="Times New Roman" w:cs="Times New Roman"/>
                <w:color w:val="000000" w:themeColor="text1"/>
                <w:sz w:val="24"/>
                <w:szCs w:val="24"/>
              </w:rPr>
            </w:pPr>
          </w:p>
        </w:tc>
        <w:tc>
          <w:tcPr>
            <w:tcW w:w="1976" w:type="dxa"/>
          </w:tcPr>
          <w:p w:rsidR="005356E0" w:rsidRPr="00F81227" w:rsidRDefault="005356E0"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Не требуется</w:t>
            </w:r>
          </w:p>
        </w:tc>
      </w:tr>
      <w:tr w:rsidR="005356E0" w:rsidRPr="00F81227" w:rsidTr="0041303A">
        <w:trPr>
          <w:trHeight w:val="96"/>
          <w:jc w:val="center"/>
        </w:trPr>
        <w:tc>
          <w:tcPr>
            <w:tcW w:w="667" w:type="dxa"/>
          </w:tcPr>
          <w:p w:rsidR="005356E0"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54</w:t>
            </w:r>
          </w:p>
        </w:tc>
        <w:tc>
          <w:tcPr>
            <w:tcW w:w="6671" w:type="dxa"/>
          </w:tcPr>
          <w:p w:rsidR="005356E0" w:rsidRPr="00F81227" w:rsidRDefault="00D03292" w:rsidP="003252AD">
            <w:pPr>
              <w:ind w:right="104"/>
              <w:jc w:val="both"/>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Разработать</w:t>
            </w:r>
            <w:r w:rsidRPr="00F81227">
              <w:rPr>
                <w:rFonts w:ascii="Times New Roman" w:hAnsi="Times New Roman" w:cs="Times New Roman"/>
                <w:sz w:val="24"/>
                <w:szCs w:val="24"/>
              </w:rPr>
              <w:t>программы</w:t>
            </w:r>
            <w:r w:rsidR="005356E0" w:rsidRPr="00F81227">
              <w:rPr>
                <w:rFonts w:ascii="Times New Roman" w:hAnsi="Times New Roman" w:cs="Times New Roman"/>
                <w:sz w:val="24"/>
                <w:szCs w:val="24"/>
              </w:rPr>
              <w:t xml:space="preserve"> развития </w:t>
            </w:r>
            <w:r w:rsidR="00BA497C" w:rsidRPr="00F81227">
              <w:rPr>
                <w:rFonts w:ascii="Times New Roman" w:hAnsi="Times New Roman" w:cs="Times New Roman"/>
                <w:sz w:val="24"/>
                <w:szCs w:val="24"/>
              </w:rPr>
              <w:t>ВМК</w:t>
            </w:r>
            <w:r w:rsidRPr="00F81227">
              <w:rPr>
                <w:rFonts w:ascii="Times New Roman" w:hAnsi="Times New Roman" w:cs="Times New Roman"/>
                <w:sz w:val="24"/>
                <w:szCs w:val="24"/>
              </w:rPr>
              <w:t xml:space="preserve"> и университетов.  Провести</w:t>
            </w:r>
            <w:r w:rsidR="005356E0" w:rsidRPr="00F81227">
              <w:rPr>
                <w:rFonts w:ascii="Times New Roman" w:hAnsi="Times New Roman" w:cs="Times New Roman"/>
                <w:sz w:val="24"/>
                <w:szCs w:val="24"/>
              </w:rPr>
              <w:t xml:space="preserve"> обучающи</w:t>
            </w:r>
            <w:r w:rsidRPr="00F81227">
              <w:rPr>
                <w:rFonts w:ascii="Times New Roman" w:hAnsi="Times New Roman" w:cs="Times New Roman"/>
                <w:sz w:val="24"/>
                <w:szCs w:val="24"/>
              </w:rPr>
              <w:t>е семинары</w:t>
            </w:r>
            <w:r w:rsidR="005356E0" w:rsidRPr="00F81227">
              <w:rPr>
                <w:rFonts w:ascii="Times New Roman" w:hAnsi="Times New Roman" w:cs="Times New Roman"/>
                <w:sz w:val="24"/>
                <w:szCs w:val="24"/>
              </w:rPr>
              <w:t xml:space="preserve"> в поддержку программ развития </w:t>
            </w:r>
            <w:r w:rsidR="00E01B66" w:rsidRPr="00F81227">
              <w:rPr>
                <w:rFonts w:ascii="Times New Roman" w:hAnsi="Times New Roman" w:cs="Times New Roman"/>
                <w:sz w:val="24"/>
                <w:szCs w:val="24"/>
              </w:rPr>
              <w:t>(направление 5.6.</w:t>
            </w:r>
            <w:r w:rsidR="00E01B66" w:rsidRPr="00F81227">
              <w:rPr>
                <w:rFonts w:ascii="Times New Roman" w:hAnsi="Times New Roman" w:cs="Times New Roman"/>
                <w:sz w:val="24"/>
                <w:szCs w:val="24"/>
                <w:lang w:val="kk-KZ"/>
              </w:rPr>
              <w:t>2</w:t>
            </w:r>
            <w:r w:rsidR="00E01B66" w:rsidRPr="00F81227">
              <w:rPr>
                <w:rFonts w:ascii="Times New Roman" w:hAnsi="Times New Roman" w:cs="Times New Roman"/>
                <w:sz w:val="24"/>
                <w:szCs w:val="24"/>
              </w:rPr>
              <w:t xml:space="preserve"> ГПРЗ)</w:t>
            </w:r>
          </w:p>
        </w:tc>
        <w:tc>
          <w:tcPr>
            <w:tcW w:w="1701" w:type="dxa"/>
          </w:tcPr>
          <w:p w:rsidR="005356E0" w:rsidRPr="00F81227" w:rsidRDefault="005356E0" w:rsidP="005D18F5">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Информация </w:t>
            </w:r>
          </w:p>
        </w:tc>
        <w:tc>
          <w:tcPr>
            <w:tcW w:w="2126" w:type="dxa"/>
          </w:tcPr>
          <w:p w:rsidR="002D0580" w:rsidRPr="00F81227" w:rsidRDefault="005356E0"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ВМК</w:t>
            </w:r>
          </w:p>
          <w:p w:rsidR="002D0580" w:rsidRPr="00F81227" w:rsidRDefault="002C36BD" w:rsidP="00CE0DBB">
            <w:pPr>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r w:rsidR="005356E0" w:rsidRPr="00F81227">
              <w:rPr>
                <w:rFonts w:ascii="Times New Roman" w:eastAsia="Times New Roman" w:hAnsi="Times New Roman" w:cs="Times New Roman"/>
                <w:color w:val="000000" w:themeColor="text1"/>
                <w:sz w:val="24"/>
                <w:szCs w:val="24"/>
              </w:rPr>
              <w:t xml:space="preserve">, ВУЗы, </w:t>
            </w:r>
            <w:r w:rsidR="00EF3605" w:rsidRPr="00F81227">
              <w:rPr>
                <w:rFonts w:ascii="Times New Roman" w:hAnsi="Times New Roman" w:cs="Times New Roman"/>
                <w:color w:val="000000" w:themeColor="text1"/>
                <w:sz w:val="24"/>
                <w:szCs w:val="24"/>
              </w:rPr>
              <w:t>ФП</w:t>
            </w:r>
          </w:p>
          <w:p w:rsidR="002D0580" w:rsidRPr="00F81227" w:rsidRDefault="002C36BD"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(по согласованию)</w:t>
            </w:r>
            <w:r w:rsidR="005356E0" w:rsidRPr="00F81227">
              <w:rPr>
                <w:rFonts w:ascii="Times New Roman" w:hAnsi="Times New Roman" w:cs="Times New Roman"/>
                <w:color w:val="000000" w:themeColor="text1"/>
                <w:sz w:val="24"/>
                <w:szCs w:val="24"/>
              </w:rPr>
              <w:t>, СМК</w:t>
            </w:r>
          </w:p>
          <w:p w:rsidR="005356E0" w:rsidRPr="00F81227" w:rsidRDefault="00637AA5"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p>
        </w:tc>
        <w:tc>
          <w:tcPr>
            <w:tcW w:w="1701" w:type="dxa"/>
          </w:tcPr>
          <w:p w:rsidR="007A4546" w:rsidRPr="00F81227" w:rsidRDefault="005356E0" w:rsidP="00CE0DBB">
            <w:pPr>
              <w:ind w:left="-48" w:right="-66"/>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Май  </w:t>
            </w:r>
          </w:p>
          <w:p w:rsidR="005356E0" w:rsidRPr="00F81227" w:rsidRDefault="005356E0" w:rsidP="00CE0DBB">
            <w:pPr>
              <w:ind w:left="-48" w:right="-66"/>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года</w:t>
            </w:r>
          </w:p>
        </w:tc>
        <w:tc>
          <w:tcPr>
            <w:tcW w:w="1976" w:type="dxa"/>
          </w:tcPr>
          <w:p w:rsidR="005356E0" w:rsidRPr="00F81227" w:rsidRDefault="002C36BD" w:rsidP="002D0580">
            <w:pPr>
              <w:ind w:left="-57" w:right="19"/>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В рамках средств ВБ</w:t>
            </w:r>
          </w:p>
        </w:tc>
      </w:tr>
      <w:tr w:rsidR="005356E0" w:rsidRPr="00F81227" w:rsidTr="00C42E93">
        <w:trPr>
          <w:trHeight w:val="1996"/>
          <w:jc w:val="center"/>
        </w:trPr>
        <w:tc>
          <w:tcPr>
            <w:tcW w:w="667" w:type="dxa"/>
          </w:tcPr>
          <w:p w:rsidR="005356E0"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55</w:t>
            </w:r>
          </w:p>
        </w:tc>
        <w:tc>
          <w:tcPr>
            <w:tcW w:w="6671" w:type="dxa"/>
          </w:tcPr>
          <w:p w:rsidR="005356E0" w:rsidRPr="00F81227" w:rsidRDefault="00D03292" w:rsidP="003252AD">
            <w:pPr>
              <w:ind w:right="104"/>
              <w:contextualSpacing/>
              <w:jc w:val="both"/>
              <w:rPr>
                <w:rFonts w:ascii="Times New Roman" w:eastAsia="Times New Roman" w:hAnsi="Times New Roman" w:cs="Times New Roman"/>
                <w:color w:val="000000" w:themeColor="text1"/>
                <w:sz w:val="24"/>
                <w:szCs w:val="24"/>
                <w:lang w:val="kk-KZ" w:eastAsia="en-US"/>
              </w:rPr>
            </w:pPr>
            <w:r w:rsidRPr="00F81227">
              <w:rPr>
                <w:rFonts w:ascii="Times New Roman" w:eastAsia="Times New Roman" w:hAnsi="Times New Roman" w:cs="Times New Roman"/>
                <w:color w:val="000000" w:themeColor="text1"/>
                <w:sz w:val="24"/>
                <w:szCs w:val="24"/>
                <w:lang w:eastAsia="en-US"/>
              </w:rPr>
              <w:t>Реализовать пилотный проект</w:t>
            </w:r>
            <w:r w:rsidR="005356E0" w:rsidRPr="00F81227">
              <w:rPr>
                <w:rFonts w:ascii="Times New Roman" w:eastAsia="Times New Roman" w:hAnsi="Times New Roman" w:cs="Times New Roman"/>
                <w:color w:val="000000" w:themeColor="text1"/>
                <w:sz w:val="24"/>
                <w:szCs w:val="24"/>
                <w:lang w:eastAsia="en-US"/>
              </w:rPr>
              <w:t xml:space="preserve"> по внедрению новой системы управления сестринской службой</w:t>
            </w:r>
            <w:r w:rsidR="00C05653" w:rsidRPr="00F81227">
              <w:rPr>
                <w:rStyle w:val="aff3"/>
                <w:rFonts w:ascii="Times New Roman" w:eastAsia="Times New Roman" w:hAnsi="Times New Roman" w:cs="Times New Roman"/>
                <w:color w:val="000000" w:themeColor="text1"/>
                <w:sz w:val="24"/>
                <w:szCs w:val="24"/>
                <w:lang w:eastAsia="en-US"/>
              </w:rPr>
              <w:endnoteReference w:id="2"/>
            </w:r>
            <w:r w:rsidR="005356E0" w:rsidRPr="00F81227">
              <w:rPr>
                <w:rFonts w:ascii="Times New Roman" w:eastAsia="Times New Roman" w:hAnsi="Times New Roman" w:cs="Times New Roman"/>
                <w:color w:val="000000" w:themeColor="text1"/>
                <w:sz w:val="24"/>
                <w:szCs w:val="24"/>
                <w:lang w:eastAsia="en-US"/>
              </w:rPr>
              <w:t>в 7 регионах РК</w:t>
            </w:r>
            <w:r w:rsidR="00E01B66" w:rsidRPr="00F81227">
              <w:rPr>
                <w:rFonts w:ascii="Times New Roman" w:hAnsi="Times New Roman" w:cs="Times New Roman"/>
                <w:sz w:val="24"/>
                <w:szCs w:val="24"/>
              </w:rPr>
              <w:t>(направление 5.6.</w:t>
            </w:r>
            <w:r w:rsidR="00E01B66" w:rsidRPr="00F81227">
              <w:rPr>
                <w:rFonts w:ascii="Times New Roman" w:hAnsi="Times New Roman" w:cs="Times New Roman"/>
                <w:sz w:val="24"/>
                <w:szCs w:val="24"/>
                <w:lang w:val="kk-KZ"/>
              </w:rPr>
              <w:t>1</w:t>
            </w:r>
            <w:r w:rsidR="00E01B66" w:rsidRPr="00F81227">
              <w:rPr>
                <w:rFonts w:ascii="Times New Roman" w:hAnsi="Times New Roman" w:cs="Times New Roman"/>
                <w:sz w:val="24"/>
                <w:szCs w:val="24"/>
              </w:rPr>
              <w:t xml:space="preserve"> ГПРЗ)</w:t>
            </w:r>
          </w:p>
        </w:tc>
        <w:tc>
          <w:tcPr>
            <w:tcW w:w="1701" w:type="dxa"/>
          </w:tcPr>
          <w:p w:rsidR="005356E0" w:rsidRPr="00F81227" w:rsidRDefault="005356E0" w:rsidP="005D18F5">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Информация </w:t>
            </w:r>
          </w:p>
        </w:tc>
        <w:tc>
          <w:tcPr>
            <w:tcW w:w="2126" w:type="dxa"/>
          </w:tcPr>
          <w:p w:rsidR="00F8547D" w:rsidRPr="00F81227" w:rsidRDefault="002D0580"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lang w:val="kk-KZ"/>
              </w:rPr>
              <w:t>МЗ РК (</w:t>
            </w:r>
            <w:r w:rsidR="005356E0" w:rsidRPr="00F81227">
              <w:rPr>
                <w:rFonts w:ascii="Times New Roman" w:eastAsia="Times New Roman" w:hAnsi="Times New Roman" w:cs="Times New Roman"/>
                <w:color w:val="000000" w:themeColor="text1"/>
                <w:sz w:val="24"/>
                <w:szCs w:val="24"/>
              </w:rPr>
              <w:t>ДНЧР</w:t>
            </w:r>
            <w:r w:rsidRPr="00F81227">
              <w:rPr>
                <w:rFonts w:ascii="Times New Roman" w:eastAsia="Times New Roman" w:hAnsi="Times New Roman" w:cs="Times New Roman"/>
                <w:color w:val="000000" w:themeColor="text1"/>
                <w:sz w:val="24"/>
                <w:szCs w:val="24"/>
                <w:lang w:val="kk-KZ"/>
              </w:rPr>
              <w:t>)</w:t>
            </w:r>
            <w:r w:rsidR="005356E0" w:rsidRPr="00F81227">
              <w:rPr>
                <w:rFonts w:ascii="Times New Roman" w:eastAsia="Times New Roman" w:hAnsi="Times New Roman" w:cs="Times New Roman"/>
                <w:color w:val="000000" w:themeColor="text1"/>
                <w:sz w:val="24"/>
                <w:szCs w:val="24"/>
              </w:rPr>
              <w:t xml:space="preserve">, РЦРЗ, </w:t>
            </w:r>
            <w:r w:rsidR="001F365B" w:rsidRPr="00F81227">
              <w:rPr>
                <w:rFonts w:ascii="Times New Roman" w:eastAsia="Times New Roman" w:hAnsi="Times New Roman" w:cs="Times New Roman"/>
                <w:color w:val="000000" w:themeColor="text1"/>
                <w:sz w:val="24"/>
                <w:szCs w:val="24"/>
              </w:rPr>
              <w:t xml:space="preserve">пилотные </w:t>
            </w:r>
            <w:r w:rsidR="005356E0" w:rsidRPr="00F81227">
              <w:rPr>
                <w:rFonts w:ascii="Times New Roman" w:eastAsia="Times New Roman" w:hAnsi="Times New Roman" w:cs="Times New Roman"/>
                <w:color w:val="000000" w:themeColor="text1"/>
                <w:sz w:val="24"/>
                <w:szCs w:val="24"/>
              </w:rPr>
              <w:t>МО</w:t>
            </w:r>
          </w:p>
          <w:p w:rsidR="00F8547D" w:rsidRPr="00F81227" w:rsidRDefault="004E547B"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rPr>
              <w:t>(по согласованию)</w:t>
            </w:r>
            <w:r w:rsidR="005356E0" w:rsidRPr="00F81227">
              <w:rPr>
                <w:rFonts w:ascii="Times New Roman" w:eastAsia="Times New Roman" w:hAnsi="Times New Roman" w:cs="Times New Roman"/>
                <w:color w:val="000000" w:themeColor="text1"/>
                <w:sz w:val="24"/>
                <w:szCs w:val="24"/>
              </w:rPr>
              <w:t>, СМК</w:t>
            </w:r>
          </w:p>
          <w:p w:rsidR="00F8547D" w:rsidRPr="00F81227" w:rsidRDefault="00F8547D" w:rsidP="00CE0DBB">
            <w:pPr>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lang w:val="kk-KZ"/>
              </w:rPr>
              <w:t>(по согласованию)</w:t>
            </w:r>
            <w:r w:rsidR="005356E0" w:rsidRPr="00F81227">
              <w:rPr>
                <w:rFonts w:ascii="Times New Roman" w:eastAsia="Times New Roman" w:hAnsi="Times New Roman" w:cs="Times New Roman"/>
                <w:color w:val="000000" w:themeColor="text1"/>
                <w:sz w:val="24"/>
                <w:szCs w:val="24"/>
              </w:rPr>
              <w:t xml:space="preserve">, </w:t>
            </w:r>
            <w:r w:rsidR="00EF3605" w:rsidRPr="00F81227">
              <w:rPr>
                <w:rFonts w:ascii="Times New Roman" w:hAnsi="Times New Roman" w:cs="Times New Roman"/>
                <w:color w:val="000000" w:themeColor="text1"/>
                <w:sz w:val="24"/>
                <w:szCs w:val="24"/>
              </w:rPr>
              <w:t>ФП</w:t>
            </w:r>
          </w:p>
          <w:p w:rsidR="005356E0" w:rsidRPr="00F81227" w:rsidRDefault="00637AA5"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p>
        </w:tc>
        <w:tc>
          <w:tcPr>
            <w:tcW w:w="1701" w:type="dxa"/>
          </w:tcPr>
          <w:p w:rsidR="00184F7B" w:rsidRPr="00F81227" w:rsidRDefault="005356E0" w:rsidP="00CE0DBB">
            <w:pPr>
              <w:ind w:right="-66"/>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Декабрь </w:t>
            </w:r>
          </w:p>
          <w:p w:rsidR="005356E0" w:rsidRPr="00F81227" w:rsidRDefault="005356E0" w:rsidP="00CE0DBB">
            <w:pPr>
              <w:ind w:right="-66"/>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года</w:t>
            </w:r>
          </w:p>
        </w:tc>
        <w:tc>
          <w:tcPr>
            <w:tcW w:w="1976" w:type="dxa"/>
          </w:tcPr>
          <w:p w:rsidR="005356E0" w:rsidRPr="00F81227" w:rsidRDefault="00353772" w:rsidP="002D0580">
            <w:pPr>
              <w:ind w:right="19"/>
              <w:jc w:val="center"/>
              <w:rPr>
                <w:rFonts w:ascii="Times New Roman" w:hAnsi="Times New Roman" w:cs="Times New Roman"/>
                <w:sz w:val="24"/>
                <w:szCs w:val="24"/>
                <w:lang w:val="kk-KZ"/>
              </w:rPr>
            </w:pPr>
            <w:r w:rsidRPr="00F81227">
              <w:rPr>
                <w:rFonts w:ascii="Times New Roman" w:hAnsi="Times New Roman" w:cs="Times New Roman"/>
                <w:sz w:val="24"/>
                <w:szCs w:val="24"/>
                <w:lang w:val="kk-KZ"/>
              </w:rPr>
              <w:t>РБ</w:t>
            </w:r>
            <w:r w:rsidR="00F76DD1" w:rsidRPr="00F81227">
              <w:rPr>
                <w:rFonts w:ascii="Times New Roman" w:hAnsi="Times New Roman" w:cs="Times New Roman"/>
                <w:sz w:val="24"/>
                <w:szCs w:val="24"/>
                <w:lang w:val="kk-KZ"/>
              </w:rPr>
              <w:t xml:space="preserve"> (001 программа</w:t>
            </w:r>
            <w:r w:rsidR="009D34B0" w:rsidRPr="00F81227">
              <w:rPr>
                <w:rFonts w:ascii="Times New Roman" w:hAnsi="Times New Roman" w:cs="Times New Roman"/>
                <w:sz w:val="24"/>
                <w:szCs w:val="24"/>
                <w:lang w:val="kk-KZ"/>
              </w:rPr>
              <w:t>)</w:t>
            </w:r>
          </w:p>
          <w:p w:rsidR="005356E0" w:rsidRPr="00F81227" w:rsidRDefault="002C36BD" w:rsidP="002D0580">
            <w:pPr>
              <w:ind w:left="-57" w:right="19"/>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В рамках средств ВБ</w:t>
            </w:r>
          </w:p>
        </w:tc>
      </w:tr>
      <w:tr w:rsidR="005356E0" w:rsidRPr="00F81227" w:rsidTr="0041303A">
        <w:trPr>
          <w:trHeight w:val="96"/>
          <w:jc w:val="center"/>
        </w:trPr>
        <w:tc>
          <w:tcPr>
            <w:tcW w:w="667" w:type="dxa"/>
          </w:tcPr>
          <w:p w:rsidR="005356E0"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lastRenderedPageBreak/>
              <w:t>56</w:t>
            </w:r>
          </w:p>
        </w:tc>
        <w:tc>
          <w:tcPr>
            <w:tcW w:w="6671" w:type="dxa"/>
          </w:tcPr>
          <w:p w:rsidR="005356E0" w:rsidRPr="00F81227" w:rsidRDefault="004E547B" w:rsidP="003252AD">
            <w:pPr>
              <w:ind w:right="104"/>
              <w:contextualSpacing/>
              <w:jc w:val="both"/>
              <w:rPr>
                <w:rFonts w:ascii="Times New Roman" w:eastAsia="Times New Roman" w:hAnsi="Times New Roman" w:cs="Times New Roman"/>
                <w:color w:val="000000" w:themeColor="text1"/>
                <w:sz w:val="24"/>
                <w:szCs w:val="24"/>
                <w:lang w:eastAsia="en-US"/>
              </w:rPr>
            </w:pPr>
            <w:r w:rsidRPr="00F81227">
              <w:rPr>
                <w:rFonts w:ascii="Times New Roman" w:eastAsia="Times New Roman" w:hAnsi="Times New Roman" w:cs="Times New Roman"/>
                <w:color w:val="000000" w:themeColor="text1"/>
                <w:sz w:val="24"/>
                <w:szCs w:val="24"/>
                <w:lang w:eastAsia="en-US"/>
              </w:rPr>
              <w:t xml:space="preserve">Введение должности </w:t>
            </w:r>
            <w:r w:rsidR="00D33035" w:rsidRPr="00F81227">
              <w:rPr>
                <w:rFonts w:ascii="Times New Roman" w:eastAsia="Times New Roman" w:hAnsi="Times New Roman" w:cs="Times New Roman"/>
                <w:color w:val="000000" w:themeColor="text1"/>
                <w:sz w:val="24"/>
                <w:szCs w:val="24"/>
                <w:lang w:eastAsia="en-US"/>
              </w:rPr>
              <w:t>«медсестра расширенной практики»: в</w:t>
            </w:r>
            <w:r w:rsidR="005356E0" w:rsidRPr="00F81227">
              <w:rPr>
                <w:rFonts w:ascii="Times New Roman" w:eastAsia="Times New Roman" w:hAnsi="Times New Roman" w:cs="Times New Roman"/>
                <w:color w:val="000000" w:themeColor="text1"/>
                <w:sz w:val="24"/>
                <w:szCs w:val="24"/>
                <w:lang w:eastAsia="en-US"/>
              </w:rPr>
              <w:t xml:space="preserve">несение изменений в организационную структуру </w:t>
            </w:r>
            <w:r w:rsidR="00D33035" w:rsidRPr="00F81227">
              <w:rPr>
                <w:rFonts w:ascii="Times New Roman" w:eastAsia="Times New Roman" w:hAnsi="Times New Roman" w:cs="Times New Roman"/>
                <w:color w:val="000000" w:themeColor="text1"/>
                <w:sz w:val="24"/>
                <w:szCs w:val="24"/>
                <w:lang w:eastAsia="en-US"/>
              </w:rPr>
              <w:t xml:space="preserve">и штатное расписание </w:t>
            </w:r>
            <w:r w:rsidR="005356E0" w:rsidRPr="00F81227">
              <w:rPr>
                <w:rFonts w:ascii="Times New Roman" w:eastAsia="Times New Roman" w:hAnsi="Times New Roman" w:cs="Times New Roman"/>
                <w:color w:val="000000" w:themeColor="text1"/>
                <w:sz w:val="24"/>
                <w:szCs w:val="24"/>
                <w:lang w:eastAsia="en-US"/>
              </w:rPr>
              <w:t>пилотных организаций</w:t>
            </w:r>
            <w:r w:rsidR="00E01B66" w:rsidRPr="00F81227">
              <w:rPr>
                <w:rFonts w:ascii="Times New Roman" w:hAnsi="Times New Roman" w:cs="Times New Roman"/>
                <w:sz w:val="24"/>
                <w:szCs w:val="24"/>
              </w:rPr>
              <w:t>(направление 5.6.1 ГПРЗ)</w:t>
            </w:r>
          </w:p>
        </w:tc>
        <w:tc>
          <w:tcPr>
            <w:tcW w:w="1701" w:type="dxa"/>
          </w:tcPr>
          <w:p w:rsidR="005356E0" w:rsidRPr="00F81227" w:rsidRDefault="005356E0" w:rsidP="005D18F5">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Информация </w:t>
            </w:r>
          </w:p>
        </w:tc>
        <w:tc>
          <w:tcPr>
            <w:tcW w:w="2126" w:type="dxa"/>
          </w:tcPr>
          <w:p w:rsidR="009D34B0" w:rsidRPr="00F81227" w:rsidRDefault="005356E0"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РП, ГВ</w:t>
            </w:r>
          </w:p>
          <w:p w:rsidR="002D0580" w:rsidRPr="00F81227" w:rsidRDefault="004E547B"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r w:rsidR="005356E0" w:rsidRPr="00F81227">
              <w:rPr>
                <w:rFonts w:ascii="Times New Roman" w:eastAsia="Times New Roman" w:hAnsi="Times New Roman" w:cs="Times New Roman"/>
                <w:color w:val="000000" w:themeColor="text1"/>
                <w:sz w:val="24"/>
                <w:szCs w:val="24"/>
              </w:rPr>
              <w:t>,</w:t>
            </w:r>
          </w:p>
          <w:p w:rsidR="009D34B0" w:rsidRPr="00F81227" w:rsidRDefault="005356E0"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ГМС</w:t>
            </w:r>
          </w:p>
          <w:p w:rsidR="004E547B" w:rsidRPr="00F81227" w:rsidRDefault="004E547B"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r w:rsidR="005356E0" w:rsidRPr="00F81227">
              <w:rPr>
                <w:rFonts w:ascii="Times New Roman" w:eastAsia="Times New Roman" w:hAnsi="Times New Roman" w:cs="Times New Roman"/>
                <w:color w:val="000000" w:themeColor="text1"/>
                <w:sz w:val="24"/>
                <w:szCs w:val="24"/>
              </w:rPr>
              <w:t xml:space="preserve">, </w:t>
            </w:r>
          </w:p>
          <w:p w:rsidR="009D34B0" w:rsidRPr="00F81227" w:rsidRDefault="005356E0"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УЗ</w:t>
            </w:r>
          </w:p>
          <w:p w:rsidR="004E547B" w:rsidRPr="00F81227" w:rsidRDefault="004E547B"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r w:rsidR="005356E0" w:rsidRPr="00F81227">
              <w:rPr>
                <w:rFonts w:ascii="Times New Roman" w:eastAsia="Times New Roman" w:hAnsi="Times New Roman" w:cs="Times New Roman"/>
                <w:color w:val="000000" w:themeColor="text1"/>
                <w:sz w:val="24"/>
                <w:szCs w:val="24"/>
              </w:rPr>
              <w:t xml:space="preserve">, РЦРЗ, </w:t>
            </w:r>
            <w:r w:rsidR="00EF3605" w:rsidRPr="00F81227">
              <w:rPr>
                <w:rFonts w:ascii="Times New Roman" w:eastAsia="Times New Roman" w:hAnsi="Times New Roman" w:cs="Times New Roman"/>
                <w:color w:val="000000" w:themeColor="text1"/>
                <w:sz w:val="24"/>
                <w:szCs w:val="24"/>
              </w:rPr>
              <w:t>ФП</w:t>
            </w:r>
            <w:r w:rsidR="004D42B4" w:rsidRPr="00F81227">
              <w:rPr>
                <w:rStyle w:val="aff3"/>
                <w:rFonts w:ascii="Times New Roman" w:eastAsia="Times New Roman" w:hAnsi="Times New Roman" w:cs="Times New Roman"/>
                <w:color w:val="000000" w:themeColor="text1"/>
                <w:sz w:val="24"/>
                <w:szCs w:val="24"/>
              </w:rPr>
              <w:endnoteReference w:id="3"/>
            </w:r>
          </w:p>
          <w:p w:rsidR="005356E0" w:rsidRPr="00F81227" w:rsidRDefault="00637AA5"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p>
        </w:tc>
        <w:tc>
          <w:tcPr>
            <w:tcW w:w="1701" w:type="dxa"/>
          </w:tcPr>
          <w:p w:rsidR="0006152D" w:rsidRPr="00F81227" w:rsidRDefault="0006152D" w:rsidP="0006152D">
            <w:pPr>
              <w:ind w:left="-48" w:right="-66"/>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Сентябрь</w:t>
            </w:r>
          </w:p>
          <w:p w:rsidR="005356E0" w:rsidRPr="00F81227" w:rsidRDefault="004147DB" w:rsidP="00CE0DBB">
            <w:pPr>
              <w:ind w:left="-48" w:right="-66"/>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2019 года</w:t>
            </w:r>
          </w:p>
        </w:tc>
        <w:tc>
          <w:tcPr>
            <w:tcW w:w="1976" w:type="dxa"/>
          </w:tcPr>
          <w:p w:rsidR="005356E0" w:rsidRPr="00F81227" w:rsidRDefault="002C36BD" w:rsidP="00CE0DBB">
            <w:pPr>
              <w:ind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 xml:space="preserve">В рамках средств ВБ </w:t>
            </w:r>
          </w:p>
        </w:tc>
      </w:tr>
      <w:tr w:rsidR="005356E0" w:rsidRPr="00F81227" w:rsidTr="0041303A">
        <w:trPr>
          <w:trHeight w:val="96"/>
          <w:jc w:val="center"/>
        </w:trPr>
        <w:tc>
          <w:tcPr>
            <w:tcW w:w="667" w:type="dxa"/>
          </w:tcPr>
          <w:p w:rsidR="005356E0"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57</w:t>
            </w:r>
          </w:p>
        </w:tc>
        <w:tc>
          <w:tcPr>
            <w:tcW w:w="6671" w:type="dxa"/>
          </w:tcPr>
          <w:p w:rsidR="005356E0" w:rsidRPr="00F81227" w:rsidRDefault="00434242" w:rsidP="006B505A">
            <w:pPr>
              <w:ind w:right="104"/>
              <w:contextualSpacing/>
              <w:jc w:val="both"/>
              <w:rPr>
                <w:rFonts w:ascii="Times New Roman" w:eastAsia="Times New Roman" w:hAnsi="Times New Roman" w:cs="Times New Roman"/>
                <w:color w:val="000000" w:themeColor="text1"/>
                <w:sz w:val="24"/>
                <w:szCs w:val="24"/>
                <w:lang w:eastAsia="en-US"/>
              </w:rPr>
            </w:pPr>
            <w:r w:rsidRPr="00F81227">
              <w:rPr>
                <w:rFonts w:ascii="Times New Roman" w:eastAsiaTheme="minorHAnsi" w:hAnsi="Times New Roman" w:cs="Times New Roman"/>
                <w:sz w:val="24"/>
                <w:szCs w:val="24"/>
                <w:lang w:eastAsia="en-US"/>
              </w:rPr>
              <w:t>Утвердить Национальную классификацию</w:t>
            </w:r>
            <w:r w:rsidR="005356E0" w:rsidRPr="00F81227">
              <w:rPr>
                <w:rFonts w:ascii="Times New Roman" w:eastAsiaTheme="minorHAnsi" w:hAnsi="Times New Roman" w:cs="Times New Roman"/>
                <w:sz w:val="24"/>
                <w:szCs w:val="24"/>
                <w:lang w:eastAsia="en-US"/>
              </w:rPr>
              <w:t xml:space="preserve"> сестринских диагнозов и сестринских вмешательств в РК на основе использования международной классификаций </w:t>
            </w:r>
            <w:r w:rsidR="005356E0" w:rsidRPr="00F81227">
              <w:rPr>
                <w:rFonts w:ascii="Times New Roman" w:eastAsiaTheme="minorHAnsi" w:hAnsi="Times New Roman" w:cs="Times New Roman"/>
                <w:sz w:val="24"/>
                <w:szCs w:val="24"/>
                <w:lang w:val="en-US" w:eastAsia="en-US"/>
              </w:rPr>
              <w:t>ClinicalCareClassification</w:t>
            </w:r>
            <w:r w:rsidR="005356E0" w:rsidRPr="00F81227">
              <w:rPr>
                <w:rFonts w:ascii="Times New Roman" w:eastAsiaTheme="minorHAnsi" w:hAnsi="Times New Roman" w:cs="Times New Roman"/>
                <w:sz w:val="24"/>
                <w:szCs w:val="24"/>
                <w:lang w:eastAsia="en-US"/>
              </w:rPr>
              <w:t xml:space="preserve"> (</w:t>
            </w:r>
            <w:hyperlink r:id="rId8" w:history="1">
              <w:r w:rsidR="007B4FD2" w:rsidRPr="00F81227">
                <w:rPr>
                  <w:rStyle w:val="af7"/>
                  <w:rFonts w:ascii="Times New Roman" w:eastAsiaTheme="minorHAnsi" w:hAnsi="Times New Roman"/>
                  <w:sz w:val="24"/>
                  <w:szCs w:val="24"/>
                  <w:lang w:val="en-US" w:eastAsia="en-US"/>
                </w:rPr>
                <w:t>www</w:t>
              </w:r>
              <w:r w:rsidR="007B4FD2" w:rsidRPr="00F81227">
                <w:rPr>
                  <w:rStyle w:val="af7"/>
                  <w:rFonts w:ascii="Times New Roman" w:eastAsiaTheme="minorHAnsi" w:hAnsi="Times New Roman"/>
                  <w:sz w:val="24"/>
                  <w:szCs w:val="24"/>
                  <w:lang w:eastAsia="en-US"/>
                </w:rPr>
                <w:t>.</w:t>
              </w:r>
              <w:r w:rsidR="007B4FD2" w:rsidRPr="00F81227">
                <w:rPr>
                  <w:rStyle w:val="af7"/>
                  <w:rFonts w:ascii="Times New Roman" w:eastAsiaTheme="minorHAnsi" w:hAnsi="Times New Roman"/>
                  <w:sz w:val="24"/>
                  <w:szCs w:val="24"/>
                  <w:lang w:val="en-US" w:eastAsia="en-US"/>
                </w:rPr>
                <w:t>sabacare</w:t>
              </w:r>
              <w:r w:rsidR="007B4FD2" w:rsidRPr="00F81227">
                <w:rPr>
                  <w:rStyle w:val="af7"/>
                  <w:rFonts w:ascii="Times New Roman" w:eastAsiaTheme="minorHAnsi" w:hAnsi="Times New Roman"/>
                  <w:sz w:val="24"/>
                  <w:szCs w:val="24"/>
                  <w:lang w:eastAsia="en-US"/>
                </w:rPr>
                <w:t>.</w:t>
              </w:r>
              <w:r w:rsidR="007B4FD2" w:rsidRPr="00F81227">
                <w:rPr>
                  <w:rStyle w:val="af7"/>
                  <w:rFonts w:ascii="Times New Roman" w:eastAsiaTheme="minorHAnsi" w:hAnsi="Times New Roman"/>
                  <w:sz w:val="24"/>
                  <w:szCs w:val="24"/>
                  <w:lang w:val="en-US" w:eastAsia="en-US"/>
                </w:rPr>
                <w:t>com</w:t>
              </w:r>
            </w:hyperlink>
            <w:r w:rsidR="005356E0" w:rsidRPr="00F81227">
              <w:rPr>
                <w:rFonts w:ascii="Times New Roman" w:eastAsiaTheme="minorHAnsi" w:hAnsi="Times New Roman" w:cs="Times New Roman"/>
                <w:sz w:val="24"/>
                <w:szCs w:val="24"/>
                <w:lang w:eastAsia="en-US"/>
              </w:rPr>
              <w:t>)</w:t>
            </w:r>
            <w:r w:rsidR="007B4FD2" w:rsidRPr="00F81227">
              <w:rPr>
                <w:rFonts w:ascii="Times New Roman" w:hAnsi="Times New Roman" w:cs="Times New Roman"/>
                <w:sz w:val="24"/>
                <w:szCs w:val="24"/>
              </w:rPr>
              <w:t>(направления 5.2.1, 5.6.1 ГПРЗ)</w:t>
            </w:r>
          </w:p>
        </w:tc>
        <w:tc>
          <w:tcPr>
            <w:tcW w:w="1701" w:type="dxa"/>
          </w:tcPr>
          <w:p w:rsidR="005356E0" w:rsidRPr="00F81227" w:rsidRDefault="008B516D" w:rsidP="005D18F5">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Информация </w:t>
            </w:r>
          </w:p>
        </w:tc>
        <w:tc>
          <w:tcPr>
            <w:tcW w:w="2126" w:type="dxa"/>
          </w:tcPr>
          <w:p w:rsidR="005356E0" w:rsidRPr="00F81227" w:rsidRDefault="005356E0"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РЦРЗ, РОО «Парыз»</w:t>
            </w:r>
            <w:r w:rsidR="00637AA5" w:rsidRPr="00F81227">
              <w:rPr>
                <w:rFonts w:ascii="Times New Roman" w:eastAsia="Times New Roman" w:hAnsi="Times New Roman" w:cs="Times New Roman"/>
                <w:color w:val="000000" w:themeColor="text1"/>
                <w:sz w:val="24"/>
                <w:szCs w:val="24"/>
              </w:rPr>
              <w:t xml:space="preserve"> (по согласованию)</w:t>
            </w:r>
          </w:p>
        </w:tc>
        <w:tc>
          <w:tcPr>
            <w:tcW w:w="1701" w:type="dxa"/>
          </w:tcPr>
          <w:p w:rsidR="005356E0" w:rsidRPr="00F81227" w:rsidRDefault="005356E0" w:rsidP="00CE0DBB">
            <w:pPr>
              <w:ind w:left="-48" w:right="-66"/>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Декабрь </w:t>
            </w:r>
          </w:p>
          <w:p w:rsidR="005356E0" w:rsidRPr="00F81227" w:rsidRDefault="005356E0" w:rsidP="00CE0DBB">
            <w:pPr>
              <w:ind w:left="-48" w:right="-66"/>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rPr>
              <w:t>2019 год</w:t>
            </w:r>
            <w:r w:rsidR="007A4546" w:rsidRPr="00F81227">
              <w:rPr>
                <w:rFonts w:ascii="Times New Roman" w:hAnsi="Times New Roman" w:cs="Times New Roman"/>
                <w:color w:val="000000" w:themeColor="text1"/>
                <w:sz w:val="24"/>
                <w:szCs w:val="24"/>
                <w:lang w:val="kk-KZ"/>
              </w:rPr>
              <w:t>а</w:t>
            </w:r>
          </w:p>
        </w:tc>
        <w:tc>
          <w:tcPr>
            <w:tcW w:w="1976" w:type="dxa"/>
          </w:tcPr>
          <w:p w:rsidR="005356E0" w:rsidRPr="00F81227" w:rsidRDefault="002C36BD" w:rsidP="00CE0DBB">
            <w:pPr>
              <w:ind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 xml:space="preserve">В рамках средств ВБ </w:t>
            </w:r>
          </w:p>
        </w:tc>
      </w:tr>
      <w:tr w:rsidR="00353772" w:rsidRPr="00F81227" w:rsidTr="0041303A">
        <w:trPr>
          <w:trHeight w:val="96"/>
          <w:jc w:val="center"/>
        </w:trPr>
        <w:tc>
          <w:tcPr>
            <w:tcW w:w="667" w:type="dxa"/>
          </w:tcPr>
          <w:p w:rsidR="00353772"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58</w:t>
            </w:r>
          </w:p>
        </w:tc>
        <w:tc>
          <w:tcPr>
            <w:tcW w:w="6671" w:type="dxa"/>
          </w:tcPr>
          <w:p w:rsidR="00353772" w:rsidRPr="00F81227" w:rsidRDefault="004E547B" w:rsidP="007B4FD2">
            <w:pPr>
              <w:ind w:right="18"/>
              <w:jc w:val="both"/>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Обучить</w:t>
            </w:r>
            <w:r w:rsidR="00353772" w:rsidRPr="00F81227">
              <w:rPr>
                <w:rFonts w:ascii="Times New Roman" w:eastAsia="Times New Roman" w:hAnsi="Times New Roman" w:cs="Times New Roman"/>
                <w:color w:val="000000" w:themeColor="text1"/>
                <w:sz w:val="24"/>
                <w:szCs w:val="24"/>
              </w:rPr>
              <w:t xml:space="preserve"> сотрудник</w:t>
            </w:r>
            <w:r w:rsidR="0092024B" w:rsidRPr="00F81227">
              <w:rPr>
                <w:rFonts w:ascii="Times New Roman" w:eastAsia="Times New Roman" w:hAnsi="Times New Roman" w:cs="Times New Roman"/>
                <w:color w:val="000000" w:themeColor="text1"/>
                <w:sz w:val="24"/>
                <w:szCs w:val="24"/>
              </w:rPr>
              <w:t xml:space="preserve">ов патронажной службы пилотных </w:t>
            </w:r>
            <w:r w:rsidR="00353772" w:rsidRPr="00F81227">
              <w:rPr>
                <w:rFonts w:ascii="Times New Roman" w:eastAsia="Times New Roman" w:hAnsi="Times New Roman" w:cs="Times New Roman"/>
                <w:color w:val="000000" w:themeColor="text1"/>
                <w:sz w:val="24"/>
                <w:szCs w:val="24"/>
              </w:rPr>
              <w:t xml:space="preserve">поликлиник по </w:t>
            </w:r>
            <w:r w:rsidR="0092024B" w:rsidRPr="00F81227">
              <w:rPr>
                <w:rFonts w:ascii="Times New Roman" w:eastAsia="Times New Roman" w:hAnsi="Times New Roman" w:cs="Times New Roman"/>
                <w:color w:val="000000" w:themeColor="text1"/>
                <w:sz w:val="24"/>
                <w:szCs w:val="24"/>
              </w:rPr>
              <w:t xml:space="preserve">универсальной-прогрессивной модели патронажной службы (УПМПС), </w:t>
            </w:r>
            <w:r w:rsidRPr="00F81227">
              <w:rPr>
                <w:rFonts w:ascii="Times New Roman" w:hAnsi="Times New Roman" w:cs="Times New Roman"/>
                <w:sz w:val="24"/>
                <w:szCs w:val="24"/>
              </w:rPr>
              <w:t>подготовить</w:t>
            </w:r>
            <w:r w:rsidR="0092024B" w:rsidRPr="00F81227">
              <w:rPr>
                <w:rFonts w:ascii="Times New Roman" w:hAnsi="Times New Roman" w:cs="Times New Roman"/>
                <w:sz w:val="24"/>
                <w:szCs w:val="24"/>
              </w:rPr>
              <w:t xml:space="preserve"> кураторов  для мониторинга эффективности патронажной службы</w:t>
            </w:r>
            <w:r w:rsidR="007B4FD2" w:rsidRPr="00F81227">
              <w:rPr>
                <w:rFonts w:ascii="Times New Roman" w:hAnsi="Times New Roman" w:cs="Times New Roman"/>
                <w:sz w:val="24"/>
                <w:szCs w:val="24"/>
              </w:rPr>
              <w:t>(направления 5.2.1, 5.6.1 ГПРЗ)</w:t>
            </w:r>
          </w:p>
        </w:tc>
        <w:tc>
          <w:tcPr>
            <w:tcW w:w="1701" w:type="dxa"/>
          </w:tcPr>
          <w:p w:rsidR="00353772" w:rsidRPr="00F81227" w:rsidRDefault="00353772" w:rsidP="005D18F5">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Информация </w:t>
            </w:r>
          </w:p>
        </w:tc>
        <w:tc>
          <w:tcPr>
            <w:tcW w:w="2126" w:type="dxa"/>
          </w:tcPr>
          <w:p w:rsidR="009D34B0" w:rsidRPr="00F81227" w:rsidRDefault="00353772" w:rsidP="009D34B0">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УЗ</w:t>
            </w:r>
          </w:p>
          <w:p w:rsidR="00F8547D" w:rsidRPr="00F81227" w:rsidRDefault="004E547B" w:rsidP="009D34B0">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r w:rsidR="00353772" w:rsidRPr="00F81227">
              <w:rPr>
                <w:rFonts w:ascii="Times New Roman" w:eastAsia="Times New Roman" w:hAnsi="Times New Roman" w:cs="Times New Roman"/>
                <w:color w:val="000000" w:themeColor="text1"/>
                <w:sz w:val="24"/>
                <w:szCs w:val="24"/>
              </w:rPr>
              <w:t xml:space="preserve">, </w:t>
            </w:r>
          </w:p>
          <w:p w:rsidR="009D34B0" w:rsidRPr="00F81227" w:rsidRDefault="00353772" w:rsidP="009D34B0">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ГВ</w:t>
            </w:r>
          </w:p>
          <w:p w:rsidR="009D34B0" w:rsidRPr="00F81227" w:rsidRDefault="004E547B" w:rsidP="009D34B0">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r w:rsidR="00353772" w:rsidRPr="00F81227">
              <w:rPr>
                <w:rFonts w:ascii="Times New Roman" w:eastAsia="Times New Roman" w:hAnsi="Times New Roman" w:cs="Times New Roman"/>
                <w:color w:val="000000" w:themeColor="text1"/>
                <w:sz w:val="24"/>
                <w:szCs w:val="24"/>
              </w:rPr>
              <w:t xml:space="preserve">, ГМС </w:t>
            </w:r>
            <w:r w:rsidR="00637AA5" w:rsidRPr="00F81227">
              <w:rPr>
                <w:rFonts w:ascii="Times New Roman" w:eastAsia="Times New Roman" w:hAnsi="Times New Roman" w:cs="Times New Roman"/>
                <w:color w:val="000000" w:themeColor="text1"/>
                <w:sz w:val="24"/>
                <w:szCs w:val="24"/>
              </w:rPr>
              <w:t>поликли</w:t>
            </w:r>
            <w:r w:rsidR="00786CA2" w:rsidRPr="00F81227">
              <w:rPr>
                <w:rFonts w:ascii="Times New Roman" w:eastAsia="Times New Roman" w:hAnsi="Times New Roman" w:cs="Times New Roman"/>
                <w:color w:val="000000" w:themeColor="text1"/>
                <w:sz w:val="24"/>
                <w:szCs w:val="24"/>
              </w:rPr>
              <w:t>ник</w:t>
            </w:r>
            <w:r w:rsidRPr="00F81227">
              <w:rPr>
                <w:rFonts w:ascii="Times New Roman" w:eastAsia="Times New Roman" w:hAnsi="Times New Roman" w:cs="Times New Roman"/>
                <w:color w:val="000000" w:themeColor="text1"/>
                <w:sz w:val="24"/>
                <w:szCs w:val="24"/>
              </w:rPr>
              <w:t xml:space="preserve"> (по согласованию)</w:t>
            </w:r>
            <w:r w:rsidR="00786CA2" w:rsidRPr="00F81227">
              <w:rPr>
                <w:rFonts w:ascii="Times New Roman" w:eastAsia="Times New Roman" w:hAnsi="Times New Roman" w:cs="Times New Roman"/>
                <w:color w:val="000000" w:themeColor="text1"/>
                <w:sz w:val="24"/>
                <w:szCs w:val="24"/>
              </w:rPr>
              <w:t xml:space="preserve">, </w:t>
            </w:r>
            <w:r w:rsidR="00353772" w:rsidRPr="00F81227">
              <w:rPr>
                <w:rFonts w:ascii="Times New Roman" w:eastAsia="Times New Roman" w:hAnsi="Times New Roman" w:cs="Times New Roman"/>
                <w:color w:val="000000" w:themeColor="text1"/>
                <w:sz w:val="24"/>
                <w:szCs w:val="24"/>
              </w:rPr>
              <w:t>ЮНИСЭФ</w:t>
            </w:r>
          </w:p>
          <w:p w:rsidR="00353772" w:rsidRPr="00F81227" w:rsidRDefault="00637AA5" w:rsidP="009D34B0">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p>
        </w:tc>
        <w:tc>
          <w:tcPr>
            <w:tcW w:w="1701" w:type="dxa"/>
          </w:tcPr>
          <w:p w:rsidR="00353772" w:rsidRPr="00F81227" w:rsidRDefault="00353772" w:rsidP="00CE0DBB">
            <w:pPr>
              <w:ind w:left="-48" w:right="-66"/>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Декабрь</w:t>
            </w:r>
          </w:p>
          <w:p w:rsidR="00353772" w:rsidRPr="00F81227" w:rsidRDefault="00353772" w:rsidP="00CE0DBB">
            <w:pPr>
              <w:ind w:left="-48" w:right="-66"/>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года</w:t>
            </w:r>
          </w:p>
        </w:tc>
        <w:tc>
          <w:tcPr>
            <w:tcW w:w="1976" w:type="dxa"/>
          </w:tcPr>
          <w:p w:rsidR="00353772" w:rsidRPr="00F81227" w:rsidRDefault="00353772" w:rsidP="00CE0DBB">
            <w:pPr>
              <w:ind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ЮНИСЭФ</w:t>
            </w:r>
          </w:p>
          <w:p w:rsidR="00353772" w:rsidRPr="00F81227" w:rsidRDefault="00353772" w:rsidP="00CE0DBB">
            <w:pPr>
              <w:ind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РБ</w:t>
            </w:r>
            <w:r w:rsidR="00F76DD1" w:rsidRPr="00F81227">
              <w:rPr>
                <w:rFonts w:ascii="Times New Roman" w:hAnsi="Times New Roman" w:cs="Times New Roman"/>
                <w:color w:val="000000" w:themeColor="text1"/>
                <w:sz w:val="24"/>
                <w:szCs w:val="24"/>
                <w:lang w:val="kk-KZ"/>
              </w:rPr>
              <w:t xml:space="preserve"> (005 программа</w:t>
            </w:r>
            <w:r w:rsidR="00637AA5" w:rsidRPr="00F81227">
              <w:rPr>
                <w:rFonts w:ascii="Times New Roman" w:hAnsi="Times New Roman" w:cs="Times New Roman"/>
                <w:color w:val="000000" w:themeColor="text1"/>
                <w:sz w:val="24"/>
                <w:szCs w:val="24"/>
                <w:lang w:val="kk-KZ"/>
              </w:rPr>
              <w:t>)</w:t>
            </w:r>
          </w:p>
        </w:tc>
      </w:tr>
      <w:tr w:rsidR="00353772" w:rsidRPr="00F81227" w:rsidTr="0041303A">
        <w:trPr>
          <w:trHeight w:val="70"/>
          <w:jc w:val="center"/>
        </w:trPr>
        <w:tc>
          <w:tcPr>
            <w:tcW w:w="667" w:type="dxa"/>
          </w:tcPr>
          <w:p w:rsidR="00353772"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59</w:t>
            </w:r>
          </w:p>
        </w:tc>
        <w:tc>
          <w:tcPr>
            <w:tcW w:w="6671" w:type="dxa"/>
          </w:tcPr>
          <w:p w:rsidR="00353772" w:rsidRPr="00F81227" w:rsidRDefault="00353772" w:rsidP="007B4FD2">
            <w:pPr>
              <w:jc w:val="both"/>
              <w:rPr>
                <w:rFonts w:ascii="Times New Roman" w:hAnsi="Times New Roman" w:cs="Times New Roman"/>
                <w:sz w:val="24"/>
                <w:szCs w:val="24"/>
              </w:rPr>
            </w:pPr>
            <w:r w:rsidRPr="00F81227">
              <w:rPr>
                <w:rFonts w:ascii="Times New Roman" w:hAnsi="Times New Roman" w:cs="Times New Roman"/>
                <w:sz w:val="24"/>
                <w:szCs w:val="24"/>
              </w:rPr>
              <w:t xml:space="preserve">Пилотное внедрение УПМПС на педиатрических участках пилотных </w:t>
            </w:r>
            <w:r w:rsidR="001D5AA2" w:rsidRPr="00F81227">
              <w:rPr>
                <w:rFonts w:ascii="Times New Roman" w:hAnsi="Times New Roman" w:cs="Times New Roman"/>
                <w:sz w:val="24"/>
                <w:szCs w:val="24"/>
              </w:rPr>
              <w:t>поликлиник</w:t>
            </w:r>
            <w:r w:rsidR="007B4FD2" w:rsidRPr="00F81227">
              <w:rPr>
                <w:rFonts w:ascii="Times New Roman" w:hAnsi="Times New Roman" w:cs="Times New Roman"/>
                <w:sz w:val="24"/>
                <w:szCs w:val="24"/>
              </w:rPr>
              <w:t>(направления 5.2.1, 5.6.1 ГПРЗ)</w:t>
            </w:r>
          </w:p>
        </w:tc>
        <w:tc>
          <w:tcPr>
            <w:tcW w:w="1701" w:type="dxa"/>
          </w:tcPr>
          <w:p w:rsidR="00353772" w:rsidRPr="00F81227" w:rsidRDefault="005D18F5" w:rsidP="005D18F5">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Информация</w:t>
            </w:r>
          </w:p>
        </w:tc>
        <w:tc>
          <w:tcPr>
            <w:tcW w:w="2126" w:type="dxa"/>
          </w:tcPr>
          <w:p w:rsidR="009D34B0" w:rsidRPr="00F81227" w:rsidRDefault="004E547B" w:rsidP="00CE0DBB">
            <w:pPr>
              <w:ind w:right="-49"/>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УЗ</w:t>
            </w:r>
          </w:p>
          <w:p w:rsidR="00F8547D" w:rsidRPr="00F81227" w:rsidRDefault="004E547B" w:rsidP="00CE0DBB">
            <w:pPr>
              <w:ind w:right="-49"/>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 (по согласованию), </w:t>
            </w:r>
          </w:p>
          <w:p w:rsidR="009D34B0" w:rsidRPr="00F81227" w:rsidRDefault="004E547B" w:rsidP="00CE0DBB">
            <w:pPr>
              <w:ind w:right="-49"/>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ГВ</w:t>
            </w:r>
          </w:p>
          <w:p w:rsidR="009D34B0" w:rsidRPr="00F81227" w:rsidRDefault="004E547B" w:rsidP="00CE0DBB">
            <w:pPr>
              <w:ind w:right="-49"/>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 (по согласованию), </w:t>
            </w:r>
          </w:p>
          <w:p w:rsidR="009D34B0" w:rsidRPr="00F81227" w:rsidRDefault="004E547B" w:rsidP="00CE0DBB">
            <w:pPr>
              <w:ind w:right="-49"/>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ГМС поликлиник</w:t>
            </w:r>
          </w:p>
          <w:p w:rsidR="009D34B0" w:rsidRPr="00F81227" w:rsidRDefault="004E547B" w:rsidP="00CE0DBB">
            <w:pPr>
              <w:ind w:right="-49"/>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(по согласованию), ЮНИСЭФ </w:t>
            </w:r>
          </w:p>
          <w:p w:rsidR="00353772" w:rsidRPr="00F81227" w:rsidRDefault="004E547B" w:rsidP="00CE0DBB">
            <w:pPr>
              <w:ind w:right="-49"/>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p>
        </w:tc>
        <w:tc>
          <w:tcPr>
            <w:tcW w:w="1701" w:type="dxa"/>
          </w:tcPr>
          <w:p w:rsidR="0006152D" w:rsidRPr="00F81227" w:rsidRDefault="0006152D" w:rsidP="00CE0DBB">
            <w:pPr>
              <w:ind w:left="-48" w:right="-66"/>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Июнь</w:t>
            </w:r>
          </w:p>
          <w:p w:rsidR="00353772" w:rsidRPr="00F81227" w:rsidRDefault="00353772" w:rsidP="00CE0DBB">
            <w:pPr>
              <w:ind w:left="-48" w:right="-66"/>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года</w:t>
            </w:r>
          </w:p>
        </w:tc>
        <w:tc>
          <w:tcPr>
            <w:tcW w:w="1976" w:type="dxa"/>
          </w:tcPr>
          <w:p w:rsidR="00353772" w:rsidRPr="00F81227" w:rsidRDefault="002C36BD" w:rsidP="00CE0DBB">
            <w:pPr>
              <w:ind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В рамках средств ВБ</w:t>
            </w:r>
          </w:p>
        </w:tc>
      </w:tr>
      <w:tr w:rsidR="00353772" w:rsidRPr="00F81227" w:rsidTr="0041303A">
        <w:trPr>
          <w:trHeight w:val="96"/>
          <w:jc w:val="center"/>
        </w:trPr>
        <w:tc>
          <w:tcPr>
            <w:tcW w:w="667" w:type="dxa"/>
          </w:tcPr>
          <w:p w:rsidR="00353772"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60</w:t>
            </w:r>
          </w:p>
        </w:tc>
        <w:tc>
          <w:tcPr>
            <w:tcW w:w="6671" w:type="dxa"/>
          </w:tcPr>
          <w:p w:rsidR="00353772" w:rsidRPr="00F81227" w:rsidRDefault="004E547B" w:rsidP="007B4FD2">
            <w:pPr>
              <w:jc w:val="both"/>
              <w:rPr>
                <w:rFonts w:ascii="Times New Roman" w:hAnsi="Times New Roman" w:cs="Times New Roman"/>
                <w:sz w:val="24"/>
                <w:szCs w:val="24"/>
              </w:rPr>
            </w:pPr>
            <w:r w:rsidRPr="00F81227">
              <w:rPr>
                <w:rFonts w:ascii="Times New Roman" w:hAnsi="Times New Roman" w:cs="Times New Roman"/>
                <w:sz w:val="24"/>
                <w:szCs w:val="24"/>
              </w:rPr>
              <w:t>Разработать предложения</w:t>
            </w:r>
            <w:r w:rsidR="00353772" w:rsidRPr="00F81227">
              <w:rPr>
                <w:rFonts w:ascii="Times New Roman" w:hAnsi="Times New Roman" w:cs="Times New Roman"/>
                <w:sz w:val="24"/>
                <w:szCs w:val="24"/>
              </w:rPr>
              <w:t xml:space="preserve"> по штатным нормативам, условиям работы, техническому и программному обеспечению пилотных </w:t>
            </w:r>
            <w:r w:rsidR="001D5AA2" w:rsidRPr="00F81227">
              <w:rPr>
                <w:rFonts w:ascii="Times New Roman" w:hAnsi="Times New Roman" w:cs="Times New Roman"/>
                <w:sz w:val="24"/>
                <w:szCs w:val="24"/>
              </w:rPr>
              <w:t>поликлиник</w:t>
            </w:r>
            <w:r w:rsidR="00353772" w:rsidRPr="00F81227">
              <w:rPr>
                <w:rFonts w:ascii="Times New Roman" w:hAnsi="Times New Roman" w:cs="Times New Roman"/>
                <w:sz w:val="24"/>
                <w:szCs w:val="24"/>
              </w:rPr>
              <w:t xml:space="preserve"> по УПМПС</w:t>
            </w:r>
            <w:r w:rsidR="00EB225F" w:rsidRPr="00F81227">
              <w:rPr>
                <w:rFonts w:ascii="Times New Roman" w:hAnsi="Times New Roman" w:cs="Times New Roman"/>
                <w:sz w:val="24"/>
                <w:szCs w:val="24"/>
              </w:rPr>
              <w:t>, первичной медицинской документации по УПМПС на основе СОП и национальной квалификации сестринских диагнозов и вмешательств на основе МИС</w:t>
            </w:r>
            <w:r w:rsidR="007B4FD2" w:rsidRPr="00F81227">
              <w:rPr>
                <w:rFonts w:ascii="Times New Roman" w:hAnsi="Times New Roman" w:cs="Times New Roman"/>
                <w:sz w:val="24"/>
                <w:szCs w:val="24"/>
              </w:rPr>
              <w:t>(направления 5.2.1, 5.6.1 ГПРЗ)</w:t>
            </w:r>
          </w:p>
        </w:tc>
        <w:tc>
          <w:tcPr>
            <w:tcW w:w="1701" w:type="dxa"/>
          </w:tcPr>
          <w:p w:rsidR="00353772" w:rsidRPr="00F81227" w:rsidRDefault="00353772"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Предложения</w:t>
            </w:r>
          </w:p>
        </w:tc>
        <w:tc>
          <w:tcPr>
            <w:tcW w:w="2126" w:type="dxa"/>
          </w:tcPr>
          <w:p w:rsidR="00F8547D" w:rsidRPr="00F81227" w:rsidRDefault="002D0580" w:rsidP="004E547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lang w:val="kk-KZ"/>
              </w:rPr>
              <w:t>МЗ РК (</w:t>
            </w:r>
            <w:r w:rsidRPr="00F81227">
              <w:rPr>
                <w:rFonts w:ascii="Times New Roman" w:eastAsia="Times New Roman" w:hAnsi="Times New Roman" w:cs="Times New Roman"/>
                <w:color w:val="000000" w:themeColor="text1"/>
                <w:sz w:val="24"/>
                <w:szCs w:val="24"/>
              </w:rPr>
              <w:t xml:space="preserve">ДНЧР, ДОМП), </w:t>
            </w:r>
            <w:r w:rsidR="00EB225F" w:rsidRPr="00F81227">
              <w:rPr>
                <w:rFonts w:ascii="Times New Roman" w:eastAsia="Times New Roman" w:hAnsi="Times New Roman" w:cs="Times New Roman"/>
                <w:color w:val="000000" w:themeColor="text1"/>
                <w:sz w:val="24"/>
                <w:szCs w:val="24"/>
              </w:rPr>
              <w:t xml:space="preserve">РЦРЗ, </w:t>
            </w:r>
            <w:r w:rsidR="002D62E8" w:rsidRPr="00F81227">
              <w:rPr>
                <w:rFonts w:ascii="Times New Roman" w:eastAsia="Times New Roman" w:hAnsi="Times New Roman" w:cs="Times New Roman"/>
                <w:color w:val="000000" w:themeColor="text1"/>
                <w:sz w:val="24"/>
                <w:szCs w:val="24"/>
              </w:rPr>
              <w:t>РЦЭЗ,</w:t>
            </w:r>
            <w:r w:rsidR="00EB225F" w:rsidRPr="00F81227">
              <w:rPr>
                <w:rFonts w:ascii="Times New Roman" w:eastAsia="Times New Roman" w:hAnsi="Times New Roman" w:cs="Times New Roman"/>
                <w:color w:val="000000" w:themeColor="text1"/>
                <w:sz w:val="24"/>
                <w:szCs w:val="24"/>
              </w:rPr>
              <w:t>УЗ</w:t>
            </w:r>
            <w:r w:rsidR="004E547B" w:rsidRPr="00F81227">
              <w:rPr>
                <w:rFonts w:ascii="Times New Roman" w:eastAsia="Times New Roman" w:hAnsi="Times New Roman" w:cs="Times New Roman"/>
                <w:color w:val="000000" w:themeColor="text1"/>
                <w:sz w:val="24"/>
                <w:szCs w:val="24"/>
              </w:rPr>
              <w:t xml:space="preserve"> (по согласованию)</w:t>
            </w:r>
            <w:r w:rsidR="00EB225F" w:rsidRPr="00F81227">
              <w:rPr>
                <w:rFonts w:ascii="Times New Roman" w:eastAsia="Times New Roman" w:hAnsi="Times New Roman" w:cs="Times New Roman"/>
                <w:color w:val="000000" w:themeColor="text1"/>
                <w:sz w:val="24"/>
                <w:szCs w:val="24"/>
              </w:rPr>
              <w:t>,</w:t>
            </w:r>
            <w:r w:rsidR="001F365B" w:rsidRPr="00F81227">
              <w:rPr>
                <w:rFonts w:ascii="Times New Roman" w:eastAsia="Times New Roman" w:hAnsi="Times New Roman" w:cs="Times New Roman"/>
                <w:color w:val="000000" w:themeColor="text1"/>
                <w:sz w:val="24"/>
                <w:szCs w:val="24"/>
              </w:rPr>
              <w:t xml:space="preserve"> пилотные</w:t>
            </w:r>
            <w:r w:rsidR="00EB225F" w:rsidRPr="00F81227">
              <w:rPr>
                <w:rFonts w:ascii="Times New Roman" w:eastAsia="Times New Roman" w:hAnsi="Times New Roman" w:cs="Times New Roman"/>
                <w:color w:val="000000" w:themeColor="text1"/>
                <w:sz w:val="24"/>
                <w:szCs w:val="24"/>
              </w:rPr>
              <w:t xml:space="preserve"> МО</w:t>
            </w:r>
          </w:p>
          <w:p w:rsidR="00F8547D" w:rsidRPr="00F81227" w:rsidRDefault="004E547B" w:rsidP="004E547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lastRenderedPageBreak/>
              <w:t>(по согласованию)</w:t>
            </w:r>
            <w:r w:rsidR="00EB225F" w:rsidRPr="00F81227">
              <w:rPr>
                <w:rFonts w:ascii="Times New Roman" w:eastAsia="Times New Roman" w:hAnsi="Times New Roman" w:cs="Times New Roman"/>
                <w:color w:val="000000" w:themeColor="text1"/>
                <w:sz w:val="24"/>
                <w:szCs w:val="24"/>
              </w:rPr>
              <w:t>, ЮНИСЭФ</w:t>
            </w:r>
          </w:p>
          <w:p w:rsidR="00F8547D" w:rsidRPr="00F81227" w:rsidRDefault="004E547B" w:rsidP="004E547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r w:rsidR="00EB225F" w:rsidRPr="00F81227">
              <w:rPr>
                <w:rFonts w:ascii="Times New Roman" w:eastAsia="Times New Roman" w:hAnsi="Times New Roman" w:cs="Times New Roman"/>
                <w:color w:val="000000" w:themeColor="text1"/>
                <w:sz w:val="24"/>
                <w:szCs w:val="24"/>
              </w:rPr>
              <w:t>, РОО «Парыз»</w:t>
            </w:r>
          </w:p>
          <w:p w:rsidR="00F8547D" w:rsidRPr="00F81227" w:rsidRDefault="004E547B" w:rsidP="004E547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r w:rsidR="00EB225F" w:rsidRPr="00F81227">
              <w:rPr>
                <w:rFonts w:ascii="Times New Roman" w:eastAsia="Times New Roman" w:hAnsi="Times New Roman" w:cs="Times New Roman"/>
                <w:color w:val="000000" w:themeColor="text1"/>
                <w:sz w:val="24"/>
                <w:szCs w:val="24"/>
              </w:rPr>
              <w:t>, СМК</w:t>
            </w:r>
          </w:p>
          <w:p w:rsidR="00353772" w:rsidRPr="00F81227" w:rsidRDefault="00637AA5" w:rsidP="004E547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p>
        </w:tc>
        <w:tc>
          <w:tcPr>
            <w:tcW w:w="1701" w:type="dxa"/>
          </w:tcPr>
          <w:p w:rsidR="00353772" w:rsidRPr="00F81227" w:rsidRDefault="005B0BED" w:rsidP="00CE0DBB">
            <w:pPr>
              <w:ind w:left="-48" w:right="-66"/>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lastRenderedPageBreak/>
              <w:t>Декабрь</w:t>
            </w:r>
          </w:p>
          <w:p w:rsidR="00353772" w:rsidRPr="00F81227" w:rsidRDefault="00353772" w:rsidP="00CE0DBB">
            <w:pPr>
              <w:ind w:left="-48" w:right="-66"/>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года</w:t>
            </w:r>
          </w:p>
        </w:tc>
        <w:tc>
          <w:tcPr>
            <w:tcW w:w="1976" w:type="dxa"/>
          </w:tcPr>
          <w:p w:rsidR="00353772" w:rsidRPr="00F81227" w:rsidRDefault="002C36BD" w:rsidP="00CE0DBB">
            <w:pPr>
              <w:ind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 xml:space="preserve">В рамках средств ВБ </w:t>
            </w:r>
          </w:p>
        </w:tc>
      </w:tr>
      <w:tr w:rsidR="005B0BED" w:rsidRPr="00F81227" w:rsidTr="0041303A">
        <w:trPr>
          <w:trHeight w:val="96"/>
          <w:jc w:val="center"/>
        </w:trPr>
        <w:tc>
          <w:tcPr>
            <w:tcW w:w="667" w:type="dxa"/>
          </w:tcPr>
          <w:p w:rsidR="005B0BED"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lastRenderedPageBreak/>
              <w:t>61</w:t>
            </w:r>
          </w:p>
        </w:tc>
        <w:tc>
          <w:tcPr>
            <w:tcW w:w="6671" w:type="dxa"/>
          </w:tcPr>
          <w:p w:rsidR="005B0BED" w:rsidRPr="00F81227" w:rsidRDefault="004E547B" w:rsidP="007B4FD2">
            <w:pPr>
              <w:jc w:val="both"/>
              <w:rPr>
                <w:rFonts w:ascii="Times New Roman" w:hAnsi="Times New Roman" w:cs="Times New Roman"/>
                <w:sz w:val="24"/>
                <w:szCs w:val="24"/>
              </w:rPr>
            </w:pPr>
            <w:r w:rsidRPr="00F81227">
              <w:rPr>
                <w:rFonts w:ascii="Times New Roman" w:hAnsi="Times New Roman" w:cs="Times New Roman"/>
                <w:sz w:val="24"/>
                <w:szCs w:val="24"/>
              </w:rPr>
              <w:t>Внедрить новую модель</w:t>
            </w:r>
            <w:r w:rsidR="005B0BED" w:rsidRPr="00F81227">
              <w:rPr>
                <w:rFonts w:ascii="Times New Roman" w:hAnsi="Times New Roman" w:cs="Times New Roman"/>
                <w:sz w:val="24"/>
                <w:szCs w:val="24"/>
              </w:rPr>
              <w:t xml:space="preserve"> сестринской службы в приемном покое и клинических</w:t>
            </w:r>
            <w:r w:rsidR="00EB225F" w:rsidRPr="00F81227">
              <w:rPr>
                <w:rFonts w:ascii="Times New Roman" w:hAnsi="Times New Roman" w:cs="Times New Roman"/>
                <w:sz w:val="24"/>
                <w:szCs w:val="24"/>
              </w:rPr>
              <w:t xml:space="preserve"> отделениях стационаров и ПМСП </w:t>
            </w:r>
            <w:r w:rsidR="005B0BED" w:rsidRPr="00F81227">
              <w:rPr>
                <w:rFonts w:ascii="Times New Roman" w:hAnsi="Times New Roman" w:cs="Times New Roman"/>
                <w:sz w:val="24"/>
                <w:szCs w:val="24"/>
              </w:rPr>
              <w:t>в части ПУЗ):</w:t>
            </w:r>
            <w:r w:rsidR="001D5AA2" w:rsidRPr="00F81227">
              <w:rPr>
                <w:rFonts w:ascii="Times New Roman" w:hAnsi="Times New Roman" w:cs="Times New Roman"/>
                <w:sz w:val="24"/>
                <w:szCs w:val="24"/>
              </w:rPr>
              <w:t xml:space="preserve"> ра</w:t>
            </w:r>
            <w:r w:rsidR="005B0BED" w:rsidRPr="00F81227">
              <w:rPr>
                <w:rFonts w:ascii="Times New Roman" w:hAnsi="Times New Roman" w:cs="Times New Roman"/>
                <w:sz w:val="24"/>
                <w:szCs w:val="24"/>
              </w:rPr>
              <w:t xml:space="preserve">зработка внутренних СОП </w:t>
            </w:r>
            <w:r w:rsidR="001D5AA2" w:rsidRPr="00F81227">
              <w:rPr>
                <w:rFonts w:ascii="Times New Roman" w:hAnsi="Times New Roman" w:cs="Times New Roman"/>
                <w:sz w:val="24"/>
                <w:szCs w:val="24"/>
              </w:rPr>
              <w:t xml:space="preserve">и </w:t>
            </w:r>
            <w:r w:rsidR="001D5AA2" w:rsidRPr="00F81227">
              <w:rPr>
                <w:rFonts w:ascii="Times New Roman" w:hAnsi="Times New Roman" w:cs="Times New Roman"/>
                <w:color w:val="000000" w:themeColor="text1"/>
                <w:kern w:val="24"/>
                <w:sz w:val="24"/>
                <w:szCs w:val="24"/>
              </w:rPr>
              <w:t xml:space="preserve">форм сестринской документации по СОП </w:t>
            </w:r>
            <w:r w:rsidR="005B0BED" w:rsidRPr="00F81227">
              <w:rPr>
                <w:rFonts w:ascii="Times New Roman" w:hAnsi="Times New Roman" w:cs="Times New Roman"/>
                <w:sz w:val="24"/>
                <w:szCs w:val="24"/>
              </w:rPr>
              <w:t>по расширенным и де</w:t>
            </w:r>
            <w:r w:rsidR="001D5AA2" w:rsidRPr="00F81227">
              <w:rPr>
                <w:rFonts w:ascii="Times New Roman" w:hAnsi="Times New Roman" w:cs="Times New Roman"/>
                <w:sz w:val="24"/>
                <w:szCs w:val="24"/>
              </w:rPr>
              <w:t>легированным функциям медсестер</w:t>
            </w:r>
            <w:r w:rsidR="007B4FD2" w:rsidRPr="00F81227">
              <w:rPr>
                <w:rFonts w:ascii="Times New Roman" w:hAnsi="Times New Roman" w:cs="Times New Roman"/>
                <w:sz w:val="24"/>
                <w:szCs w:val="24"/>
              </w:rPr>
              <w:t>(направления 5.2.1, 5.6.1 ГПРЗ)</w:t>
            </w:r>
          </w:p>
        </w:tc>
        <w:tc>
          <w:tcPr>
            <w:tcW w:w="1701" w:type="dxa"/>
          </w:tcPr>
          <w:p w:rsidR="005B0BED" w:rsidRPr="00F81227" w:rsidRDefault="005B0BED"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Решение ОКК</w:t>
            </w:r>
          </w:p>
        </w:tc>
        <w:tc>
          <w:tcPr>
            <w:tcW w:w="2126" w:type="dxa"/>
          </w:tcPr>
          <w:p w:rsidR="009D34B0" w:rsidRPr="00F81227" w:rsidRDefault="002D0580"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lang w:val="kk-KZ"/>
              </w:rPr>
              <w:t>МЗ РК (</w:t>
            </w:r>
            <w:r w:rsidRPr="00F81227">
              <w:rPr>
                <w:rFonts w:ascii="Times New Roman" w:eastAsia="Times New Roman" w:hAnsi="Times New Roman" w:cs="Times New Roman"/>
                <w:color w:val="000000" w:themeColor="text1"/>
                <w:sz w:val="24"/>
                <w:szCs w:val="24"/>
              </w:rPr>
              <w:t xml:space="preserve">ДНЧР, ДОМП), </w:t>
            </w:r>
          </w:p>
          <w:p w:rsidR="002D0580" w:rsidRPr="00F81227" w:rsidRDefault="005B0BED"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УЗ</w:t>
            </w:r>
          </w:p>
          <w:p w:rsidR="00F8547D" w:rsidRPr="00F81227" w:rsidRDefault="004E547B"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(по согласованию)</w:t>
            </w:r>
            <w:r w:rsidR="005B0BED" w:rsidRPr="00F81227">
              <w:rPr>
                <w:rFonts w:ascii="Times New Roman" w:hAnsi="Times New Roman" w:cs="Times New Roman"/>
                <w:color w:val="000000" w:themeColor="text1"/>
                <w:sz w:val="24"/>
                <w:szCs w:val="24"/>
              </w:rPr>
              <w:t xml:space="preserve">, пилотные </w:t>
            </w:r>
            <w:r w:rsidR="001D5AA2" w:rsidRPr="00F81227">
              <w:rPr>
                <w:rFonts w:ascii="Times New Roman" w:hAnsi="Times New Roman" w:cs="Times New Roman"/>
                <w:color w:val="000000" w:themeColor="text1"/>
                <w:sz w:val="24"/>
                <w:szCs w:val="24"/>
              </w:rPr>
              <w:t>МО</w:t>
            </w:r>
          </w:p>
          <w:p w:rsidR="00F8547D" w:rsidRPr="00F81227" w:rsidRDefault="004E547B" w:rsidP="00CE0DBB">
            <w:pPr>
              <w:jc w:val="center"/>
              <w:rPr>
                <w:rFonts w:ascii="Times New Roman" w:eastAsia="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(по согласованию)</w:t>
            </w:r>
            <w:r w:rsidR="005B0BED" w:rsidRPr="00F81227">
              <w:rPr>
                <w:rFonts w:ascii="Times New Roman" w:hAnsi="Times New Roman" w:cs="Times New Roman"/>
                <w:color w:val="000000" w:themeColor="text1"/>
                <w:sz w:val="24"/>
                <w:szCs w:val="24"/>
              </w:rPr>
              <w:t>,</w:t>
            </w:r>
            <w:r w:rsidR="005B0BED" w:rsidRPr="00F81227">
              <w:rPr>
                <w:rFonts w:ascii="Times New Roman" w:eastAsia="Times New Roman" w:hAnsi="Times New Roman" w:cs="Times New Roman"/>
                <w:color w:val="000000" w:themeColor="text1"/>
                <w:sz w:val="24"/>
                <w:szCs w:val="24"/>
              </w:rPr>
              <w:t xml:space="preserve"> РЦРЗ, </w:t>
            </w:r>
          </w:p>
          <w:p w:rsidR="00F8547D" w:rsidRPr="00F81227" w:rsidRDefault="005B0BED"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 РОО «Парыз»</w:t>
            </w:r>
          </w:p>
          <w:p w:rsidR="00F8547D" w:rsidRPr="00F81227" w:rsidRDefault="009D34B0"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w:t>
            </w:r>
            <w:r w:rsidRPr="00F81227">
              <w:rPr>
                <w:rFonts w:ascii="Times New Roman" w:eastAsia="Times New Roman" w:hAnsi="Times New Roman" w:cs="Times New Roman"/>
                <w:color w:val="000000" w:themeColor="text1"/>
                <w:sz w:val="24"/>
                <w:szCs w:val="24"/>
                <w:lang w:val="kk-KZ"/>
              </w:rPr>
              <w:t>а</w:t>
            </w:r>
            <w:r w:rsidR="004E547B" w:rsidRPr="00F81227">
              <w:rPr>
                <w:rFonts w:ascii="Times New Roman" w:eastAsia="Times New Roman" w:hAnsi="Times New Roman" w:cs="Times New Roman"/>
                <w:color w:val="000000" w:themeColor="text1"/>
                <w:sz w:val="24"/>
                <w:szCs w:val="24"/>
              </w:rPr>
              <w:t>сованию)</w:t>
            </w:r>
            <w:r w:rsidR="001D5AA2" w:rsidRPr="00F81227">
              <w:rPr>
                <w:rFonts w:ascii="Times New Roman" w:eastAsia="Times New Roman" w:hAnsi="Times New Roman" w:cs="Times New Roman"/>
                <w:color w:val="000000" w:themeColor="text1"/>
                <w:sz w:val="24"/>
                <w:szCs w:val="24"/>
              </w:rPr>
              <w:t>, СМК</w:t>
            </w:r>
          </w:p>
          <w:p w:rsidR="005B0BED" w:rsidRPr="00F81227" w:rsidRDefault="00637AA5"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r w:rsidR="001D5AA2" w:rsidRPr="00F81227">
              <w:rPr>
                <w:rFonts w:ascii="Times New Roman" w:eastAsia="Times New Roman" w:hAnsi="Times New Roman" w:cs="Times New Roman"/>
                <w:color w:val="000000" w:themeColor="text1"/>
                <w:sz w:val="24"/>
                <w:szCs w:val="24"/>
              </w:rPr>
              <w:t>, РЦЭЗ</w:t>
            </w:r>
          </w:p>
        </w:tc>
        <w:tc>
          <w:tcPr>
            <w:tcW w:w="1701" w:type="dxa"/>
          </w:tcPr>
          <w:p w:rsidR="005B0BED" w:rsidRPr="00F81227" w:rsidRDefault="001D5AA2" w:rsidP="00CE0DBB">
            <w:pPr>
              <w:ind w:left="-48" w:right="-66"/>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Август</w:t>
            </w:r>
          </w:p>
          <w:p w:rsidR="005B0BED" w:rsidRPr="00F81227" w:rsidRDefault="005B0BED" w:rsidP="00CE0DBB">
            <w:pPr>
              <w:ind w:right="-66"/>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2019 года</w:t>
            </w:r>
          </w:p>
        </w:tc>
        <w:tc>
          <w:tcPr>
            <w:tcW w:w="1976" w:type="dxa"/>
          </w:tcPr>
          <w:p w:rsidR="005B0BED" w:rsidRPr="00F81227" w:rsidRDefault="002C36BD" w:rsidP="002D0580">
            <w:pPr>
              <w:ind w:right="19"/>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В рамках средств ВБ</w:t>
            </w:r>
          </w:p>
        </w:tc>
      </w:tr>
      <w:tr w:rsidR="005B0BED" w:rsidRPr="00F81227" w:rsidTr="0041303A">
        <w:trPr>
          <w:trHeight w:val="96"/>
          <w:jc w:val="center"/>
        </w:trPr>
        <w:tc>
          <w:tcPr>
            <w:tcW w:w="667" w:type="dxa"/>
          </w:tcPr>
          <w:p w:rsidR="005B0BED"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62</w:t>
            </w:r>
          </w:p>
        </w:tc>
        <w:tc>
          <w:tcPr>
            <w:tcW w:w="6671" w:type="dxa"/>
          </w:tcPr>
          <w:p w:rsidR="005B0BED" w:rsidRPr="00F81227" w:rsidRDefault="005B0BED" w:rsidP="00CE0DBB">
            <w:pPr>
              <w:ind w:right="18"/>
              <w:jc w:val="both"/>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Методологическое сопровождение и обучение медсестер пилотных организаций по делегиров</w:t>
            </w:r>
            <w:r w:rsidR="00A066DE" w:rsidRPr="00F81227">
              <w:rPr>
                <w:rFonts w:ascii="Times New Roman" w:eastAsia="Times New Roman" w:hAnsi="Times New Roman" w:cs="Times New Roman"/>
                <w:color w:val="000000" w:themeColor="text1"/>
                <w:sz w:val="24"/>
                <w:szCs w:val="24"/>
              </w:rPr>
              <w:t>анным функциям</w:t>
            </w:r>
            <w:r w:rsidR="007B4FD2" w:rsidRPr="00F81227">
              <w:rPr>
                <w:rFonts w:ascii="Times New Roman" w:hAnsi="Times New Roman" w:cs="Times New Roman"/>
                <w:sz w:val="24"/>
                <w:szCs w:val="24"/>
              </w:rPr>
              <w:t>(направления 5.2.1, 5.6.1 ГПРЗ)</w:t>
            </w:r>
          </w:p>
        </w:tc>
        <w:tc>
          <w:tcPr>
            <w:tcW w:w="1701" w:type="dxa"/>
          </w:tcPr>
          <w:p w:rsidR="005B0BED" w:rsidRPr="00F81227" w:rsidRDefault="005B0BED"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Информация </w:t>
            </w:r>
          </w:p>
          <w:p w:rsidR="005B0BED" w:rsidRPr="00F81227" w:rsidRDefault="005B0BED" w:rsidP="00CE0DBB">
            <w:pPr>
              <w:jc w:val="center"/>
              <w:rPr>
                <w:rFonts w:ascii="Times New Roman" w:hAnsi="Times New Roman" w:cs="Times New Roman"/>
                <w:color w:val="000000" w:themeColor="text1"/>
                <w:sz w:val="24"/>
                <w:szCs w:val="24"/>
              </w:rPr>
            </w:pPr>
          </w:p>
        </w:tc>
        <w:tc>
          <w:tcPr>
            <w:tcW w:w="2126" w:type="dxa"/>
          </w:tcPr>
          <w:p w:rsidR="00F8547D" w:rsidRPr="00F81227" w:rsidRDefault="002D0580" w:rsidP="00CE0DBB">
            <w:pPr>
              <w:ind w:right="-65"/>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lang w:val="kk-KZ"/>
              </w:rPr>
              <w:t>МЗ РК (</w:t>
            </w:r>
            <w:r w:rsidR="005B0BED" w:rsidRPr="00F81227">
              <w:rPr>
                <w:rFonts w:ascii="Times New Roman" w:eastAsia="Times New Roman" w:hAnsi="Times New Roman" w:cs="Times New Roman"/>
                <w:color w:val="000000" w:themeColor="text1"/>
                <w:sz w:val="24"/>
                <w:szCs w:val="24"/>
              </w:rPr>
              <w:t>ДНЧР</w:t>
            </w:r>
            <w:r w:rsidRPr="00F81227">
              <w:rPr>
                <w:rFonts w:ascii="Times New Roman" w:eastAsia="Times New Roman" w:hAnsi="Times New Roman" w:cs="Times New Roman"/>
                <w:color w:val="000000" w:themeColor="text1"/>
                <w:sz w:val="24"/>
                <w:szCs w:val="24"/>
                <w:lang w:val="kk-KZ"/>
              </w:rPr>
              <w:t>)</w:t>
            </w:r>
            <w:r w:rsidR="005B0BED" w:rsidRPr="00F81227">
              <w:rPr>
                <w:rFonts w:ascii="Times New Roman" w:eastAsia="Times New Roman" w:hAnsi="Times New Roman" w:cs="Times New Roman"/>
                <w:color w:val="000000" w:themeColor="text1"/>
                <w:sz w:val="24"/>
                <w:szCs w:val="24"/>
              </w:rPr>
              <w:t xml:space="preserve">, </w:t>
            </w:r>
          </w:p>
          <w:p w:rsidR="009D34B0" w:rsidRPr="00F81227" w:rsidRDefault="005B0BED" w:rsidP="00CE0DBB">
            <w:pPr>
              <w:ind w:right="-65"/>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УЗ</w:t>
            </w:r>
          </w:p>
          <w:p w:rsidR="00F8547D" w:rsidRPr="00F81227" w:rsidRDefault="004E547B" w:rsidP="00CE0DBB">
            <w:pPr>
              <w:ind w:right="-65"/>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r w:rsidR="005B0BED" w:rsidRPr="00F81227">
              <w:rPr>
                <w:rFonts w:ascii="Times New Roman" w:eastAsia="Times New Roman" w:hAnsi="Times New Roman" w:cs="Times New Roman"/>
                <w:color w:val="000000" w:themeColor="text1"/>
                <w:sz w:val="24"/>
                <w:szCs w:val="24"/>
              </w:rPr>
              <w:t>,</w:t>
            </w:r>
            <w:r w:rsidR="001F365B" w:rsidRPr="00F81227">
              <w:rPr>
                <w:rFonts w:ascii="Times New Roman" w:eastAsia="Times New Roman" w:hAnsi="Times New Roman" w:cs="Times New Roman"/>
                <w:color w:val="000000" w:themeColor="text1"/>
                <w:sz w:val="24"/>
                <w:szCs w:val="24"/>
              </w:rPr>
              <w:t xml:space="preserve"> пилотные</w:t>
            </w:r>
            <w:r w:rsidR="005B0BED" w:rsidRPr="00F81227">
              <w:rPr>
                <w:rFonts w:ascii="Times New Roman" w:eastAsia="Times New Roman" w:hAnsi="Times New Roman" w:cs="Times New Roman"/>
                <w:color w:val="000000" w:themeColor="text1"/>
                <w:sz w:val="24"/>
                <w:szCs w:val="24"/>
              </w:rPr>
              <w:t xml:space="preserve"> МО</w:t>
            </w:r>
          </w:p>
          <w:p w:rsidR="00F8547D" w:rsidRPr="00F81227" w:rsidRDefault="00D91FA5" w:rsidP="00CE0DBB">
            <w:pPr>
              <w:ind w:right="-65"/>
              <w:jc w:val="center"/>
              <w:rPr>
                <w:rFonts w:ascii="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rPr>
              <w:t>(по согласованию)</w:t>
            </w:r>
            <w:r w:rsidR="005B0BED" w:rsidRPr="00F81227">
              <w:rPr>
                <w:rFonts w:ascii="Times New Roman" w:eastAsia="Times New Roman" w:hAnsi="Times New Roman" w:cs="Times New Roman"/>
                <w:color w:val="000000" w:themeColor="text1"/>
                <w:sz w:val="24"/>
                <w:szCs w:val="24"/>
              </w:rPr>
              <w:t xml:space="preserve">, </w:t>
            </w:r>
            <w:r w:rsidR="00EF3605" w:rsidRPr="00F81227">
              <w:rPr>
                <w:rFonts w:ascii="Times New Roman" w:hAnsi="Times New Roman" w:cs="Times New Roman"/>
                <w:color w:val="000000" w:themeColor="text1"/>
                <w:sz w:val="24"/>
                <w:szCs w:val="24"/>
                <w:lang w:val="kk-KZ"/>
              </w:rPr>
              <w:t>ФП</w:t>
            </w:r>
          </w:p>
          <w:p w:rsidR="00F8547D" w:rsidRPr="00F81227" w:rsidRDefault="00D91FA5" w:rsidP="00CE0DBB">
            <w:pPr>
              <w:ind w:right="-65"/>
              <w:jc w:val="center"/>
              <w:rPr>
                <w:rFonts w:ascii="Times New Roman" w:eastAsia="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lang w:val="kk-KZ"/>
              </w:rPr>
              <w:t>(по согласованию)</w:t>
            </w:r>
            <w:r w:rsidR="00A066DE" w:rsidRPr="00F81227">
              <w:rPr>
                <w:rFonts w:ascii="Times New Roman" w:hAnsi="Times New Roman" w:cs="Times New Roman"/>
                <w:color w:val="000000" w:themeColor="text1"/>
                <w:sz w:val="24"/>
                <w:szCs w:val="24"/>
                <w:lang w:val="kk-KZ"/>
              </w:rPr>
              <w:t xml:space="preserve">, </w:t>
            </w:r>
            <w:r w:rsidR="005B0BED" w:rsidRPr="00F81227">
              <w:rPr>
                <w:rFonts w:ascii="Times New Roman" w:eastAsia="Times New Roman" w:hAnsi="Times New Roman" w:cs="Times New Roman"/>
                <w:color w:val="000000" w:themeColor="text1"/>
                <w:sz w:val="24"/>
                <w:szCs w:val="24"/>
              </w:rPr>
              <w:t>СМК</w:t>
            </w:r>
          </w:p>
          <w:p w:rsidR="005B0BED" w:rsidRPr="00F81227" w:rsidRDefault="00637AA5" w:rsidP="00CE0DBB">
            <w:pPr>
              <w:ind w:right="-65"/>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p>
        </w:tc>
        <w:tc>
          <w:tcPr>
            <w:tcW w:w="1701" w:type="dxa"/>
          </w:tcPr>
          <w:p w:rsidR="00E4473C" w:rsidRPr="00F81227" w:rsidRDefault="00E4473C" w:rsidP="00CE0DBB">
            <w:pPr>
              <w:ind w:left="-48" w:right="-66"/>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Сентябрь</w:t>
            </w:r>
          </w:p>
          <w:p w:rsidR="005B0BED" w:rsidRPr="00F81227" w:rsidRDefault="005B0BED" w:rsidP="00CE0DBB">
            <w:pPr>
              <w:ind w:left="-48" w:right="-66"/>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года</w:t>
            </w:r>
          </w:p>
        </w:tc>
        <w:tc>
          <w:tcPr>
            <w:tcW w:w="1976" w:type="dxa"/>
          </w:tcPr>
          <w:p w:rsidR="005B0BED" w:rsidRPr="00F81227" w:rsidRDefault="002C36BD" w:rsidP="002D0580">
            <w:pPr>
              <w:ind w:right="19"/>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В рамках средств ВБ</w:t>
            </w:r>
          </w:p>
        </w:tc>
      </w:tr>
      <w:tr w:rsidR="005B0BED" w:rsidRPr="00F81227" w:rsidTr="0041303A">
        <w:trPr>
          <w:trHeight w:val="96"/>
          <w:jc w:val="center"/>
        </w:trPr>
        <w:tc>
          <w:tcPr>
            <w:tcW w:w="667" w:type="dxa"/>
          </w:tcPr>
          <w:p w:rsidR="005B0BED"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63</w:t>
            </w:r>
          </w:p>
        </w:tc>
        <w:tc>
          <w:tcPr>
            <w:tcW w:w="6671" w:type="dxa"/>
          </w:tcPr>
          <w:p w:rsidR="005B0BED" w:rsidRPr="00F81227" w:rsidRDefault="00D91FA5" w:rsidP="00CE0DBB">
            <w:pPr>
              <w:ind w:right="18"/>
              <w:jc w:val="both"/>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Разработать ключевые индикаторы </w:t>
            </w:r>
            <w:r w:rsidR="005B0BED" w:rsidRPr="00F81227">
              <w:rPr>
                <w:rFonts w:ascii="Times New Roman" w:eastAsia="Times New Roman" w:hAnsi="Times New Roman" w:cs="Times New Roman"/>
                <w:color w:val="000000" w:themeColor="text1"/>
                <w:sz w:val="24"/>
                <w:szCs w:val="24"/>
              </w:rPr>
              <w:t>оценки деятельности сестринской службы  в рамках внедрения новой модели управления сестринской службы</w:t>
            </w:r>
            <w:r w:rsidR="007B4FD2" w:rsidRPr="00F81227">
              <w:rPr>
                <w:rFonts w:ascii="Times New Roman" w:hAnsi="Times New Roman" w:cs="Times New Roman"/>
                <w:sz w:val="24"/>
                <w:szCs w:val="24"/>
              </w:rPr>
              <w:t>(направления 5.2.1, 5.6.1 ГПРЗ)</w:t>
            </w:r>
          </w:p>
        </w:tc>
        <w:tc>
          <w:tcPr>
            <w:tcW w:w="1701" w:type="dxa"/>
          </w:tcPr>
          <w:p w:rsidR="005B0BED" w:rsidRPr="00F81227" w:rsidRDefault="005B0BED"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Индикаторы оценки</w:t>
            </w:r>
          </w:p>
        </w:tc>
        <w:tc>
          <w:tcPr>
            <w:tcW w:w="2126" w:type="dxa"/>
          </w:tcPr>
          <w:p w:rsidR="00F8547D" w:rsidRPr="00F81227" w:rsidRDefault="005B0BED"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ГВ</w:t>
            </w:r>
          </w:p>
          <w:p w:rsidR="00F8547D" w:rsidRPr="00F81227" w:rsidRDefault="00D91FA5"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r w:rsidR="005B0BED" w:rsidRPr="00F81227">
              <w:rPr>
                <w:rFonts w:ascii="Times New Roman" w:eastAsia="Times New Roman" w:hAnsi="Times New Roman" w:cs="Times New Roman"/>
                <w:color w:val="000000" w:themeColor="text1"/>
                <w:sz w:val="24"/>
                <w:szCs w:val="24"/>
              </w:rPr>
              <w:t>, ГМС</w:t>
            </w:r>
          </w:p>
          <w:p w:rsidR="005B0BED" w:rsidRPr="00F81227" w:rsidRDefault="00D91FA5"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r w:rsidR="005B0BED" w:rsidRPr="00F81227">
              <w:rPr>
                <w:rFonts w:ascii="Times New Roman" w:eastAsia="Times New Roman" w:hAnsi="Times New Roman" w:cs="Times New Roman"/>
                <w:color w:val="000000" w:themeColor="text1"/>
                <w:sz w:val="24"/>
                <w:szCs w:val="24"/>
              </w:rPr>
              <w:t>, РЦРЗ, РЦЭЗ</w:t>
            </w:r>
          </w:p>
        </w:tc>
        <w:tc>
          <w:tcPr>
            <w:tcW w:w="1701" w:type="dxa"/>
          </w:tcPr>
          <w:p w:rsidR="005B0BED" w:rsidRPr="00F81227" w:rsidRDefault="00326EC9" w:rsidP="00CE0DBB">
            <w:pPr>
              <w:ind w:left="-48" w:right="-66"/>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Март</w:t>
            </w:r>
          </w:p>
          <w:p w:rsidR="005B0BED" w:rsidRPr="00F81227" w:rsidRDefault="005B0BED" w:rsidP="00CE0DBB">
            <w:pPr>
              <w:ind w:left="-48" w:right="-66"/>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года</w:t>
            </w:r>
          </w:p>
        </w:tc>
        <w:tc>
          <w:tcPr>
            <w:tcW w:w="1976" w:type="dxa"/>
          </w:tcPr>
          <w:p w:rsidR="005B0BED" w:rsidRPr="00F81227" w:rsidRDefault="002C36BD" w:rsidP="002D0580">
            <w:pPr>
              <w:ind w:right="19"/>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В рамках средств ВБ</w:t>
            </w:r>
          </w:p>
        </w:tc>
      </w:tr>
      <w:tr w:rsidR="005B0BED" w:rsidRPr="00F81227" w:rsidTr="0041303A">
        <w:trPr>
          <w:trHeight w:val="96"/>
          <w:jc w:val="center"/>
        </w:trPr>
        <w:tc>
          <w:tcPr>
            <w:tcW w:w="667" w:type="dxa"/>
          </w:tcPr>
          <w:p w:rsidR="005B0BED"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64</w:t>
            </w:r>
          </w:p>
        </w:tc>
        <w:tc>
          <w:tcPr>
            <w:tcW w:w="6671" w:type="dxa"/>
          </w:tcPr>
          <w:p w:rsidR="005B0BED" w:rsidRPr="00F81227" w:rsidRDefault="00D91FA5" w:rsidP="00CE0DBB">
            <w:pPr>
              <w:ind w:right="18"/>
              <w:jc w:val="both"/>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Разработать краткосрочный прогноз </w:t>
            </w:r>
            <w:r w:rsidR="003B14F3" w:rsidRPr="00F81227">
              <w:rPr>
                <w:rFonts w:ascii="Times New Roman" w:eastAsia="Times New Roman" w:hAnsi="Times New Roman" w:cs="Times New Roman"/>
                <w:color w:val="000000" w:themeColor="text1"/>
                <w:sz w:val="24"/>
                <w:szCs w:val="24"/>
              </w:rPr>
              <w:t xml:space="preserve">изменения структуры рынка труда КРЗ результате внедрения новой модели </w:t>
            </w:r>
            <w:r w:rsidR="003B14F3" w:rsidRPr="00F81227">
              <w:rPr>
                <w:rFonts w:ascii="Times New Roman" w:eastAsia="Times New Roman" w:hAnsi="Times New Roman" w:cs="Times New Roman"/>
                <w:color w:val="000000" w:themeColor="text1"/>
                <w:sz w:val="24"/>
                <w:szCs w:val="24"/>
              </w:rPr>
              <w:lastRenderedPageBreak/>
              <w:t xml:space="preserve">сестринской службы в пилотных медицинских организациях  </w:t>
            </w:r>
            <w:r w:rsidR="005B0BED" w:rsidRPr="00F81227">
              <w:rPr>
                <w:rFonts w:ascii="Times New Roman" w:eastAsia="Times New Roman" w:hAnsi="Times New Roman" w:cs="Times New Roman"/>
                <w:color w:val="000000" w:themeColor="text1"/>
                <w:sz w:val="24"/>
                <w:szCs w:val="24"/>
              </w:rPr>
              <w:t>(влияние на функционал и потребность)</w:t>
            </w:r>
            <w:r w:rsidR="007B4FD2" w:rsidRPr="00F81227">
              <w:rPr>
                <w:rFonts w:ascii="Times New Roman" w:hAnsi="Times New Roman" w:cs="Times New Roman"/>
                <w:sz w:val="24"/>
                <w:szCs w:val="24"/>
              </w:rPr>
              <w:t>(направления 5.2.1, 5.6.1 ГПРЗ)</w:t>
            </w:r>
          </w:p>
        </w:tc>
        <w:tc>
          <w:tcPr>
            <w:tcW w:w="1701" w:type="dxa"/>
          </w:tcPr>
          <w:p w:rsidR="005B0BED" w:rsidRPr="00F81227" w:rsidRDefault="00F8547D" w:rsidP="005D18F5">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lastRenderedPageBreak/>
              <w:t xml:space="preserve">Информация </w:t>
            </w:r>
          </w:p>
        </w:tc>
        <w:tc>
          <w:tcPr>
            <w:tcW w:w="2126" w:type="dxa"/>
          </w:tcPr>
          <w:p w:rsidR="00D91FA5" w:rsidRPr="00F81227" w:rsidRDefault="00A066DE"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РП, ГМС</w:t>
            </w:r>
          </w:p>
          <w:p w:rsidR="00D91FA5" w:rsidRPr="00F81227" w:rsidRDefault="00D91FA5"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lastRenderedPageBreak/>
              <w:t>(по согласованию)</w:t>
            </w:r>
            <w:r w:rsidR="00A066DE" w:rsidRPr="00F81227">
              <w:rPr>
                <w:rFonts w:ascii="Times New Roman" w:eastAsia="Times New Roman" w:hAnsi="Times New Roman" w:cs="Times New Roman"/>
                <w:color w:val="000000" w:themeColor="text1"/>
                <w:sz w:val="24"/>
                <w:szCs w:val="24"/>
              </w:rPr>
              <w:t>, ГВ</w:t>
            </w:r>
          </w:p>
          <w:p w:rsidR="009D34B0" w:rsidRPr="00F81227" w:rsidRDefault="00D91FA5"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r w:rsidR="00A066DE" w:rsidRPr="00F81227">
              <w:rPr>
                <w:rFonts w:ascii="Times New Roman" w:eastAsia="Times New Roman" w:hAnsi="Times New Roman" w:cs="Times New Roman"/>
                <w:color w:val="000000" w:themeColor="text1"/>
                <w:sz w:val="24"/>
                <w:szCs w:val="24"/>
              </w:rPr>
              <w:t>, МПК</w:t>
            </w:r>
          </w:p>
          <w:p w:rsidR="00D91FA5" w:rsidRPr="00F81227" w:rsidRDefault="00D91FA5"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r w:rsidR="00A066DE" w:rsidRPr="00F81227">
              <w:rPr>
                <w:rFonts w:ascii="Times New Roman" w:eastAsia="Times New Roman" w:hAnsi="Times New Roman" w:cs="Times New Roman"/>
                <w:color w:val="000000" w:themeColor="text1"/>
                <w:sz w:val="24"/>
                <w:szCs w:val="24"/>
              </w:rPr>
              <w:t>, ДК</w:t>
            </w:r>
          </w:p>
          <w:p w:rsidR="009D34B0" w:rsidRPr="00F81227" w:rsidRDefault="00D91FA5"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r w:rsidR="00A066DE" w:rsidRPr="00F81227">
              <w:rPr>
                <w:rFonts w:ascii="Times New Roman" w:eastAsia="Times New Roman" w:hAnsi="Times New Roman" w:cs="Times New Roman"/>
                <w:color w:val="000000" w:themeColor="text1"/>
                <w:sz w:val="24"/>
                <w:szCs w:val="24"/>
              </w:rPr>
              <w:t>, СМК</w:t>
            </w:r>
          </w:p>
          <w:p w:rsidR="00D91FA5" w:rsidRPr="00F81227" w:rsidRDefault="00D91FA5"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r w:rsidR="00A066DE" w:rsidRPr="00F81227">
              <w:rPr>
                <w:rFonts w:ascii="Times New Roman" w:eastAsia="Times New Roman" w:hAnsi="Times New Roman" w:cs="Times New Roman"/>
                <w:color w:val="000000" w:themeColor="text1"/>
                <w:sz w:val="24"/>
                <w:szCs w:val="24"/>
              </w:rPr>
              <w:t xml:space="preserve">, </w:t>
            </w:r>
          </w:p>
          <w:p w:rsidR="00D91FA5" w:rsidRPr="00F81227" w:rsidRDefault="00A066DE"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РОО </w:t>
            </w:r>
            <w:r w:rsidR="005B0BED" w:rsidRPr="00F81227">
              <w:rPr>
                <w:rFonts w:ascii="Times New Roman" w:eastAsia="Times New Roman" w:hAnsi="Times New Roman" w:cs="Times New Roman"/>
                <w:color w:val="000000" w:themeColor="text1"/>
                <w:sz w:val="24"/>
                <w:szCs w:val="24"/>
              </w:rPr>
              <w:t>«Парыз»</w:t>
            </w:r>
          </w:p>
          <w:p w:rsidR="005B0BED" w:rsidRPr="00F81227" w:rsidRDefault="00637AA5"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r w:rsidR="003B14F3" w:rsidRPr="00F81227">
              <w:rPr>
                <w:rFonts w:ascii="Times New Roman" w:eastAsia="Times New Roman" w:hAnsi="Times New Roman" w:cs="Times New Roman"/>
                <w:color w:val="000000" w:themeColor="text1"/>
                <w:sz w:val="24"/>
                <w:szCs w:val="24"/>
              </w:rPr>
              <w:t>, РЦРЗ</w:t>
            </w:r>
          </w:p>
        </w:tc>
        <w:tc>
          <w:tcPr>
            <w:tcW w:w="1701" w:type="dxa"/>
          </w:tcPr>
          <w:p w:rsidR="00E4473C" w:rsidRPr="00F81227" w:rsidRDefault="00E4473C" w:rsidP="00CE0DBB">
            <w:pPr>
              <w:ind w:left="-48" w:right="-66"/>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lastRenderedPageBreak/>
              <w:t>Ноябрь</w:t>
            </w:r>
          </w:p>
          <w:p w:rsidR="005B0BED" w:rsidRPr="00F81227" w:rsidRDefault="005B0BED" w:rsidP="00CE0DBB">
            <w:pPr>
              <w:ind w:left="-48" w:right="-66"/>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rPr>
              <w:t>2019 год</w:t>
            </w:r>
            <w:r w:rsidR="007A4546" w:rsidRPr="00F81227">
              <w:rPr>
                <w:rFonts w:ascii="Times New Roman" w:hAnsi="Times New Roman" w:cs="Times New Roman"/>
                <w:color w:val="000000" w:themeColor="text1"/>
                <w:sz w:val="24"/>
                <w:szCs w:val="24"/>
                <w:lang w:val="kk-KZ"/>
              </w:rPr>
              <w:t>а</w:t>
            </w:r>
          </w:p>
        </w:tc>
        <w:tc>
          <w:tcPr>
            <w:tcW w:w="1976" w:type="dxa"/>
          </w:tcPr>
          <w:p w:rsidR="005B0BED" w:rsidRPr="00F81227" w:rsidRDefault="002C36BD" w:rsidP="002D0580">
            <w:pPr>
              <w:ind w:right="19"/>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В рамках средств ВБ</w:t>
            </w:r>
          </w:p>
        </w:tc>
      </w:tr>
      <w:tr w:rsidR="005B0BED" w:rsidRPr="00F81227" w:rsidTr="0041303A">
        <w:trPr>
          <w:trHeight w:val="96"/>
          <w:jc w:val="center"/>
        </w:trPr>
        <w:tc>
          <w:tcPr>
            <w:tcW w:w="667" w:type="dxa"/>
          </w:tcPr>
          <w:p w:rsidR="005B0BED"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lastRenderedPageBreak/>
              <w:t>65</w:t>
            </w:r>
          </w:p>
        </w:tc>
        <w:tc>
          <w:tcPr>
            <w:tcW w:w="6671" w:type="dxa"/>
          </w:tcPr>
          <w:p w:rsidR="005B0BED" w:rsidRPr="00F81227" w:rsidRDefault="00D91FA5" w:rsidP="002D4395">
            <w:pPr>
              <w:ind w:right="18"/>
              <w:jc w:val="both"/>
              <w:rPr>
                <w:rFonts w:ascii="Times New Roman" w:eastAsia="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Введение</w:t>
            </w:r>
            <w:r w:rsidR="005B0BED" w:rsidRPr="00F81227">
              <w:rPr>
                <w:rFonts w:ascii="Times New Roman" w:hAnsi="Times New Roman" w:cs="Times New Roman"/>
                <w:color w:val="000000" w:themeColor="text1"/>
                <w:sz w:val="24"/>
                <w:szCs w:val="24"/>
              </w:rPr>
              <w:t xml:space="preserve"> должности координатора по сестринскому делу в У</w:t>
            </w:r>
            <w:r w:rsidR="009E3A73" w:rsidRPr="00F81227">
              <w:rPr>
                <w:rFonts w:ascii="Times New Roman" w:hAnsi="Times New Roman" w:cs="Times New Roman"/>
                <w:color w:val="000000" w:themeColor="text1"/>
                <w:sz w:val="24"/>
                <w:szCs w:val="24"/>
              </w:rPr>
              <w:t>З</w:t>
            </w:r>
            <w:r w:rsidR="005B0BED" w:rsidRPr="00F81227">
              <w:rPr>
                <w:rFonts w:ascii="Times New Roman" w:hAnsi="Times New Roman" w:cs="Times New Roman"/>
                <w:color w:val="000000" w:themeColor="text1"/>
                <w:sz w:val="24"/>
                <w:szCs w:val="24"/>
              </w:rPr>
              <w:t xml:space="preserve"> для мониторинга и координации сестринской службы во всех регионах</w:t>
            </w:r>
            <w:r w:rsidR="007B4FD2" w:rsidRPr="00F81227">
              <w:rPr>
                <w:rFonts w:ascii="Times New Roman" w:hAnsi="Times New Roman" w:cs="Times New Roman"/>
                <w:sz w:val="24"/>
                <w:szCs w:val="24"/>
              </w:rPr>
              <w:t>(направления 5.2.1, 5.6.1 ГПРЗ)</w:t>
            </w:r>
          </w:p>
        </w:tc>
        <w:tc>
          <w:tcPr>
            <w:tcW w:w="1701" w:type="dxa"/>
          </w:tcPr>
          <w:p w:rsidR="005B0BED" w:rsidRPr="00F81227" w:rsidRDefault="005B0BED" w:rsidP="005D18F5">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Информация </w:t>
            </w:r>
          </w:p>
        </w:tc>
        <w:tc>
          <w:tcPr>
            <w:tcW w:w="2126" w:type="dxa"/>
          </w:tcPr>
          <w:p w:rsidR="005B0BED" w:rsidRPr="00F81227" w:rsidRDefault="005B0BED"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УЗ</w:t>
            </w:r>
            <w:r w:rsidR="00D91FA5" w:rsidRPr="00F81227">
              <w:rPr>
                <w:rFonts w:ascii="Times New Roman" w:eastAsia="Times New Roman" w:hAnsi="Times New Roman" w:cs="Times New Roman"/>
                <w:color w:val="000000" w:themeColor="text1"/>
                <w:sz w:val="24"/>
                <w:szCs w:val="24"/>
              </w:rPr>
              <w:t xml:space="preserve"> (по согласованию)</w:t>
            </w:r>
          </w:p>
        </w:tc>
        <w:tc>
          <w:tcPr>
            <w:tcW w:w="1701" w:type="dxa"/>
          </w:tcPr>
          <w:p w:rsidR="009E3A73" w:rsidRPr="00F81227" w:rsidRDefault="005B0BED" w:rsidP="00CE0DBB">
            <w:pPr>
              <w:ind w:left="-48" w:right="-66"/>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Декабрь </w:t>
            </w:r>
          </w:p>
          <w:p w:rsidR="005B0BED" w:rsidRPr="00F81227" w:rsidRDefault="005B0BED" w:rsidP="00CE0DBB">
            <w:pPr>
              <w:ind w:left="-48" w:right="-66"/>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года</w:t>
            </w:r>
          </w:p>
        </w:tc>
        <w:tc>
          <w:tcPr>
            <w:tcW w:w="1976" w:type="dxa"/>
          </w:tcPr>
          <w:p w:rsidR="005B0BED" w:rsidRPr="00F81227" w:rsidRDefault="005B0BED"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Не требуется</w:t>
            </w:r>
          </w:p>
        </w:tc>
      </w:tr>
      <w:tr w:rsidR="005B0BED" w:rsidRPr="00F81227" w:rsidTr="0041303A">
        <w:trPr>
          <w:trHeight w:val="96"/>
          <w:jc w:val="center"/>
        </w:trPr>
        <w:tc>
          <w:tcPr>
            <w:tcW w:w="667" w:type="dxa"/>
          </w:tcPr>
          <w:p w:rsidR="005B0BED"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66</w:t>
            </w:r>
          </w:p>
        </w:tc>
        <w:tc>
          <w:tcPr>
            <w:tcW w:w="6671" w:type="dxa"/>
          </w:tcPr>
          <w:p w:rsidR="005B0BED" w:rsidRPr="00F81227" w:rsidRDefault="00D91FA5" w:rsidP="002D4395">
            <w:pPr>
              <w:ind w:right="18"/>
              <w:jc w:val="both"/>
              <w:rPr>
                <w:rFonts w:ascii="Times New Roman" w:eastAsia="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Разработать стандарты </w:t>
            </w:r>
            <w:r w:rsidR="005B0BED" w:rsidRPr="00F81227">
              <w:rPr>
                <w:rFonts w:ascii="Times New Roman" w:hAnsi="Times New Roman" w:cs="Times New Roman"/>
                <w:color w:val="000000" w:themeColor="text1"/>
                <w:sz w:val="24"/>
                <w:szCs w:val="24"/>
              </w:rPr>
              <w:t>услуг специалистов сестринского дела с постоянной актуализацией при поддержке и мониторинге финских экспертов</w:t>
            </w:r>
            <w:r w:rsidR="007B4FD2" w:rsidRPr="00F81227">
              <w:rPr>
                <w:rFonts w:ascii="Times New Roman" w:hAnsi="Times New Roman" w:cs="Times New Roman"/>
                <w:sz w:val="24"/>
                <w:szCs w:val="24"/>
              </w:rPr>
              <w:t>(направления 5.2.1, 5.6.1 ГПРЗ)</w:t>
            </w:r>
          </w:p>
        </w:tc>
        <w:tc>
          <w:tcPr>
            <w:tcW w:w="1701" w:type="dxa"/>
          </w:tcPr>
          <w:p w:rsidR="005B0BED" w:rsidRPr="00F81227" w:rsidRDefault="005B0BED"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Стандарты услуг</w:t>
            </w:r>
          </w:p>
        </w:tc>
        <w:tc>
          <w:tcPr>
            <w:tcW w:w="2126" w:type="dxa"/>
          </w:tcPr>
          <w:p w:rsidR="009D34B0" w:rsidRPr="00F81227" w:rsidRDefault="00CD69E7" w:rsidP="00BF3B38">
            <w:pPr>
              <w:jc w:val="center"/>
              <w:rPr>
                <w:rFonts w:ascii="Times New Roman" w:hAnsi="Times New Roman" w:cs="Times New Roman"/>
                <w:sz w:val="24"/>
                <w:szCs w:val="24"/>
              </w:rPr>
            </w:pPr>
            <w:r w:rsidRPr="00F81227">
              <w:rPr>
                <w:rFonts w:ascii="Times New Roman" w:eastAsia="Times New Roman" w:hAnsi="Times New Roman" w:cs="Times New Roman"/>
                <w:sz w:val="24"/>
                <w:szCs w:val="24"/>
              </w:rPr>
              <w:t xml:space="preserve">РЦРЗ, </w:t>
            </w:r>
            <w:r w:rsidR="00EC7F7B" w:rsidRPr="00F81227">
              <w:rPr>
                <w:rFonts w:ascii="Times New Roman" w:eastAsia="Times New Roman" w:hAnsi="Times New Roman" w:cs="Times New Roman"/>
                <w:sz w:val="24"/>
                <w:szCs w:val="24"/>
                <w:lang w:val="kk-KZ"/>
              </w:rPr>
              <w:t>МЗ РК (</w:t>
            </w:r>
            <w:r w:rsidR="00EC7F7B" w:rsidRPr="00F81227">
              <w:rPr>
                <w:rFonts w:ascii="Times New Roman" w:eastAsia="Times New Roman" w:hAnsi="Times New Roman" w:cs="Times New Roman"/>
                <w:sz w:val="24"/>
                <w:szCs w:val="24"/>
              </w:rPr>
              <w:t>ДНЧР, ДОМП),</w:t>
            </w:r>
            <w:r w:rsidR="00EF3605" w:rsidRPr="00F81227">
              <w:rPr>
                <w:rFonts w:ascii="Times New Roman" w:hAnsi="Times New Roman" w:cs="Times New Roman"/>
                <w:sz w:val="24"/>
                <w:szCs w:val="24"/>
              </w:rPr>
              <w:t>ФП</w:t>
            </w:r>
          </w:p>
          <w:p w:rsidR="009D34B0" w:rsidRPr="00F81227" w:rsidRDefault="00D91FA5" w:rsidP="00BF3B38">
            <w:pPr>
              <w:jc w:val="center"/>
              <w:rPr>
                <w:rFonts w:ascii="Times New Roman" w:eastAsia="Times New Roman" w:hAnsi="Times New Roman" w:cs="Times New Roman"/>
                <w:sz w:val="24"/>
                <w:szCs w:val="24"/>
              </w:rPr>
            </w:pPr>
            <w:r w:rsidRPr="00F81227">
              <w:rPr>
                <w:rFonts w:ascii="Times New Roman" w:hAnsi="Times New Roman" w:cs="Times New Roman"/>
                <w:sz w:val="24"/>
                <w:szCs w:val="24"/>
              </w:rPr>
              <w:t>(по согласованию)</w:t>
            </w:r>
            <w:r w:rsidR="005B0BED" w:rsidRPr="00F81227">
              <w:rPr>
                <w:rFonts w:ascii="Times New Roman" w:hAnsi="Times New Roman" w:cs="Times New Roman"/>
                <w:sz w:val="24"/>
                <w:szCs w:val="24"/>
              </w:rPr>
              <w:t xml:space="preserve">, </w:t>
            </w:r>
            <w:r w:rsidR="005B0BED" w:rsidRPr="00F81227">
              <w:rPr>
                <w:rFonts w:ascii="Times New Roman" w:eastAsia="Times New Roman" w:hAnsi="Times New Roman" w:cs="Times New Roman"/>
                <w:sz w:val="24"/>
                <w:szCs w:val="24"/>
              </w:rPr>
              <w:t>СМК</w:t>
            </w:r>
            <w:r w:rsidR="00637AA5" w:rsidRPr="00F81227">
              <w:rPr>
                <w:rFonts w:ascii="Times New Roman" w:eastAsia="Times New Roman" w:hAnsi="Times New Roman" w:cs="Times New Roman"/>
                <w:sz w:val="24"/>
                <w:szCs w:val="24"/>
              </w:rPr>
              <w:t xml:space="preserve"> (по согласованию)</w:t>
            </w:r>
            <w:r w:rsidR="005B0BED" w:rsidRPr="00F81227">
              <w:rPr>
                <w:rFonts w:ascii="Times New Roman" w:eastAsia="Times New Roman" w:hAnsi="Times New Roman" w:cs="Times New Roman"/>
                <w:sz w:val="24"/>
                <w:szCs w:val="24"/>
              </w:rPr>
              <w:t>,</w:t>
            </w:r>
          </w:p>
          <w:p w:rsidR="009D34B0" w:rsidRPr="00F81227" w:rsidRDefault="005B0BED" w:rsidP="00BF3B38">
            <w:pPr>
              <w:jc w:val="center"/>
              <w:rPr>
                <w:rFonts w:ascii="Times New Roman" w:hAnsi="Times New Roman" w:cs="Times New Roman"/>
                <w:sz w:val="24"/>
                <w:szCs w:val="24"/>
              </w:rPr>
            </w:pPr>
            <w:r w:rsidRPr="00F81227">
              <w:rPr>
                <w:rFonts w:ascii="Times New Roman" w:hAnsi="Times New Roman" w:cs="Times New Roman"/>
                <w:sz w:val="24"/>
                <w:szCs w:val="24"/>
              </w:rPr>
              <w:t>УЗ</w:t>
            </w:r>
          </w:p>
          <w:p w:rsidR="005B0BED" w:rsidRPr="00F81227" w:rsidRDefault="00CD69E7" w:rsidP="00BF3B38">
            <w:pPr>
              <w:jc w:val="center"/>
              <w:rPr>
                <w:rFonts w:ascii="Times New Roman" w:eastAsia="Times New Roman" w:hAnsi="Times New Roman" w:cs="Times New Roman"/>
                <w:color w:val="000000" w:themeColor="text1"/>
                <w:sz w:val="24"/>
                <w:szCs w:val="24"/>
              </w:rPr>
            </w:pPr>
            <w:r w:rsidRPr="00F81227">
              <w:rPr>
                <w:rFonts w:ascii="Times New Roman" w:hAnsi="Times New Roman" w:cs="Times New Roman"/>
                <w:sz w:val="24"/>
                <w:szCs w:val="24"/>
              </w:rPr>
              <w:t>(по согласованию)</w:t>
            </w:r>
          </w:p>
        </w:tc>
        <w:tc>
          <w:tcPr>
            <w:tcW w:w="1701" w:type="dxa"/>
          </w:tcPr>
          <w:p w:rsidR="005B0BED" w:rsidRPr="00F81227" w:rsidRDefault="005B0BED"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Июнь </w:t>
            </w:r>
          </w:p>
          <w:p w:rsidR="005B0BED" w:rsidRPr="00F81227" w:rsidRDefault="005B0BED"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года</w:t>
            </w:r>
          </w:p>
        </w:tc>
        <w:tc>
          <w:tcPr>
            <w:tcW w:w="1976" w:type="dxa"/>
          </w:tcPr>
          <w:p w:rsidR="005B0BED" w:rsidRPr="00F81227" w:rsidRDefault="002C36BD" w:rsidP="009D34B0">
            <w:pPr>
              <w:ind w:left="-57" w:right="-26"/>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В рамках средств ВБ</w:t>
            </w:r>
          </w:p>
        </w:tc>
      </w:tr>
      <w:tr w:rsidR="005B0BED" w:rsidRPr="00F81227" w:rsidTr="0041303A">
        <w:trPr>
          <w:trHeight w:val="96"/>
          <w:jc w:val="center"/>
        </w:trPr>
        <w:tc>
          <w:tcPr>
            <w:tcW w:w="667" w:type="dxa"/>
          </w:tcPr>
          <w:p w:rsidR="005B0BED"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67</w:t>
            </w:r>
          </w:p>
        </w:tc>
        <w:tc>
          <w:tcPr>
            <w:tcW w:w="6671" w:type="dxa"/>
          </w:tcPr>
          <w:p w:rsidR="005B0BED" w:rsidRPr="00F81227" w:rsidRDefault="00D91FA5" w:rsidP="002D4395">
            <w:pPr>
              <w:ind w:right="18"/>
              <w:jc w:val="both"/>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Провести а</w:t>
            </w:r>
            <w:r w:rsidR="005B0BED" w:rsidRPr="00F81227">
              <w:rPr>
                <w:rFonts w:ascii="Times New Roman" w:eastAsia="Times New Roman" w:hAnsi="Times New Roman" w:cs="Times New Roman"/>
                <w:color w:val="000000" w:themeColor="text1"/>
                <w:sz w:val="24"/>
                <w:szCs w:val="24"/>
              </w:rPr>
              <w:t>нализ эффективности реформы сестринской службы путем социологического опроса работодателей, пациентов, медсестер и преподавателей сестринского дела</w:t>
            </w:r>
            <w:r w:rsidR="007B4FD2" w:rsidRPr="00F81227">
              <w:rPr>
                <w:rFonts w:ascii="Times New Roman" w:hAnsi="Times New Roman" w:cs="Times New Roman"/>
                <w:sz w:val="24"/>
                <w:szCs w:val="24"/>
              </w:rPr>
              <w:t>(направления 5.2.1, 5.6.1 ГПРЗ)</w:t>
            </w:r>
          </w:p>
        </w:tc>
        <w:tc>
          <w:tcPr>
            <w:tcW w:w="1701" w:type="dxa"/>
          </w:tcPr>
          <w:p w:rsidR="005B0BED" w:rsidRPr="00F81227" w:rsidRDefault="005B0BED" w:rsidP="00CE0DBB">
            <w:pPr>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sz w:val="24"/>
                <w:szCs w:val="24"/>
              </w:rPr>
              <w:t>Аналитический отчет</w:t>
            </w:r>
          </w:p>
        </w:tc>
        <w:tc>
          <w:tcPr>
            <w:tcW w:w="2126" w:type="dxa"/>
          </w:tcPr>
          <w:p w:rsidR="009D34B0" w:rsidRPr="00F81227" w:rsidRDefault="002D0580" w:rsidP="00BF3B38">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lang w:val="kk-KZ"/>
              </w:rPr>
              <w:t>МЗ РК (</w:t>
            </w:r>
            <w:r w:rsidR="00D91FA5" w:rsidRPr="00F81227">
              <w:rPr>
                <w:rFonts w:ascii="Times New Roman" w:hAnsi="Times New Roman" w:cs="Times New Roman"/>
                <w:color w:val="000000" w:themeColor="text1"/>
                <w:sz w:val="24"/>
                <w:szCs w:val="24"/>
              </w:rPr>
              <w:t>ДНЧР</w:t>
            </w:r>
            <w:r w:rsidRPr="00F81227">
              <w:rPr>
                <w:rFonts w:ascii="Times New Roman" w:hAnsi="Times New Roman" w:cs="Times New Roman"/>
                <w:color w:val="000000" w:themeColor="text1"/>
                <w:sz w:val="24"/>
                <w:szCs w:val="24"/>
                <w:lang w:val="kk-KZ"/>
              </w:rPr>
              <w:t>)</w:t>
            </w:r>
            <w:r w:rsidR="00D91FA5" w:rsidRPr="00F81227">
              <w:rPr>
                <w:rFonts w:ascii="Times New Roman" w:hAnsi="Times New Roman" w:cs="Times New Roman"/>
                <w:color w:val="000000" w:themeColor="text1"/>
                <w:sz w:val="24"/>
                <w:szCs w:val="24"/>
              </w:rPr>
              <w:t>, РЦРЗ, УЗ</w:t>
            </w:r>
          </w:p>
          <w:p w:rsidR="005B0BED" w:rsidRPr="00F81227" w:rsidRDefault="00D91FA5" w:rsidP="00BF3B38">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 (по согласованию)</w:t>
            </w:r>
          </w:p>
        </w:tc>
        <w:tc>
          <w:tcPr>
            <w:tcW w:w="1701" w:type="dxa"/>
          </w:tcPr>
          <w:p w:rsidR="003B14F3" w:rsidRPr="00F81227" w:rsidRDefault="003B14F3"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Ноябрь</w:t>
            </w:r>
          </w:p>
          <w:p w:rsidR="005B0BED" w:rsidRPr="00F81227" w:rsidRDefault="009E3A73"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года</w:t>
            </w:r>
          </w:p>
        </w:tc>
        <w:tc>
          <w:tcPr>
            <w:tcW w:w="1976" w:type="dxa"/>
          </w:tcPr>
          <w:p w:rsidR="005B0BED" w:rsidRPr="00F81227" w:rsidRDefault="005B0BED"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 xml:space="preserve">РБ </w:t>
            </w:r>
            <w:r w:rsidR="00FA1011" w:rsidRPr="00F81227">
              <w:rPr>
                <w:rFonts w:ascii="Times New Roman" w:hAnsi="Times New Roman" w:cs="Times New Roman"/>
                <w:color w:val="000000" w:themeColor="text1"/>
                <w:sz w:val="24"/>
                <w:szCs w:val="24"/>
                <w:lang w:val="kk-KZ"/>
              </w:rPr>
              <w:t>(в рамках выделенных средств)</w:t>
            </w:r>
          </w:p>
        </w:tc>
      </w:tr>
      <w:tr w:rsidR="00F76DD1" w:rsidRPr="00F81227" w:rsidTr="0041303A">
        <w:trPr>
          <w:trHeight w:val="96"/>
          <w:jc w:val="center"/>
        </w:trPr>
        <w:tc>
          <w:tcPr>
            <w:tcW w:w="14842" w:type="dxa"/>
            <w:gridSpan w:val="6"/>
          </w:tcPr>
          <w:p w:rsidR="00F76DD1" w:rsidRPr="00F81227" w:rsidRDefault="00F76DD1" w:rsidP="00F76DD1">
            <w:pPr>
              <w:ind w:left="53" w:right="-65"/>
              <w:jc w:val="center"/>
              <w:rPr>
                <w:rFonts w:ascii="Times New Roman" w:hAnsi="Times New Roman" w:cs="Times New Roman"/>
                <w:b/>
                <w:color w:val="000000" w:themeColor="text1"/>
                <w:sz w:val="24"/>
                <w:szCs w:val="24"/>
                <w:lang w:val="kk-KZ"/>
              </w:rPr>
            </w:pPr>
            <w:r w:rsidRPr="00F81227">
              <w:rPr>
                <w:rFonts w:ascii="Times New Roman" w:eastAsia="Times New Roman" w:hAnsi="Times New Roman" w:cs="Times New Roman"/>
                <w:b/>
                <w:color w:val="000000" w:themeColor="text1"/>
                <w:sz w:val="24"/>
                <w:szCs w:val="24"/>
              </w:rPr>
              <w:t>Институциональное  развитие организаций, осуществляющих подготовку специалистов сестринского дела</w:t>
            </w:r>
          </w:p>
        </w:tc>
      </w:tr>
      <w:tr w:rsidR="009E3A73" w:rsidRPr="00F81227" w:rsidTr="0041303A">
        <w:trPr>
          <w:trHeight w:val="96"/>
          <w:jc w:val="center"/>
        </w:trPr>
        <w:tc>
          <w:tcPr>
            <w:tcW w:w="667" w:type="dxa"/>
          </w:tcPr>
          <w:p w:rsidR="009E3A73"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68</w:t>
            </w:r>
          </w:p>
        </w:tc>
        <w:tc>
          <w:tcPr>
            <w:tcW w:w="6671" w:type="dxa"/>
          </w:tcPr>
          <w:p w:rsidR="009E3A73" w:rsidRPr="00F81227" w:rsidRDefault="00BF3B38" w:rsidP="00430B96">
            <w:pPr>
              <w:ind w:right="18"/>
              <w:jc w:val="both"/>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Предоставить</w:t>
            </w:r>
            <w:r w:rsidR="00D2234A" w:rsidRPr="00F81227">
              <w:rPr>
                <w:rFonts w:ascii="Times New Roman" w:eastAsia="Times New Roman" w:hAnsi="Times New Roman" w:cs="Times New Roman"/>
                <w:color w:val="000000" w:themeColor="text1"/>
                <w:sz w:val="24"/>
                <w:szCs w:val="24"/>
              </w:rPr>
              <w:t xml:space="preserve"> возможность</w:t>
            </w:r>
            <w:r w:rsidR="009E3A73" w:rsidRPr="00F81227">
              <w:rPr>
                <w:rFonts w:ascii="Times New Roman" w:eastAsia="Times New Roman" w:hAnsi="Times New Roman" w:cs="Times New Roman"/>
                <w:color w:val="000000" w:themeColor="text1"/>
                <w:sz w:val="24"/>
                <w:szCs w:val="24"/>
              </w:rPr>
              <w:t xml:space="preserve"> медсестрам и преподавателям сестринского дела пройти стажировку и тренинги по сестринскому делу и образованию за рубежом (в том числе по программе Болашак)</w:t>
            </w:r>
            <w:r w:rsidR="00B5790E" w:rsidRPr="00F81227">
              <w:rPr>
                <w:rFonts w:ascii="Times New Roman" w:eastAsia="Times New Roman" w:hAnsi="Times New Roman" w:cs="Times New Roman"/>
                <w:color w:val="000000" w:themeColor="text1"/>
                <w:sz w:val="24"/>
                <w:szCs w:val="24"/>
              </w:rPr>
              <w:t xml:space="preserve"> (пункт 142 ГПРЗ)</w:t>
            </w:r>
          </w:p>
        </w:tc>
        <w:tc>
          <w:tcPr>
            <w:tcW w:w="1701" w:type="dxa"/>
          </w:tcPr>
          <w:p w:rsidR="009E3A73" w:rsidRPr="00F81227" w:rsidRDefault="005D18F5" w:rsidP="005D18F5">
            <w:pPr>
              <w:jc w:val="center"/>
              <w:rPr>
                <w:rFonts w:ascii="Times New Roman" w:eastAsia="Times New Roman" w:hAnsi="Times New Roman" w:cs="Times New Roman"/>
                <w:color w:val="000000"/>
                <w:sz w:val="24"/>
                <w:szCs w:val="24"/>
              </w:rPr>
            </w:pPr>
            <w:r w:rsidRPr="00F81227">
              <w:rPr>
                <w:rFonts w:ascii="Times New Roman" w:eastAsia="Times New Roman" w:hAnsi="Times New Roman" w:cs="Times New Roman"/>
                <w:color w:val="000000"/>
                <w:sz w:val="24"/>
                <w:szCs w:val="24"/>
              </w:rPr>
              <w:t xml:space="preserve">Информация </w:t>
            </w:r>
          </w:p>
        </w:tc>
        <w:tc>
          <w:tcPr>
            <w:tcW w:w="2126" w:type="dxa"/>
          </w:tcPr>
          <w:p w:rsidR="009E3A73" w:rsidRPr="00F81227" w:rsidRDefault="002D0580" w:rsidP="00BF3B38">
            <w:pPr>
              <w:jc w:val="center"/>
              <w:rPr>
                <w:rFonts w:ascii="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sz w:val="24"/>
                <w:szCs w:val="24"/>
                <w:lang w:val="kk-KZ"/>
              </w:rPr>
              <w:t>МЗ РК (</w:t>
            </w:r>
            <w:r w:rsidR="00D2234A" w:rsidRPr="00F81227">
              <w:rPr>
                <w:rFonts w:ascii="Times New Roman" w:eastAsia="Times New Roman" w:hAnsi="Times New Roman" w:cs="Times New Roman"/>
                <w:color w:val="000000"/>
                <w:sz w:val="24"/>
                <w:szCs w:val="24"/>
              </w:rPr>
              <w:t>ДНЧР</w:t>
            </w:r>
            <w:r w:rsidRPr="00F81227">
              <w:rPr>
                <w:rFonts w:ascii="Times New Roman" w:eastAsia="Times New Roman" w:hAnsi="Times New Roman" w:cs="Times New Roman"/>
                <w:color w:val="000000"/>
                <w:sz w:val="24"/>
                <w:szCs w:val="24"/>
                <w:lang w:val="kk-KZ"/>
              </w:rPr>
              <w:t>)</w:t>
            </w:r>
            <w:r w:rsidR="009E3A73" w:rsidRPr="00F81227">
              <w:rPr>
                <w:rFonts w:ascii="Times New Roman" w:eastAsia="Times New Roman" w:hAnsi="Times New Roman" w:cs="Times New Roman"/>
                <w:color w:val="000000"/>
                <w:sz w:val="24"/>
                <w:szCs w:val="24"/>
              </w:rPr>
              <w:t>, УЗ</w:t>
            </w:r>
            <w:r w:rsidR="00D2234A" w:rsidRPr="00F81227">
              <w:rPr>
                <w:rFonts w:ascii="Times New Roman" w:eastAsia="Times New Roman" w:hAnsi="Times New Roman" w:cs="Times New Roman"/>
                <w:color w:val="000000"/>
                <w:sz w:val="24"/>
                <w:szCs w:val="24"/>
              </w:rPr>
              <w:t xml:space="preserve"> (по согласованию)</w:t>
            </w:r>
            <w:r w:rsidR="009E3A73" w:rsidRPr="00F81227">
              <w:rPr>
                <w:rFonts w:ascii="Times New Roman" w:eastAsia="Times New Roman" w:hAnsi="Times New Roman" w:cs="Times New Roman"/>
                <w:color w:val="000000"/>
                <w:sz w:val="24"/>
                <w:szCs w:val="24"/>
              </w:rPr>
              <w:t>, ВУЗы, МК</w:t>
            </w:r>
            <w:r w:rsidR="00F8547D" w:rsidRPr="00F81227">
              <w:rPr>
                <w:rFonts w:ascii="Times New Roman" w:eastAsia="Times New Roman" w:hAnsi="Times New Roman" w:cs="Times New Roman"/>
                <w:color w:val="000000"/>
                <w:sz w:val="24"/>
                <w:szCs w:val="24"/>
                <w:lang w:val="kk-KZ"/>
              </w:rPr>
              <w:t xml:space="preserve"> (по согласованию)</w:t>
            </w:r>
            <w:r w:rsidR="009E3A73" w:rsidRPr="00F81227">
              <w:rPr>
                <w:rFonts w:ascii="Times New Roman" w:eastAsia="Times New Roman" w:hAnsi="Times New Roman" w:cs="Times New Roman"/>
                <w:color w:val="000000"/>
                <w:sz w:val="24"/>
                <w:szCs w:val="24"/>
              </w:rPr>
              <w:t>, ВМК</w:t>
            </w:r>
            <w:r w:rsidR="00F8547D" w:rsidRPr="00F81227">
              <w:rPr>
                <w:rFonts w:ascii="Times New Roman" w:eastAsia="Times New Roman" w:hAnsi="Times New Roman" w:cs="Times New Roman"/>
                <w:color w:val="000000"/>
                <w:sz w:val="24"/>
                <w:szCs w:val="24"/>
                <w:lang w:val="kk-KZ"/>
              </w:rPr>
              <w:t xml:space="preserve"> (по согласованию)</w:t>
            </w:r>
          </w:p>
        </w:tc>
        <w:tc>
          <w:tcPr>
            <w:tcW w:w="1701" w:type="dxa"/>
          </w:tcPr>
          <w:p w:rsidR="009E3A73" w:rsidRPr="00F81227" w:rsidRDefault="009E3A73" w:rsidP="00CE0DBB">
            <w:pPr>
              <w:contextualSpacing/>
              <w:jc w:val="center"/>
              <w:rPr>
                <w:rFonts w:ascii="Times New Roman" w:hAnsi="Times New Roman" w:cs="Times New Roman"/>
                <w:sz w:val="24"/>
                <w:szCs w:val="24"/>
              </w:rPr>
            </w:pPr>
            <w:r w:rsidRPr="00F81227">
              <w:rPr>
                <w:rFonts w:ascii="Times New Roman" w:hAnsi="Times New Roman" w:cs="Times New Roman"/>
                <w:sz w:val="24"/>
                <w:szCs w:val="24"/>
              </w:rPr>
              <w:t xml:space="preserve">Декабрь </w:t>
            </w:r>
          </w:p>
          <w:p w:rsidR="009E3A73" w:rsidRPr="00F81227" w:rsidRDefault="009E3A73" w:rsidP="00CE0DBB">
            <w:pPr>
              <w:jc w:val="center"/>
              <w:rPr>
                <w:rFonts w:ascii="Times New Roman" w:hAnsi="Times New Roman" w:cs="Times New Roman"/>
                <w:color w:val="000000" w:themeColor="text1"/>
                <w:sz w:val="24"/>
                <w:szCs w:val="24"/>
              </w:rPr>
            </w:pPr>
            <w:r w:rsidRPr="00F81227">
              <w:rPr>
                <w:rFonts w:ascii="Times New Roman" w:hAnsi="Times New Roman" w:cs="Times New Roman"/>
                <w:sz w:val="24"/>
                <w:szCs w:val="24"/>
              </w:rPr>
              <w:t>2019 года</w:t>
            </w:r>
          </w:p>
        </w:tc>
        <w:tc>
          <w:tcPr>
            <w:tcW w:w="1976" w:type="dxa"/>
          </w:tcPr>
          <w:p w:rsidR="009E3A73" w:rsidRPr="00F81227" w:rsidRDefault="009E3A73"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sz w:val="24"/>
                <w:szCs w:val="24"/>
              </w:rPr>
              <w:t>РБ</w:t>
            </w:r>
            <w:r w:rsidR="00F76DD1" w:rsidRPr="00F81227">
              <w:rPr>
                <w:rFonts w:ascii="Times New Roman" w:hAnsi="Times New Roman" w:cs="Times New Roman"/>
                <w:sz w:val="24"/>
                <w:szCs w:val="24"/>
              </w:rPr>
              <w:t xml:space="preserve"> (005 программа</w:t>
            </w:r>
            <w:r w:rsidR="00B74D95" w:rsidRPr="00F81227">
              <w:rPr>
                <w:rFonts w:ascii="Times New Roman" w:hAnsi="Times New Roman" w:cs="Times New Roman"/>
                <w:sz w:val="24"/>
                <w:szCs w:val="24"/>
              </w:rPr>
              <w:t>)</w:t>
            </w:r>
            <w:r w:rsidRPr="00F81227">
              <w:rPr>
                <w:rFonts w:ascii="Times New Roman" w:hAnsi="Times New Roman" w:cs="Times New Roman"/>
                <w:sz w:val="24"/>
                <w:szCs w:val="24"/>
              </w:rPr>
              <w:t>, Внебюджет</w:t>
            </w:r>
          </w:p>
        </w:tc>
      </w:tr>
      <w:tr w:rsidR="009E3A73" w:rsidRPr="00F81227" w:rsidTr="0041303A">
        <w:trPr>
          <w:trHeight w:val="800"/>
          <w:jc w:val="center"/>
        </w:trPr>
        <w:tc>
          <w:tcPr>
            <w:tcW w:w="667" w:type="dxa"/>
          </w:tcPr>
          <w:p w:rsidR="009E3A73"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lastRenderedPageBreak/>
              <w:t>69</w:t>
            </w:r>
          </w:p>
        </w:tc>
        <w:tc>
          <w:tcPr>
            <w:tcW w:w="6671" w:type="dxa"/>
          </w:tcPr>
          <w:p w:rsidR="009E3A73" w:rsidRPr="00F81227" w:rsidRDefault="00D2234A" w:rsidP="00732C79">
            <w:pPr>
              <w:ind w:right="18"/>
              <w:jc w:val="both"/>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Обеспечить </w:t>
            </w:r>
            <w:r w:rsidR="00732C79" w:rsidRPr="00F81227">
              <w:rPr>
                <w:rFonts w:ascii="Times New Roman" w:eastAsia="Times New Roman" w:hAnsi="Times New Roman" w:cs="Times New Roman"/>
                <w:color w:val="000000" w:themeColor="text1"/>
                <w:sz w:val="24"/>
                <w:szCs w:val="24"/>
              </w:rPr>
              <w:t xml:space="preserve">развитие </w:t>
            </w:r>
            <w:r w:rsidR="009E3A73" w:rsidRPr="00F81227">
              <w:rPr>
                <w:rFonts w:ascii="Times New Roman" w:eastAsia="Times New Roman" w:hAnsi="Times New Roman" w:cs="Times New Roman"/>
                <w:color w:val="000000" w:themeColor="text1"/>
                <w:sz w:val="24"/>
                <w:szCs w:val="24"/>
              </w:rPr>
              <w:t>дистанционны</w:t>
            </w:r>
            <w:r w:rsidR="00732C79" w:rsidRPr="00F81227">
              <w:rPr>
                <w:rFonts w:ascii="Times New Roman" w:eastAsia="Times New Roman" w:hAnsi="Times New Roman" w:cs="Times New Roman"/>
                <w:color w:val="000000" w:themeColor="text1"/>
                <w:sz w:val="24"/>
                <w:szCs w:val="24"/>
              </w:rPr>
              <w:t>х</w:t>
            </w:r>
            <w:r w:rsidR="009E3A73" w:rsidRPr="00F81227">
              <w:rPr>
                <w:rFonts w:ascii="Times New Roman" w:eastAsia="Times New Roman" w:hAnsi="Times New Roman" w:cs="Times New Roman"/>
                <w:color w:val="000000" w:themeColor="text1"/>
                <w:sz w:val="24"/>
                <w:szCs w:val="24"/>
              </w:rPr>
              <w:t xml:space="preserve"> образовательны</w:t>
            </w:r>
            <w:r w:rsidR="00732C79" w:rsidRPr="00F81227">
              <w:rPr>
                <w:rFonts w:ascii="Times New Roman" w:eastAsia="Times New Roman" w:hAnsi="Times New Roman" w:cs="Times New Roman"/>
                <w:color w:val="000000" w:themeColor="text1"/>
                <w:sz w:val="24"/>
                <w:szCs w:val="24"/>
              </w:rPr>
              <w:t>х</w:t>
            </w:r>
            <w:r w:rsidR="009E3A73" w:rsidRPr="00F81227">
              <w:rPr>
                <w:rFonts w:ascii="Times New Roman" w:eastAsia="Times New Roman" w:hAnsi="Times New Roman" w:cs="Times New Roman"/>
                <w:color w:val="000000" w:themeColor="text1"/>
                <w:sz w:val="24"/>
                <w:szCs w:val="24"/>
              </w:rPr>
              <w:t xml:space="preserve"> программ и </w:t>
            </w:r>
            <w:r w:rsidR="00732C79" w:rsidRPr="00F81227">
              <w:rPr>
                <w:rFonts w:ascii="Times New Roman" w:eastAsia="Times New Roman" w:hAnsi="Times New Roman" w:cs="Times New Roman"/>
                <w:color w:val="000000" w:themeColor="text1"/>
                <w:sz w:val="24"/>
                <w:szCs w:val="24"/>
              </w:rPr>
              <w:t xml:space="preserve">создание </w:t>
            </w:r>
            <w:r w:rsidR="009E3A73" w:rsidRPr="00F81227">
              <w:rPr>
                <w:rFonts w:ascii="Times New Roman" w:eastAsia="Times New Roman" w:hAnsi="Times New Roman" w:cs="Times New Roman"/>
                <w:color w:val="000000" w:themeColor="text1"/>
                <w:sz w:val="24"/>
                <w:szCs w:val="24"/>
              </w:rPr>
              <w:t xml:space="preserve">обучающей </w:t>
            </w:r>
            <w:r w:rsidR="00732C79" w:rsidRPr="00F81227">
              <w:rPr>
                <w:rFonts w:ascii="Times New Roman" w:eastAsia="Times New Roman" w:hAnsi="Times New Roman" w:cs="Times New Roman"/>
                <w:color w:val="000000" w:themeColor="text1"/>
                <w:sz w:val="24"/>
                <w:szCs w:val="24"/>
              </w:rPr>
              <w:t>онлайн-</w:t>
            </w:r>
            <w:r w:rsidR="009E3A73" w:rsidRPr="00F81227">
              <w:rPr>
                <w:rFonts w:ascii="Times New Roman" w:eastAsia="Times New Roman" w:hAnsi="Times New Roman" w:cs="Times New Roman"/>
                <w:color w:val="000000" w:themeColor="text1"/>
                <w:sz w:val="24"/>
                <w:szCs w:val="24"/>
              </w:rPr>
              <w:t xml:space="preserve">среды </w:t>
            </w:r>
            <w:r w:rsidR="00B56919" w:rsidRPr="00F81227">
              <w:rPr>
                <w:rFonts w:ascii="Times New Roman" w:eastAsia="Times New Roman" w:hAnsi="Times New Roman" w:cs="Times New Roman"/>
                <w:color w:val="000000" w:themeColor="text1"/>
                <w:sz w:val="24"/>
                <w:szCs w:val="24"/>
              </w:rPr>
              <w:t>(пункт 144 ГПРЗ)</w:t>
            </w:r>
          </w:p>
        </w:tc>
        <w:tc>
          <w:tcPr>
            <w:tcW w:w="1701" w:type="dxa"/>
          </w:tcPr>
          <w:p w:rsidR="009E3A73" w:rsidRPr="00F81227" w:rsidRDefault="009E3A73" w:rsidP="00CE0DBB">
            <w:pPr>
              <w:jc w:val="center"/>
              <w:rPr>
                <w:rFonts w:ascii="Times New Roman" w:eastAsia="Times New Roman" w:hAnsi="Times New Roman" w:cs="Times New Roman"/>
                <w:color w:val="000000"/>
                <w:sz w:val="24"/>
                <w:szCs w:val="24"/>
              </w:rPr>
            </w:pPr>
            <w:r w:rsidRPr="00F81227">
              <w:rPr>
                <w:rFonts w:ascii="Times New Roman" w:eastAsia="Times New Roman" w:hAnsi="Times New Roman" w:cs="Times New Roman"/>
                <w:color w:val="000000"/>
                <w:sz w:val="24"/>
                <w:szCs w:val="24"/>
              </w:rPr>
              <w:t>Информация</w:t>
            </w:r>
          </w:p>
        </w:tc>
        <w:tc>
          <w:tcPr>
            <w:tcW w:w="2126" w:type="dxa"/>
          </w:tcPr>
          <w:p w:rsidR="009D34B0" w:rsidRPr="00F81227" w:rsidRDefault="002D0580" w:rsidP="009D34B0">
            <w:pPr>
              <w:jc w:val="center"/>
              <w:rPr>
                <w:rFonts w:ascii="Times New Roman" w:eastAsia="Times New Roman" w:hAnsi="Times New Roman" w:cs="Times New Roman"/>
                <w:color w:val="000000"/>
                <w:sz w:val="24"/>
                <w:szCs w:val="24"/>
                <w:lang w:val="kk-KZ"/>
              </w:rPr>
            </w:pPr>
            <w:r w:rsidRPr="00F81227">
              <w:rPr>
                <w:rFonts w:ascii="Times New Roman" w:eastAsia="Times New Roman" w:hAnsi="Times New Roman" w:cs="Times New Roman"/>
                <w:color w:val="000000"/>
                <w:sz w:val="24"/>
                <w:szCs w:val="24"/>
                <w:lang w:val="kk-KZ"/>
              </w:rPr>
              <w:t>МЗ РК (</w:t>
            </w:r>
            <w:r w:rsidR="00D2234A" w:rsidRPr="00F81227">
              <w:rPr>
                <w:rFonts w:ascii="Times New Roman" w:eastAsia="Times New Roman" w:hAnsi="Times New Roman" w:cs="Times New Roman"/>
                <w:color w:val="000000"/>
                <w:sz w:val="24"/>
                <w:szCs w:val="24"/>
              </w:rPr>
              <w:t>ДНЧР</w:t>
            </w:r>
            <w:r w:rsidRPr="00F81227">
              <w:rPr>
                <w:rFonts w:ascii="Times New Roman" w:eastAsia="Times New Roman" w:hAnsi="Times New Roman" w:cs="Times New Roman"/>
                <w:color w:val="000000"/>
                <w:sz w:val="24"/>
                <w:szCs w:val="24"/>
                <w:lang w:val="kk-KZ"/>
              </w:rPr>
              <w:t>)</w:t>
            </w:r>
            <w:r w:rsidR="009E3A73" w:rsidRPr="00F81227">
              <w:rPr>
                <w:rFonts w:ascii="Times New Roman" w:eastAsia="Times New Roman" w:hAnsi="Times New Roman" w:cs="Times New Roman"/>
                <w:color w:val="000000"/>
                <w:sz w:val="24"/>
                <w:szCs w:val="24"/>
              </w:rPr>
              <w:t>, ВУЗы, МК</w:t>
            </w:r>
          </w:p>
          <w:p w:rsidR="009D34B0" w:rsidRPr="00F81227" w:rsidRDefault="00F8547D" w:rsidP="009D34B0">
            <w:pPr>
              <w:jc w:val="center"/>
              <w:rPr>
                <w:rFonts w:ascii="Times New Roman" w:eastAsia="Times New Roman" w:hAnsi="Times New Roman" w:cs="Times New Roman"/>
                <w:color w:val="000000"/>
                <w:sz w:val="24"/>
                <w:szCs w:val="24"/>
                <w:lang w:val="kk-KZ"/>
              </w:rPr>
            </w:pPr>
            <w:r w:rsidRPr="00F81227">
              <w:rPr>
                <w:rFonts w:ascii="Times New Roman" w:eastAsia="Times New Roman" w:hAnsi="Times New Roman" w:cs="Times New Roman"/>
                <w:color w:val="000000"/>
                <w:sz w:val="24"/>
                <w:szCs w:val="24"/>
                <w:lang w:val="kk-KZ"/>
              </w:rPr>
              <w:t>(по согласованию)</w:t>
            </w:r>
            <w:r w:rsidR="009E3A73" w:rsidRPr="00F81227">
              <w:rPr>
                <w:rFonts w:ascii="Times New Roman" w:eastAsia="Times New Roman" w:hAnsi="Times New Roman" w:cs="Times New Roman"/>
                <w:color w:val="000000"/>
                <w:sz w:val="24"/>
                <w:szCs w:val="24"/>
              </w:rPr>
              <w:t>, ВМК</w:t>
            </w:r>
          </w:p>
          <w:p w:rsidR="009E3A73" w:rsidRPr="00F81227" w:rsidRDefault="00F8547D" w:rsidP="009D34B0">
            <w:pPr>
              <w:jc w:val="center"/>
              <w:rPr>
                <w:rFonts w:ascii="Times New Roman" w:eastAsia="Times New Roman" w:hAnsi="Times New Roman" w:cs="Times New Roman"/>
                <w:color w:val="000000"/>
                <w:sz w:val="24"/>
                <w:szCs w:val="24"/>
                <w:lang w:val="kk-KZ"/>
              </w:rPr>
            </w:pPr>
            <w:r w:rsidRPr="00F81227">
              <w:rPr>
                <w:rFonts w:ascii="Times New Roman" w:eastAsia="Times New Roman" w:hAnsi="Times New Roman" w:cs="Times New Roman"/>
                <w:color w:val="000000"/>
                <w:sz w:val="24"/>
                <w:szCs w:val="24"/>
                <w:lang w:val="kk-KZ"/>
              </w:rPr>
              <w:t>(по согласованию)</w:t>
            </w:r>
          </w:p>
        </w:tc>
        <w:tc>
          <w:tcPr>
            <w:tcW w:w="1701" w:type="dxa"/>
          </w:tcPr>
          <w:p w:rsidR="009E3A73" w:rsidRPr="00F81227" w:rsidRDefault="009E3A73" w:rsidP="00CE0DBB">
            <w:pPr>
              <w:contextualSpacing/>
              <w:jc w:val="center"/>
              <w:rPr>
                <w:rFonts w:ascii="Times New Roman" w:hAnsi="Times New Roman" w:cs="Times New Roman"/>
                <w:sz w:val="24"/>
                <w:szCs w:val="24"/>
              </w:rPr>
            </w:pPr>
            <w:r w:rsidRPr="00F81227">
              <w:rPr>
                <w:rFonts w:ascii="Times New Roman" w:hAnsi="Times New Roman" w:cs="Times New Roman"/>
                <w:sz w:val="24"/>
                <w:szCs w:val="24"/>
              </w:rPr>
              <w:t xml:space="preserve">Декабрь </w:t>
            </w:r>
          </w:p>
          <w:p w:rsidR="009E3A73" w:rsidRPr="00F81227" w:rsidRDefault="009E3A73" w:rsidP="00CE0DBB">
            <w:pPr>
              <w:jc w:val="center"/>
              <w:rPr>
                <w:rFonts w:ascii="Times New Roman" w:hAnsi="Times New Roman" w:cs="Times New Roman"/>
                <w:color w:val="000000" w:themeColor="text1"/>
                <w:sz w:val="24"/>
                <w:szCs w:val="24"/>
              </w:rPr>
            </w:pPr>
            <w:r w:rsidRPr="00F81227">
              <w:rPr>
                <w:rFonts w:ascii="Times New Roman" w:hAnsi="Times New Roman" w:cs="Times New Roman"/>
                <w:sz w:val="24"/>
                <w:szCs w:val="24"/>
              </w:rPr>
              <w:t>2019 года</w:t>
            </w:r>
          </w:p>
        </w:tc>
        <w:tc>
          <w:tcPr>
            <w:tcW w:w="1976" w:type="dxa"/>
          </w:tcPr>
          <w:p w:rsidR="009E3A73" w:rsidRPr="00F81227" w:rsidRDefault="009E3A73"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sz w:val="24"/>
                <w:szCs w:val="24"/>
              </w:rPr>
              <w:t>РБ</w:t>
            </w:r>
            <w:r w:rsidR="00F76DD1" w:rsidRPr="00F81227">
              <w:rPr>
                <w:rFonts w:ascii="Times New Roman" w:hAnsi="Times New Roman" w:cs="Times New Roman"/>
                <w:sz w:val="24"/>
                <w:szCs w:val="24"/>
              </w:rPr>
              <w:t xml:space="preserve"> (003 программа</w:t>
            </w:r>
            <w:r w:rsidR="00B74D95" w:rsidRPr="00F81227">
              <w:rPr>
                <w:rFonts w:ascii="Times New Roman" w:hAnsi="Times New Roman" w:cs="Times New Roman"/>
                <w:sz w:val="24"/>
                <w:szCs w:val="24"/>
              </w:rPr>
              <w:t>)</w:t>
            </w:r>
            <w:r w:rsidRPr="00F81227">
              <w:rPr>
                <w:rFonts w:ascii="Times New Roman" w:hAnsi="Times New Roman" w:cs="Times New Roman"/>
                <w:sz w:val="24"/>
                <w:szCs w:val="24"/>
              </w:rPr>
              <w:t>, Внебюджет</w:t>
            </w:r>
          </w:p>
        </w:tc>
      </w:tr>
      <w:tr w:rsidR="009E3A73" w:rsidRPr="00F81227" w:rsidTr="0041303A">
        <w:trPr>
          <w:trHeight w:val="96"/>
          <w:jc w:val="center"/>
        </w:trPr>
        <w:tc>
          <w:tcPr>
            <w:tcW w:w="667" w:type="dxa"/>
          </w:tcPr>
          <w:p w:rsidR="009E3A73"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70</w:t>
            </w:r>
          </w:p>
        </w:tc>
        <w:tc>
          <w:tcPr>
            <w:tcW w:w="6671" w:type="dxa"/>
          </w:tcPr>
          <w:p w:rsidR="009E3A73" w:rsidRPr="00F81227" w:rsidRDefault="00D2234A" w:rsidP="002D4395">
            <w:pPr>
              <w:ind w:right="18"/>
              <w:jc w:val="both"/>
              <w:rPr>
                <w:rFonts w:ascii="Times New Roman" w:eastAsia="Times New Roman" w:hAnsi="Times New Roman" w:cs="Times New Roman"/>
                <w:color w:val="000000" w:themeColor="text1"/>
                <w:sz w:val="24"/>
                <w:szCs w:val="24"/>
              </w:rPr>
            </w:pPr>
            <w:r w:rsidRPr="00F81227">
              <w:rPr>
                <w:rFonts w:ascii="Times New Roman" w:hAnsi="Times New Roman" w:cs="Times New Roman"/>
                <w:sz w:val="24"/>
                <w:szCs w:val="24"/>
              </w:rPr>
              <w:t>Внедрить эффективные образовательные технологии</w:t>
            </w:r>
            <w:r w:rsidR="009E3A73" w:rsidRPr="00F81227">
              <w:rPr>
                <w:rFonts w:ascii="Times New Roman" w:hAnsi="Times New Roman" w:cs="Times New Roman"/>
                <w:sz w:val="24"/>
                <w:szCs w:val="24"/>
              </w:rPr>
              <w:t xml:space="preserve"> в образовательный процесс (</w:t>
            </w:r>
            <w:r w:rsidR="009E3A73" w:rsidRPr="00F81227">
              <w:rPr>
                <w:rFonts w:ascii="Times New Roman" w:hAnsi="Times New Roman" w:cs="Times New Roman"/>
                <w:sz w:val="24"/>
                <w:szCs w:val="24"/>
                <w:lang w:val="en-US"/>
              </w:rPr>
              <w:t>PBL</w:t>
            </w:r>
            <w:r w:rsidR="009E3A73" w:rsidRPr="00F81227">
              <w:rPr>
                <w:rFonts w:ascii="Times New Roman" w:hAnsi="Times New Roman" w:cs="Times New Roman"/>
                <w:sz w:val="24"/>
                <w:szCs w:val="24"/>
              </w:rPr>
              <w:t xml:space="preserve">, </w:t>
            </w:r>
            <w:r w:rsidR="009E3A73" w:rsidRPr="00F81227">
              <w:rPr>
                <w:rFonts w:ascii="Times New Roman" w:hAnsi="Times New Roman" w:cs="Times New Roman"/>
                <w:sz w:val="24"/>
                <w:szCs w:val="24"/>
                <w:lang w:val="en-US"/>
              </w:rPr>
              <w:t>CBL</w:t>
            </w:r>
            <w:r w:rsidR="009E3A73" w:rsidRPr="00F81227">
              <w:rPr>
                <w:rFonts w:ascii="Times New Roman" w:hAnsi="Times New Roman" w:cs="Times New Roman"/>
                <w:sz w:val="24"/>
                <w:szCs w:val="24"/>
              </w:rPr>
              <w:t xml:space="preserve">, </w:t>
            </w:r>
            <w:r w:rsidR="009E3A73" w:rsidRPr="00F81227">
              <w:rPr>
                <w:rFonts w:ascii="Times New Roman" w:hAnsi="Times New Roman" w:cs="Times New Roman"/>
                <w:sz w:val="24"/>
                <w:szCs w:val="24"/>
                <w:lang w:val="en-US"/>
              </w:rPr>
              <w:t>TBL</w:t>
            </w:r>
            <w:r w:rsidR="009E3A73" w:rsidRPr="00F81227">
              <w:rPr>
                <w:rFonts w:ascii="Times New Roman" w:hAnsi="Times New Roman" w:cs="Times New Roman"/>
                <w:sz w:val="24"/>
                <w:szCs w:val="24"/>
              </w:rPr>
              <w:t>, технологии симмуляционного обучения, технологии на основе доказательных образовательных практик (</w:t>
            </w:r>
            <w:r w:rsidR="009E3A73" w:rsidRPr="00F81227">
              <w:rPr>
                <w:rFonts w:ascii="Times New Roman" w:hAnsi="Times New Roman" w:cs="Times New Roman"/>
                <w:sz w:val="24"/>
                <w:szCs w:val="24"/>
                <w:lang w:val="en-US"/>
              </w:rPr>
              <w:t>BEME</w:t>
            </w:r>
            <w:r w:rsidR="009E3A73" w:rsidRPr="00F81227">
              <w:rPr>
                <w:rFonts w:ascii="Times New Roman" w:hAnsi="Times New Roman" w:cs="Times New Roman"/>
                <w:sz w:val="24"/>
                <w:szCs w:val="24"/>
              </w:rPr>
              <w:t xml:space="preserve">, </w:t>
            </w:r>
            <w:r w:rsidR="009E3A73" w:rsidRPr="00F81227">
              <w:rPr>
                <w:rFonts w:ascii="Times New Roman" w:hAnsi="Times New Roman" w:cs="Times New Roman"/>
                <w:sz w:val="24"/>
                <w:szCs w:val="24"/>
                <w:lang w:val="en-US"/>
              </w:rPr>
              <w:t>AMEE</w:t>
            </w:r>
            <w:r w:rsidR="009E3A73" w:rsidRPr="00F81227">
              <w:rPr>
                <w:rFonts w:ascii="Times New Roman" w:hAnsi="Times New Roman" w:cs="Times New Roman"/>
                <w:sz w:val="24"/>
                <w:szCs w:val="24"/>
              </w:rPr>
              <w:t xml:space="preserve"> и другие))</w:t>
            </w:r>
            <w:r w:rsidR="00B5790E" w:rsidRPr="00F81227">
              <w:rPr>
                <w:rFonts w:ascii="Times New Roman" w:hAnsi="Times New Roman" w:cs="Times New Roman"/>
                <w:sz w:val="24"/>
                <w:szCs w:val="24"/>
              </w:rPr>
              <w:t xml:space="preserve"> (направление 5.6.</w:t>
            </w:r>
            <w:r w:rsidR="00B5790E" w:rsidRPr="00F81227">
              <w:rPr>
                <w:rFonts w:ascii="Times New Roman" w:hAnsi="Times New Roman" w:cs="Times New Roman"/>
                <w:sz w:val="24"/>
                <w:szCs w:val="24"/>
                <w:lang w:val="kk-KZ"/>
              </w:rPr>
              <w:t>2</w:t>
            </w:r>
            <w:r w:rsidR="00B5790E" w:rsidRPr="00F81227">
              <w:rPr>
                <w:rFonts w:ascii="Times New Roman" w:hAnsi="Times New Roman" w:cs="Times New Roman"/>
                <w:sz w:val="24"/>
                <w:szCs w:val="24"/>
              </w:rPr>
              <w:t xml:space="preserve"> ГПРЗ)</w:t>
            </w:r>
          </w:p>
        </w:tc>
        <w:tc>
          <w:tcPr>
            <w:tcW w:w="1701" w:type="dxa"/>
          </w:tcPr>
          <w:p w:rsidR="009E3A73" w:rsidRPr="00F81227" w:rsidRDefault="009E3A73" w:rsidP="00CE0DBB">
            <w:pPr>
              <w:jc w:val="center"/>
              <w:rPr>
                <w:rFonts w:ascii="Times New Roman" w:eastAsia="Times New Roman" w:hAnsi="Times New Roman" w:cs="Times New Roman"/>
                <w:color w:val="000000"/>
                <w:sz w:val="24"/>
                <w:szCs w:val="24"/>
              </w:rPr>
            </w:pPr>
            <w:r w:rsidRPr="00F81227">
              <w:rPr>
                <w:rFonts w:ascii="Times New Roman" w:eastAsia="Times New Roman" w:hAnsi="Times New Roman" w:cs="Times New Roman"/>
                <w:color w:val="000000"/>
                <w:sz w:val="24"/>
                <w:szCs w:val="24"/>
              </w:rPr>
              <w:t>Информация</w:t>
            </w:r>
          </w:p>
        </w:tc>
        <w:tc>
          <w:tcPr>
            <w:tcW w:w="2126" w:type="dxa"/>
          </w:tcPr>
          <w:p w:rsidR="00F8547D" w:rsidRPr="00F81227" w:rsidRDefault="009E3A73" w:rsidP="00CE0DBB">
            <w:pPr>
              <w:jc w:val="center"/>
              <w:rPr>
                <w:rFonts w:ascii="Times New Roman" w:eastAsia="Times New Roman" w:hAnsi="Times New Roman" w:cs="Times New Roman"/>
                <w:color w:val="000000"/>
                <w:sz w:val="24"/>
                <w:szCs w:val="24"/>
                <w:lang w:val="kk-KZ"/>
              </w:rPr>
            </w:pPr>
            <w:r w:rsidRPr="00F81227">
              <w:rPr>
                <w:rFonts w:ascii="Times New Roman" w:eastAsia="Times New Roman" w:hAnsi="Times New Roman" w:cs="Times New Roman"/>
                <w:color w:val="000000"/>
                <w:sz w:val="24"/>
                <w:szCs w:val="24"/>
              </w:rPr>
              <w:t xml:space="preserve">ВУЗы, </w:t>
            </w:r>
            <w:r w:rsidR="00F8547D" w:rsidRPr="00F81227">
              <w:rPr>
                <w:rFonts w:ascii="Times New Roman" w:eastAsia="Times New Roman" w:hAnsi="Times New Roman" w:cs="Times New Roman"/>
                <w:color w:val="000000"/>
                <w:sz w:val="24"/>
                <w:szCs w:val="24"/>
              </w:rPr>
              <w:t>МК</w:t>
            </w:r>
          </w:p>
          <w:p w:rsidR="00F8547D" w:rsidRPr="00F81227" w:rsidRDefault="00F8547D" w:rsidP="00CE0DBB">
            <w:pPr>
              <w:jc w:val="center"/>
              <w:rPr>
                <w:rFonts w:ascii="Times New Roman" w:eastAsia="Times New Roman" w:hAnsi="Times New Roman" w:cs="Times New Roman"/>
                <w:color w:val="000000"/>
                <w:sz w:val="24"/>
                <w:szCs w:val="24"/>
                <w:lang w:val="kk-KZ"/>
              </w:rPr>
            </w:pPr>
            <w:r w:rsidRPr="00F81227">
              <w:rPr>
                <w:rFonts w:ascii="Times New Roman" w:eastAsia="Times New Roman" w:hAnsi="Times New Roman" w:cs="Times New Roman"/>
                <w:color w:val="000000"/>
                <w:sz w:val="24"/>
                <w:szCs w:val="24"/>
                <w:lang w:val="kk-KZ"/>
              </w:rPr>
              <w:t>(по согласованию)</w:t>
            </w:r>
            <w:r w:rsidRPr="00F81227">
              <w:rPr>
                <w:rFonts w:ascii="Times New Roman" w:eastAsia="Times New Roman" w:hAnsi="Times New Roman" w:cs="Times New Roman"/>
                <w:color w:val="000000"/>
                <w:sz w:val="24"/>
                <w:szCs w:val="24"/>
              </w:rPr>
              <w:t>, ВМК</w:t>
            </w:r>
          </w:p>
          <w:p w:rsidR="009E3A73" w:rsidRPr="00F81227" w:rsidRDefault="00F8547D" w:rsidP="00CE0DBB">
            <w:pPr>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sz w:val="24"/>
                <w:szCs w:val="24"/>
                <w:lang w:val="kk-KZ"/>
              </w:rPr>
              <w:t>(по согласованию)</w:t>
            </w:r>
          </w:p>
        </w:tc>
        <w:tc>
          <w:tcPr>
            <w:tcW w:w="1701" w:type="dxa"/>
          </w:tcPr>
          <w:p w:rsidR="009E3A73" w:rsidRPr="00F81227" w:rsidRDefault="009E3A73" w:rsidP="00CE0DBB">
            <w:pPr>
              <w:contextualSpacing/>
              <w:jc w:val="center"/>
              <w:rPr>
                <w:rFonts w:ascii="Times New Roman" w:hAnsi="Times New Roman" w:cs="Times New Roman"/>
                <w:sz w:val="24"/>
                <w:szCs w:val="24"/>
              </w:rPr>
            </w:pPr>
            <w:r w:rsidRPr="00F81227">
              <w:rPr>
                <w:rFonts w:ascii="Times New Roman" w:hAnsi="Times New Roman" w:cs="Times New Roman"/>
                <w:sz w:val="24"/>
                <w:szCs w:val="24"/>
              </w:rPr>
              <w:t xml:space="preserve">Декабрь </w:t>
            </w:r>
          </w:p>
          <w:p w:rsidR="009E3A73" w:rsidRPr="00F81227" w:rsidRDefault="009E3A73" w:rsidP="00CE0DBB">
            <w:pPr>
              <w:jc w:val="center"/>
              <w:rPr>
                <w:rFonts w:ascii="Times New Roman" w:hAnsi="Times New Roman" w:cs="Times New Roman"/>
                <w:color w:val="000000" w:themeColor="text1"/>
                <w:sz w:val="24"/>
                <w:szCs w:val="24"/>
              </w:rPr>
            </w:pPr>
            <w:r w:rsidRPr="00F81227">
              <w:rPr>
                <w:rFonts w:ascii="Times New Roman" w:hAnsi="Times New Roman" w:cs="Times New Roman"/>
                <w:sz w:val="24"/>
                <w:szCs w:val="24"/>
              </w:rPr>
              <w:t>2019 года</w:t>
            </w:r>
          </w:p>
        </w:tc>
        <w:tc>
          <w:tcPr>
            <w:tcW w:w="1976" w:type="dxa"/>
          </w:tcPr>
          <w:p w:rsidR="009E3A73" w:rsidRPr="00F81227" w:rsidRDefault="009E3A73"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РБ</w:t>
            </w:r>
            <w:r w:rsidR="00F76DD1" w:rsidRPr="00F81227">
              <w:rPr>
                <w:rFonts w:ascii="Times New Roman" w:hAnsi="Times New Roman" w:cs="Times New Roman"/>
                <w:color w:val="000000" w:themeColor="text1"/>
                <w:sz w:val="24"/>
                <w:szCs w:val="24"/>
                <w:lang w:val="kk-KZ"/>
              </w:rPr>
              <w:t xml:space="preserve"> (003 программа</w:t>
            </w:r>
            <w:r w:rsidR="00B74D95" w:rsidRPr="00F81227">
              <w:rPr>
                <w:rFonts w:ascii="Times New Roman" w:hAnsi="Times New Roman" w:cs="Times New Roman"/>
                <w:color w:val="000000" w:themeColor="text1"/>
                <w:sz w:val="24"/>
                <w:szCs w:val="24"/>
                <w:lang w:val="kk-KZ"/>
              </w:rPr>
              <w:t>)</w:t>
            </w:r>
            <w:r w:rsidRPr="00F81227">
              <w:rPr>
                <w:rFonts w:ascii="Times New Roman" w:hAnsi="Times New Roman" w:cs="Times New Roman"/>
                <w:color w:val="000000" w:themeColor="text1"/>
                <w:sz w:val="24"/>
                <w:szCs w:val="24"/>
                <w:lang w:val="kk-KZ"/>
              </w:rPr>
              <w:t>, Внебюджет</w:t>
            </w:r>
          </w:p>
        </w:tc>
      </w:tr>
      <w:tr w:rsidR="009E3A73" w:rsidRPr="00F81227" w:rsidTr="0041303A">
        <w:trPr>
          <w:trHeight w:val="96"/>
          <w:jc w:val="center"/>
        </w:trPr>
        <w:tc>
          <w:tcPr>
            <w:tcW w:w="667" w:type="dxa"/>
          </w:tcPr>
          <w:p w:rsidR="009E3A73"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71</w:t>
            </w:r>
          </w:p>
        </w:tc>
        <w:tc>
          <w:tcPr>
            <w:tcW w:w="6671" w:type="dxa"/>
          </w:tcPr>
          <w:p w:rsidR="009E3A73" w:rsidRPr="00F81227" w:rsidRDefault="00732C79" w:rsidP="00732C79">
            <w:pPr>
              <w:contextualSpacing/>
              <w:jc w:val="both"/>
              <w:rPr>
                <w:rFonts w:ascii="Times New Roman" w:eastAsiaTheme="minorHAnsi" w:hAnsi="Times New Roman" w:cs="Times New Roman"/>
                <w:sz w:val="24"/>
                <w:szCs w:val="24"/>
                <w:lang w:eastAsia="en-US"/>
              </w:rPr>
            </w:pPr>
            <w:r w:rsidRPr="00F81227">
              <w:rPr>
                <w:rFonts w:ascii="Times New Roman" w:eastAsiaTheme="minorHAnsi" w:hAnsi="Times New Roman" w:cs="Times New Roman"/>
                <w:sz w:val="24"/>
                <w:szCs w:val="24"/>
                <w:lang w:eastAsia="en-US"/>
              </w:rPr>
              <w:t>Обеспечить п</w:t>
            </w:r>
            <w:r w:rsidR="009E3A73" w:rsidRPr="00F81227">
              <w:rPr>
                <w:rFonts w:ascii="Times New Roman" w:eastAsiaTheme="minorHAnsi" w:hAnsi="Times New Roman" w:cs="Times New Roman"/>
                <w:sz w:val="24"/>
                <w:szCs w:val="24"/>
                <w:lang w:eastAsia="en-US"/>
              </w:rPr>
              <w:t xml:space="preserve">рохождение сертификации по системе менеджмента качества </w:t>
            </w:r>
            <w:r w:rsidR="002D4395" w:rsidRPr="00F81227">
              <w:rPr>
                <w:rFonts w:ascii="Times New Roman" w:eastAsiaTheme="minorHAnsi" w:hAnsi="Times New Roman" w:cs="Times New Roman"/>
                <w:sz w:val="24"/>
                <w:szCs w:val="24"/>
                <w:lang w:eastAsia="en-US"/>
              </w:rPr>
              <w:t xml:space="preserve">всеми медицинскими колледжами, </w:t>
            </w:r>
            <w:r w:rsidR="009D34B0" w:rsidRPr="00F81227">
              <w:rPr>
                <w:rFonts w:ascii="Times New Roman" w:eastAsiaTheme="minorHAnsi" w:hAnsi="Times New Roman" w:cs="Times New Roman"/>
                <w:sz w:val="24"/>
                <w:szCs w:val="24"/>
                <w:lang w:eastAsia="en-US"/>
              </w:rPr>
              <w:t>высшими</w:t>
            </w:r>
            <w:r w:rsidR="009E3A73" w:rsidRPr="00F81227">
              <w:rPr>
                <w:rFonts w:ascii="Times New Roman" w:eastAsiaTheme="minorHAnsi" w:hAnsi="Times New Roman" w:cs="Times New Roman"/>
                <w:sz w:val="24"/>
                <w:szCs w:val="24"/>
                <w:lang w:eastAsia="en-US"/>
              </w:rPr>
              <w:t xml:space="preserve"> колледжами</w:t>
            </w:r>
            <w:r w:rsidR="00B5790E" w:rsidRPr="00F81227">
              <w:rPr>
                <w:rFonts w:ascii="Times New Roman" w:hAnsi="Times New Roman" w:cs="Times New Roman"/>
                <w:sz w:val="24"/>
                <w:szCs w:val="24"/>
              </w:rPr>
              <w:t>(направление 5.6.</w:t>
            </w:r>
            <w:r w:rsidR="00B5790E" w:rsidRPr="00F81227">
              <w:rPr>
                <w:rFonts w:ascii="Times New Roman" w:hAnsi="Times New Roman" w:cs="Times New Roman"/>
                <w:sz w:val="24"/>
                <w:szCs w:val="24"/>
                <w:lang w:val="kk-KZ"/>
              </w:rPr>
              <w:t>2</w:t>
            </w:r>
            <w:r w:rsidR="00B5790E" w:rsidRPr="00F81227">
              <w:rPr>
                <w:rFonts w:ascii="Times New Roman" w:hAnsi="Times New Roman" w:cs="Times New Roman"/>
                <w:sz w:val="24"/>
                <w:szCs w:val="24"/>
              </w:rPr>
              <w:t xml:space="preserve"> ГПРЗ)</w:t>
            </w:r>
          </w:p>
        </w:tc>
        <w:tc>
          <w:tcPr>
            <w:tcW w:w="1701" w:type="dxa"/>
          </w:tcPr>
          <w:p w:rsidR="009E3A73" w:rsidRPr="00F81227" w:rsidRDefault="009E3A73" w:rsidP="00CE0DBB">
            <w:pPr>
              <w:contextualSpacing/>
              <w:jc w:val="center"/>
              <w:rPr>
                <w:rFonts w:ascii="Times New Roman" w:hAnsi="Times New Roman" w:cs="Times New Roman"/>
                <w:sz w:val="24"/>
                <w:szCs w:val="24"/>
              </w:rPr>
            </w:pPr>
            <w:r w:rsidRPr="00F81227">
              <w:rPr>
                <w:rFonts w:ascii="Times New Roman" w:eastAsia="Times New Roman" w:hAnsi="Times New Roman" w:cs="Times New Roman"/>
                <w:color w:val="000000"/>
                <w:sz w:val="24"/>
                <w:szCs w:val="24"/>
              </w:rPr>
              <w:t>Информация</w:t>
            </w:r>
          </w:p>
        </w:tc>
        <w:tc>
          <w:tcPr>
            <w:tcW w:w="2126" w:type="dxa"/>
          </w:tcPr>
          <w:p w:rsidR="00F8547D" w:rsidRPr="00F81227" w:rsidRDefault="00F8547D" w:rsidP="00F8547D">
            <w:pPr>
              <w:jc w:val="center"/>
              <w:rPr>
                <w:rFonts w:ascii="Times New Roman" w:eastAsia="Times New Roman" w:hAnsi="Times New Roman" w:cs="Times New Roman"/>
                <w:color w:val="000000"/>
                <w:sz w:val="24"/>
                <w:szCs w:val="24"/>
                <w:lang w:val="kk-KZ"/>
              </w:rPr>
            </w:pPr>
            <w:r w:rsidRPr="00F81227">
              <w:rPr>
                <w:rFonts w:ascii="Times New Roman" w:eastAsia="Times New Roman" w:hAnsi="Times New Roman" w:cs="Times New Roman"/>
                <w:color w:val="000000"/>
                <w:sz w:val="24"/>
                <w:szCs w:val="24"/>
              </w:rPr>
              <w:t>ВУЗы, МК</w:t>
            </w:r>
          </w:p>
          <w:p w:rsidR="00F8547D" w:rsidRPr="00F81227" w:rsidRDefault="00F8547D" w:rsidP="00F8547D">
            <w:pPr>
              <w:jc w:val="center"/>
              <w:rPr>
                <w:rFonts w:ascii="Times New Roman" w:eastAsia="Times New Roman" w:hAnsi="Times New Roman" w:cs="Times New Roman"/>
                <w:color w:val="000000"/>
                <w:sz w:val="24"/>
                <w:szCs w:val="24"/>
                <w:lang w:val="kk-KZ"/>
              </w:rPr>
            </w:pPr>
            <w:r w:rsidRPr="00F81227">
              <w:rPr>
                <w:rFonts w:ascii="Times New Roman" w:eastAsia="Times New Roman" w:hAnsi="Times New Roman" w:cs="Times New Roman"/>
                <w:color w:val="000000"/>
                <w:sz w:val="24"/>
                <w:szCs w:val="24"/>
                <w:lang w:val="kk-KZ"/>
              </w:rPr>
              <w:t>(по согласованию)</w:t>
            </w:r>
            <w:r w:rsidRPr="00F81227">
              <w:rPr>
                <w:rFonts w:ascii="Times New Roman" w:eastAsia="Times New Roman" w:hAnsi="Times New Roman" w:cs="Times New Roman"/>
                <w:color w:val="000000"/>
                <w:sz w:val="24"/>
                <w:szCs w:val="24"/>
              </w:rPr>
              <w:t>, ВМК</w:t>
            </w:r>
          </w:p>
          <w:p w:rsidR="009E3A73" w:rsidRPr="00F81227" w:rsidRDefault="00F8547D" w:rsidP="00F8547D">
            <w:pPr>
              <w:contextualSpacing/>
              <w:jc w:val="center"/>
              <w:rPr>
                <w:rFonts w:ascii="Times New Roman" w:hAnsi="Times New Roman" w:cs="Times New Roman"/>
                <w:sz w:val="24"/>
                <w:szCs w:val="24"/>
              </w:rPr>
            </w:pPr>
            <w:r w:rsidRPr="00F81227">
              <w:rPr>
                <w:rFonts w:ascii="Times New Roman" w:eastAsia="Times New Roman" w:hAnsi="Times New Roman" w:cs="Times New Roman"/>
                <w:color w:val="000000"/>
                <w:sz w:val="24"/>
                <w:szCs w:val="24"/>
                <w:lang w:val="kk-KZ"/>
              </w:rPr>
              <w:t>(по согласованию)</w:t>
            </w:r>
          </w:p>
        </w:tc>
        <w:tc>
          <w:tcPr>
            <w:tcW w:w="1701" w:type="dxa"/>
          </w:tcPr>
          <w:p w:rsidR="009E3A73" w:rsidRPr="00F81227" w:rsidRDefault="009E3A73" w:rsidP="00CE0DBB">
            <w:pPr>
              <w:contextualSpacing/>
              <w:jc w:val="center"/>
              <w:rPr>
                <w:rFonts w:ascii="Times New Roman" w:hAnsi="Times New Roman" w:cs="Times New Roman"/>
                <w:sz w:val="24"/>
                <w:szCs w:val="24"/>
              </w:rPr>
            </w:pPr>
            <w:r w:rsidRPr="00F81227">
              <w:rPr>
                <w:rFonts w:ascii="Times New Roman" w:hAnsi="Times New Roman" w:cs="Times New Roman"/>
                <w:sz w:val="24"/>
                <w:szCs w:val="24"/>
              </w:rPr>
              <w:t xml:space="preserve">Декабрь </w:t>
            </w:r>
          </w:p>
          <w:p w:rsidR="009E3A73" w:rsidRPr="00F81227" w:rsidRDefault="009E3A73" w:rsidP="00CE0DBB">
            <w:pPr>
              <w:contextualSpacing/>
              <w:jc w:val="center"/>
              <w:rPr>
                <w:rFonts w:ascii="Times New Roman" w:hAnsi="Times New Roman" w:cs="Times New Roman"/>
                <w:sz w:val="24"/>
                <w:szCs w:val="24"/>
              </w:rPr>
            </w:pPr>
            <w:r w:rsidRPr="00F81227">
              <w:rPr>
                <w:rFonts w:ascii="Times New Roman" w:hAnsi="Times New Roman" w:cs="Times New Roman"/>
                <w:sz w:val="24"/>
                <w:szCs w:val="24"/>
              </w:rPr>
              <w:t>2019 года</w:t>
            </w:r>
          </w:p>
        </w:tc>
        <w:tc>
          <w:tcPr>
            <w:tcW w:w="1976" w:type="dxa"/>
          </w:tcPr>
          <w:p w:rsidR="009E3A73" w:rsidRPr="00F81227" w:rsidRDefault="009E3A73" w:rsidP="00CE0DBB">
            <w:pPr>
              <w:contextualSpacing/>
              <w:jc w:val="center"/>
              <w:rPr>
                <w:rFonts w:ascii="Times New Roman" w:hAnsi="Times New Roman" w:cs="Times New Roman"/>
                <w:sz w:val="24"/>
                <w:szCs w:val="24"/>
              </w:rPr>
            </w:pPr>
            <w:r w:rsidRPr="00F81227">
              <w:rPr>
                <w:rFonts w:ascii="Times New Roman" w:hAnsi="Times New Roman" w:cs="Times New Roman"/>
                <w:sz w:val="24"/>
                <w:szCs w:val="24"/>
              </w:rPr>
              <w:t>Внебюджет</w:t>
            </w:r>
          </w:p>
        </w:tc>
      </w:tr>
      <w:tr w:rsidR="009E3A73" w:rsidRPr="00F81227" w:rsidTr="0041303A">
        <w:trPr>
          <w:trHeight w:val="96"/>
          <w:jc w:val="center"/>
        </w:trPr>
        <w:tc>
          <w:tcPr>
            <w:tcW w:w="667" w:type="dxa"/>
          </w:tcPr>
          <w:p w:rsidR="009E3A73" w:rsidRPr="00F81227" w:rsidRDefault="00F76DD1" w:rsidP="00F76DD1">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72</w:t>
            </w:r>
          </w:p>
        </w:tc>
        <w:tc>
          <w:tcPr>
            <w:tcW w:w="6671" w:type="dxa"/>
          </w:tcPr>
          <w:p w:rsidR="009E3A73" w:rsidRPr="00F81227" w:rsidRDefault="00732C79" w:rsidP="002D4395">
            <w:pPr>
              <w:ind w:right="18"/>
              <w:jc w:val="both"/>
              <w:rPr>
                <w:rFonts w:ascii="Times New Roman" w:eastAsia="Times New Roman" w:hAnsi="Times New Roman" w:cs="Times New Roman"/>
                <w:color w:val="000000" w:themeColor="text1"/>
                <w:sz w:val="24"/>
                <w:szCs w:val="24"/>
              </w:rPr>
            </w:pPr>
            <w:r w:rsidRPr="00F81227">
              <w:rPr>
                <w:rFonts w:ascii="Times New Roman" w:eastAsiaTheme="minorHAnsi" w:hAnsi="Times New Roman" w:cs="Times New Roman"/>
                <w:sz w:val="24"/>
                <w:szCs w:val="24"/>
                <w:lang w:eastAsia="en-US"/>
              </w:rPr>
              <w:t>Обеспечить прохождение</w:t>
            </w:r>
            <w:r w:rsidR="009E3A73" w:rsidRPr="00F81227">
              <w:rPr>
                <w:rFonts w:ascii="Times New Roman" w:eastAsia="Times New Roman" w:hAnsi="Times New Roman" w:cs="Times New Roman"/>
                <w:color w:val="000000" w:themeColor="text1"/>
                <w:sz w:val="24"/>
                <w:szCs w:val="24"/>
              </w:rPr>
              <w:t xml:space="preserve"> аккредитации всеми медицинскими колледжами, Высшими колледжами</w:t>
            </w:r>
            <w:r w:rsidR="00B5790E" w:rsidRPr="00F81227">
              <w:rPr>
                <w:rFonts w:ascii="Times New Roman" w:hAnsi="Times New Roman" w:cs="Times New Roman"/>
                <w:sz w:val="24"/>
                <w:szCs w:val="24"/>
              </w:rPr>
              <w:t>(направление 5.6.</w:t>
            </w:r>
            <w:r w:rsidR="00B5790E" w:rsidRPr="00F81227">
              <w:rPr>
                <w:rFonts w:ascii="Times New Roman" w:hAnsi="Times New Roman" w:cs="Times New Roman"/>
                <w:sz w:val="24"/>
                <w:szCs w:val="24"/>
                <w:lang w:val="kk-KZ"/>
              </w:rPr>
              <w:t>2</w:t>
            </w:r>
            <w:r w:rsidR="00B5790E" w:rsidRPr="00F81227">
              <w:rPr>
                <w:rFonts w:ascii="Times New Roman" w:hAnsi="Times New Roman" w:cs="Times New Roman"/>
                <w:sz w:val="24"/>
                <w:szCs w:val="24"/>
              </w:rPr>
              <w:t xml:space="preserve"> ГПРЗ)</w:t>
            </w:r>
          </w:p>
        </w:tc>
        <w:tc>
          <w:tcPr>
            <w:tcW w:w="1701" w:type="dxa"/>
          </w:tcPr>
          <w:p w:rsidR="009E3A73" w:rsidRPr="00F81227" w:rsidRDefault="009E3A73" w:rsidP="00CE0DBB">
            <w:pPr>
              <w:contextualSpacing/>
              <w:jc w:val="center"/>
              <w:rPr>
                <w:rFonts w:ascii="Times New Roman" w:hAnsi="Times New Roman" w:cs="Times New Roman"/>
                <w:sz w:val="24"/>
                <w:szCs w:val="24"/>
              </w:rPr>
            </w:pPr>
            <w:r w:rsidRPr="00F81227">
              <w:rPr>
                <w:rFonts w:ascii="Times New Roman" w:eastAsia="Times New Roman" w:hAnsi="Times New Roman" w:cs="Times New Roman"/>
                <w:color w:val="000000"/>
                <w:sz w:val="24"/>
                <w:szCs w:val="24"/>
              </w:rPr>
              <w:t>Информация</w:t>
            </w:r>
          </w:p>
        </w:tc>
        <w:tc>
          <w:tcPr>
            <w:tcW w:w="2126" w:type="dxa"/>
          </w:tcPr>
          <w:p w:rsidR="00F8547D" w:rsidRPr="00F81227" w:rsidRDefault="00F8547D" w:rsidP="00F8547D">
            <w:pPr>
              <w:jc w:val="center"/>
              <w:rPr>
                <w:rFonts w:ascii="Times New Roman" w:eastAsia="Times New Roman" w:hAnsi="Times New Roman" w:cs="Times New Roman"/>
                <w:color w:val="000000"/>
                <w:sz w:val="24"/>
                <w:szCs w:val="24"/>
                <w:lang w:val="kk-KZ"/>
              </w:rPr>
            </w:pPr>
            <w:r w:rsidRPr="00F81227">
              <w:rPr>
                <w:rFonts w:ascii="Times New Roman" w:eastAsia="Times New Roman" w:hAnsi="Times New Roman" w:cs="Times New Roman"/>
                <w:color w:val="000000"/>
                <w:sz w:val="24"/>
                <w:szCs w:val="24"/>
              </w:rPr>
              <w:t>ВУЗы, МК</w:t>
            </w:r>
          </w:p>
          <w:p w:rsidR="00F8547D" w:rsidRPr="00F81227" w:rsidRDefault="00F8547D" w:rsidP="00F8547D">
            <w:pPr>
              <w:jc w:val="center"/>
              <w:rPr>
                <w:rFonts w:ascii="Times New Roman" w:eastAsia="Times New Roman" w:hAnsi="Times New Roman" w:cs="Times New Roman"/>
                <w:color w:val="000000"/>
                <w:sz w:val="24"/>
                <w:szCs w:val="24"/>
                <w:lang w:val="kk-KZ"/>
              </w:rPr>
            </w:pPr>
            <w:r w:rsidRPr="00F81227">
              <w:rPr>
                <w:rFonts w:ascii="Times New Roman" w:eastAsia="Times New Roman" w:hAnsi="Times New Roman" w:cs="Times New Roman"/>
                <w:color w:val="000000"/>
                <w:sz w:val="24"/>
                <w:szCs w:val="24"/>
                <w:lang w:val="kk-KZ"/>
              </w:rPr>
              <w:t>(по согласованию)</w:t>
            </w:r>
            <w:r w:rsidRPr="00F81227">
              <w:rPr>
                <w:rFonts w:ascii="Times New Roman" w:eastAsia="Times New Roman" w:hAnsi="Times New Roman" w:cs="Times New Roman"/>
                <w:color w:val="000000"/>
                <w:sz w:val="24"/>
                <w:szCs w:val="24"/>
              </w:rPr>
              <w:t>, ВМК</w:t>
            </w:r>
          </w:p>
          <w:p w:rsidR="009E3A73" w:rsidRPr="00F81227" w:rsidRDefault="00F8547D" w:rsidP="00F8547D">
            <w:pPr>
              <w:contextualSpacing/>
              <w:jc w:val="center"/>
              <w:rPr>
                <w:rFonts w:ascii="Times New Roman" w:hAnsi="Times New Roman" w:cs="Times New Roman"/>
                <w:sz w:val="24"/>
                <w:szCs w:val="24"/>
              </w:rPr>
            </w:pPr>
            <w:r w:rsidRPr="00F81227">
              <w:rPr>
                <w:rFonts w:ascii="Times New Roman" w:eastAsia="Times New Roman" w:hAnsi="Times New Roman" w:cs="Times New Roman"/>
                <w:color w:val="000000"/>
                <w:sz w:val="24"/>
                <w:szCs w:val="24"/>
                <w:lang w:val="kk-KZ"/>
              </w:rPr>
              <w:t>(по согласованию)</w:t>
            </w:r>
          </w:p>
        </w:tc>
        <w:tc>
          <w:tcPr>
            <w:tcW w:w="1701" w:type="dxa"/>
          </w:tcPr>
          <w:p w:rsidR="009E3A73" w:rsidRPr="00F81227" w:rsidRDefault="009E3A73" w:rsidP="00CE0DBB">
            <w:pPr>
              <w:contextualSpacing/>
              <w:jc w:val="center"/>
              <w:rPr>
                <w:rFonts w:ascii="Times New Roman" w:hAnsi="Times New Roman" w:cs="Times New Roman"/>
                <w:sz w:val="24"/>
                <w:szCs w:val="24"/>
              </w:rPr>
            </w:pPr>
            <w:r w:rsidRPr="00F81227">
              <w:rPr>
                <w:rFonts w:ascii="Times New Roman" w:hAnsi="Times New Roman" w:cs="Times New Roman"/>
                <w:sz w:val="24"/>
                <w:szCs w:val="24"/>
              </w:rPr>
              <w:t xml:space="preserve">Декабрь </w:t>
            </w:r>
          </w:p>
          <w:p w:rsidR="009E3A73" w:rsidRPr="00F81227" w:rsidRDefault="009E3A73" w:rsidP="00CE0DBB">
            <w:pPr>
              <w:jc w:val="center"/>
              <w:rPr>
                <w:rFonts w:ascii="Times New Roman" w:hAnsi="Times New Roman" w:cs="Times New Roman"/>
                <w:color w:val="000000" w:themeColor="text1"/>
                <w:sz w:val="24"/>
                <w:szCs w:val="24"/>
              </w:rPr>
            </w:pPr>
            <w:r w:rsidRPr="00F81227">
              <w:rPr>
                <w:rFonts w:ascii="Times New Roman" w:hAnsi="Times New Roman" w:cs="Times New Roman"/>
                <w:sz w:val="24"/>
                <w:szCs w:val="24"/>
              </w:rPr>
              <w:t>2019 года</w:t>
            </w:r>
          </w:p>
        </w:tc>
        <w:tc>
          <w:tcPr>
            <w:tcW w:w="1976" w:type="dxa"/>
          </w:tcPr>
          <w:p w:rsidR="009E3A73" w:rsidRPr="00F81227" w:rsidRDefault="009E3A73"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Внебюджет</w:t>
            </w:r>
          </w:p>
        </w:tc>
      </w:tr>
      <w:tr w:rsidR="00F76DD1" w:rsidRPr="00F81227" w:rsidTr="0041303A">
        <w:trPr>
          <w:trHeight w:val="96"/>
          <w:jc w:val="center"/>
        </w:trPr>
        <w:tc>
          <w:tcPr>
            <w:tcW w:w="14842" w:type="dxa"/>
            <w:gridSpan w:val="6"/>
          </w:tcPr>
          <w:p w:rsidR="00F76DD1" w:rsidRPr="00F81227" w:rsidRDefault="00F76DD1" w:rsidP="00F76DD1">
            <w:pPr>
              <w:ind w:right="-65"/>
              <w:jc w:val="center"/>
              <w:rPr>
                <w:rFonts w:ascii="Times New Roman" w:hAnsi="Times New Roman" w:cs="Times New Roman"/>
                <w:color w:val="000000" w:themeColor="text1"/>
                <w:sz w:val="24"/>
                <w:szCs w:val="24"/>
                <w:lang w:val="kk-KZ"/>
              </w:rPr>
            </w:pPr>
            <w:r w:rsidRPr="00F81227">
              <w:rPr>
                <w:rFonts w:ascii="Times New Roman" w:eastAsia="Times New Roman" w:hAnsi="Times New Roman" w:cs="Times New Roman"/>
                <w:b/>
                <w:color w:val="000000" w:themeColor="text1"/>
                <w:sz w:val="24"/>
                <w:szCs w:val="24"/>
              </w:rPr>
              <w:t>Пересмотр образовательных программ подготовки специалистов ТиПО и послесреднего образования согласно европейским директивам</w:t>
            </w:r>
          </w:p>
        </w:tc>
      </w:tr>
      <w:tr w:rsidR="009E3A73" w:rsidRPr="00F81227" w:rsidTr="0041303A">
        <w:trPr>
          <w:trHeight w:val="96"/>
          <w:jc w:val="center"/>
        </w:trPr>
        <w:tc>
          <w:tcPr>
            <w:tcW w:w="667" w:type="dxa"/>
          </w:tcPr>
          <w:p w:rsidR="009E3A73" w:rsidRPr="00F81227" w:rsidRDefault="00F76DD1"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73</w:t>
            </w:r>
          </w:p>
        </w:tc>
        <w:tc>
          <w:tcPr>
            <w:tcW w:w="6671" w:type="dxa"/>
          </w:tcPr>
          <w:p w:rsidR="009E3A73" w:rsidRPr="00F81227" w:rsidRDefault="00732C79" w:rsidP="00732C79">
            <w:pPr>
              <w:ind w:right="18"/>
              <w:jc w:val="both"/>
              <w:rPr>
                <w:rFonts w:ascii="Times New Roman" w:eastAsia="Times New Roman" w:hAnsi="Times New Roman" w:cs="Times New Roman"/>
                <w:color w:val="000000" w:themeColor="text1"/>
                <w:sz w:val="24"/>
                <w:szCs w:val="24"/>
                <w:lang w:eastAsia="en-US"/>
              </w:rPr>
            </w:pPr>
            <w:r w:rsidRPr="00F81227">
              <w:rPr>
                <w:rFonts w:ascii="Times New Roman" w:eastAsia="Times New Roman" w:hAnsi="Times New Roman" w:cs="Times New Roman"/>
                <w:color w:val="000000" w:themeColor="text1"/>
                <w:sz w:val="24"/>
                <w:szCs w:val="24"/>
              </w:rPr>
              <w:t>Обеспечить с</w:t>
            </w:r>
            <w:r w:rsidR="00D2234A" w:rsidRPr="00F81227">
              <w:rPr>
                <w:rFonts w:ascii="Times New Roman" w:eastAsia="Times New Roman" w:hAnsi="Times New Roman" w:cs="Times New Roman"/>
                <w:color w:val="000000" w:themeColor="text1"/>
                <w:sz w:val="24"/>
                <w:szCs w:val="24"/>
              </w:rPr>
              <w:t>овершенствова</w:t>
            </w:r>
            <w:r w:rsidRPr="00F81227">
              <w:rPr>
                <w:rFonts w:ascii="Times New Roman" w:eastAsia="Times New Roman" w:hAnsi="Times New Roman" w:cs="Times New Roman"/>
                <w:color w:val="000000" w:themeColor="text1"/>
                <w:sz w:val="24"/>
                <w:szCs w:val="24"/>
              </w:rPr>
              <w:t>ние</w:t>
            </w:r>
            <w:r w:rsidR="009E3A73" w:rsidRPr="00F81227">
              <w:rPr>
                <w:rFonts w:ascii="Times New Roman" w:eastAsia="Times New Roman" w:hAnsi="Times New Roman" w:cs="Times New Roman"/>
                <w:color w:val="000000" w:themeColor="text1"/>
                <w:sz w:val="24"/>
                <w:szCs w:val="24"/>
              </w:rPr>
              <w:t xml:space="preserve">программы прикладного бакалавриата по специальности «Сестринское дело», </w:t>
            </w:r>
            <w:r w:rsidRPr="00F81227">
              <w:rPr>
                <w:rFonts w:ascii="Times New Roman" w:eastAsia="Times New Roman" w:hAnsi="Times New Roman" w:cs="Times New Roman"/>
                <w:color w:val="000000" w:themeColor="text1"/>
                <w:sz w:val="24"/>
                <w:szCs w:val="24"/>
              </w:rPr>
              <w:t>проведение м</w:t>
            </w:r>
            <w:r w:rsidR="009E3A73" w:rsidRPr="00F81227">
              <w:rPr>
                <w:rFonts w:ascii="Times New Roman" w:eastAsia="Times New Roman" w:hAnsi="Times New Roman" w:cs="Times New Roman"/>
                <w:color w:val="000000" w:themeColor="text1"/>
                <w:sz w:val="24"/>
                <w:szCs w:val="24"/>
                <w:lang w:eastAsia="en-US"/>
              </w:rPr>
              <w:t>ониторинг</w:t>
            </w:r>
            <w:r w:rsidRPr="00F81227">
              <w:rPr>
                <w:rFonts w:ascii="Times New Roman" w:eastAsia="Times New Roman" w:hAnsi="Times New Roman" w:cs="Times New Roman"/>
                <w:color w:val="000000" w:themeColor="text1"/>
                <w:sz w:val="24"/>
                <w:szCs w:val="24"/>
                <w:lang w:eastAsia="en-US"/>
              </w:rPr>
              <w:t>а</w:t>
            </w:r>
            <w:r w:rsidR="009E3A73" w:rsidRPr="00F81227">
              <w:rPr>
                <w:rFonts w:ascii="Times New Roman" w:eastAsia="Times New Roman" w:hAnsi="Times New Roman" w:cs="Times New Roman"/>
                <w:color w:val="000000" w:themeColor="text1"/>
                <w:sz w:val="24"/>
                <w:szCs w:val="24"/>
                <w:lang w:eastAsia="en-US"/>
              </w:rPr>
              <w:t xml:space="preserve"> пилотного внедрения программы </w:t>
            </w:r>
            <w:r w:rsidR="00DD48C8" w:rsidRPr="00F81227">
              <w:rPr>
                <w:rFonts w:ascii="Times New Roman" w:eastAsia="Times New Roman" w:hAnsi="Times New Roman" w:cs="Times New Roman"/>
                <w:color w:val="000000" w:themeColor="text1"/>
                <w:sz w:val="24"/>
                <w:szCs w:val="24"/>
              </w:rPr>
              <w:t>(пункт 143 ГПРЗ)</w:t>
            </w:r>
          </w:p>
        </w:tc>
        <w:tc>
          <w:tcPr>
            <w:tcW w:w="1701" w:type="dxa"/>
          </w:tcPr>
          <w:p w:rsidR="009E3A73" w:rsidRPr="00F81227" w:rsidRDefault="009E3A73"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Отчет по мониторингу</w:t>
            </w:r>
          </w:p>
        </w:tc>
        <w:tc>
          <w:tcPr>
            <w:tcW w:w="2126" w:type="dxa"/>
          </w:tcPr>
          <w:p w:rsidR="009E3A73" w:rsidRPr="00F81227" w:rsidRDefault="002D0580"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lang w:val="kk-KZ"/>
              </w:rPr>
              <w:t>МЗ РК (</w:t>
            </w:r>
            <w:r w:rsidR="00D2234A" w:rsidRPr="00F81227">
              <w:rPr>
                <w:rFonts w:ascii="Times New Roman" w:hAnsi="Times New Roman" w:cs="Times New Roman"/>
                <w:color w:val="000000" w:themeColor="text1"/>
                <w:sz w:val="24"/>
                <w:szCs w:val="24"/>
              </w:rPr>
              <w:t>ДНЧР</w:t>
            </w:r>
            <w:r w:rsidRPr="00F81227">
              <w:rPr>
                <w:rFonts w:ascii="Times New Roman" w:hAnsi="Times New Roman" w:cs="Times New Roman"/>
                <w:color w:val="000000" w:themeColor="text1"/>
                <w:sz w:val="24"/>
                <w:szCs w:val="24"/>
                <w:lang w:val="kk-KZ"/>
              </w:rPr>
              <w:t>)</w:t>
            </w:r>
            <w:r w:rsidR="00D2234A" w:rsidRPr="00F81227">
              <w:rPr>
                <w:rFonts w:ascii="Times New Roman" w:hAnsi="Times New Roman" w:cs="Times New Roman"/>
                <w:color w:val="000000" w:themeColor="text1"/>
                <w:sz w:val="24"/>
                <w:szCs w:val="24"/>
              </w:rPr>
              <w:t>, РЦРЗ</w:t>
            </w:r>
          </w:p>
        </w:tc>
        <w:tc>
          <w:tcPr>
            <w:tcW w:w="1701" w:type="dxa"/>
          </w:tcPr>
          <w:p w:rsidR="00D2234A" w:rsidRPr="00F81227" w:rsidRDefault="009E3A73"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Июль </w:t>
            </w:r>
          </w:p>
          <w:p w:rsidR="009E3A73" w:rsidRPr="00F81227" w:rsidRDefault="009E3A73"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года</w:t>
            </w:r>
          </w:p>
        </w:tc>
        <w:tc>
          <w:tcPr>
            <w:tcW w:w="1976" w:type="dxa"/>
          </w:tcPr>
          <w:p w:rsidR="009E3A73" w:rsidRPr="00F81227" w:rsidRDefault="009E3A73" w:rsidP="00F76DD1">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РБ</w:t>
            </w:r>
            <w:r w:rsidR="00F76DD1" w:rsidRPr="00F81227">
              <w:rPr>
                <w:rFonts w:ascii="Times New Roman" w:hAnsi="Times New Roman" w:cs="Times New Roman"/>
                <w:color w:val="000000" w:themeColor="text1"/>
                <w:sz w:val="24"/>
                <w:szCs w:val="24"/>
                <w:lang w:val="kk-KZ"/>
              </w:rPr>
              <w:t xml:space="preserve"> (003 программа</w:t>
            </w:r>
            <w:r w:rsidR="00B74D95" w:rsidRPr="00F81227">
              <w:rPr>
                <w:rFonts w:ascii="Times New Roman" w:hAnsi="Times New Roman" w:cs="Times New Roman"/>
                <w:color w:val="000000" w:themeColor="text1"/>
                <w:sz w:val="24"/>
                <w:szCs w:val="24"/>
                <w:lang w:val="kk-KZ"/>
              </w:rPr>
              <w:t>)</w:t>
            </w:r>
          </w:p>
        </w:tc>
      </w:tr>
      <w:tr w:rsidR="009E3A73" w:rsidRPr="00F81227" w:rsidTr="0041303A">
        <w:trPr>
          <w:trHeight w:val="407"/>
          <w:jc w:val="center"/>
        </w:trPr>
        <w:tc>
          <w:tcPr>
            <w:tcW w:w="667" w:type="dxa"/>
          </w:tcPr>
          <w:p w:rsidR="009E3A73" w:rsidRPr="00F81227" w:rsidRDefault="00F76DD1"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74</w:t>
            </w:r>
          </w:p>
        </w:tc>
        <w:tc>
          <w:tcPr>
            <w:tcW w:w="6671" w:type="dxa"/>
          </w:tcPr>
          <w:p w:rsidR="009E3A73" w:rsidRPr="00F81227" w:rsidRDefault="00D2234A" w:rsidP="00430B96">
            <w:pPr>
              <w:contextualSpacing/>
              <w:jc w:val="both"/>
              <w:rPr>
                <w:rFonts w:ascii="Times New Roman" w:eastAsiaTheme="minorHAnsi" w:hAnsi="Times New Roman" w:cs="Times New Roman"/>
                <w:color w:val="000000"/>
                <w:sz w:val="24"/>
                <w:szCs w:val="24"/>
                <w:lang w:eastAsia="en-US"/>
              </w:rPr>
            </w:pPr>
            <w:r w:rsidRPr="00F81227">
              <w:rPr>
                <w:rFonts w:ascii="Times New Roman" w:eastAsiaTheme="minorHAnsi" w:hAnsi="Times New Roman" w:cs="Times New Roman"/>
                <w:color w:val="000000"/>
                <w:sz w:val="24"/>
                <w:szCs w:val="24"/>
                <w:lang w:eastAsia="en-US"/>
              </w:rPr>
              <w:t>Реализовать планы</w:t>
            </w:r>
            <w:r w:rsidR="009E3A73" w:rsidRPr="00F81227">
              <w:rPr>
                <w:rFonts w:ascii="Times New Roman" w:eastAsiaTheme="minorHAnsi" w:hAnsi="Times New Roman" w:cs="Times New Roman"/>
                <w:color w:val="000000"/>
                <w:sz w:val="24"/>
                <w:szCs w:val="24"/>
                <w:lang w:eastAsia="en-US"/>
              </w:rPr>
              <w:t xml:space="preserve"> поэтапного переобучения работающих медсестер в прикладные/академические бакалавры</w:t>
            </w:r>
            <w:r w:rsidR="00B5790E" w:rsidRPr="00F81227">
              <w:rPr>
                <w:rFonts w:ascii="Times New Roman" w:hAnsi="Times New Roman" w:cs="Times New Roman"/>
                <w:sz w:val="24"/>
                <w:szCs w:val="24"/>
              </w:rPr>
              <w:t>(направление 5.6.</w:t>
            </w:r>
            <w:r w:rsidR="00B5790E" w:rsidRPr="00F81227">
              <w:rPr>
                <w:rFonts w:ascii="Times New Roman" w:hAnsi="Times New Roman" w:cs="Times New Roman"/>
                <w:sz w:val="24"/>
                <w:szCs w:val="24"/>
                <w:lang w:val="kk-KZ"/>
              </w:rPr>
              <w:t>1</w:t>
            </w:r>
            <w:r w:rsidR="00B5790E" w:rsidRPr="00F81227">
              <w:rPr>
                <w:rFonts w:ascii="Times New Roman" w:hAnsi="Times New Roman" w:cs="Times New Roman"/>
                <w:sz w:val="24"/>
                <w:szCs w:val="24"/>
              </w:rPr>
              <w:t>ГПРЗ)</w:t>
            </w:r>
          </w:p>
        </w:tc>
        <w:tc>
          <w:tcPr>
            <w:tcW w:w="1701" w:type="dxa"/>
          </w:tcPr>
          <w:p w:rsidR="009E3A73" w:rsidRPr="00F81227" w:rsidRDefault="009E3A73" w:rsidP="005D18F5">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Информация </w:t>
            </w:r>
          </w:p>
        </w:tc>
        <w:tc>
          <w:tcPr>
            <w:tcW w:w="2126" w:type="dxa"/>
          </w:tcPr>
          <w:p w:rsidR="009E3A73" w:rsidRPr="00F81227" w:rsidRDefault="009E3A73" w:rsidP="00D2234A">
            <w:pPr>
              <w:jc w:val="center"/>
              <w:rPr>
                <w:rFonts w:ascii="Times New Roman" w:hAnsi="Times New Roman" w:cs="Times New Roman"/>
                <w:color w:val="000000"/>
                <w:sz w:val="24"/>
                <w:szCs w:val="24"/>
              </w:rPr>
            </w:pPr>
            <w:r w:rsidRPr="00F81227">
              <w:rPr>
                <w:rFonts w:ascii="Times New Roman" w:hAnsi="Times New Roman" w:cs="Times New Roman"/>
                <w:color w:val="000000"/>
                <w:sz w:val="24"/>
                <w:szCs w:val="24"/>
              </w:rPr>
              <w:t xml:space="preserve">УЗ </w:t>
            </w:r>
            <w:r w:rsidR="00D2234A" w:rsidRPr="00F81227">
              <w:rPr>
                <w:rFonts w:ascii="Times New Roman" w:hAnsi="Times New Roman" w:cs="Times New Roman"/>
                <w:color w:val="000000"/>
                <w:sz w:val="24"/>
                <w:szCs w:val="24"/>
              </w:rPr>
              <w:t>(по согласованию)</w:t>
            </w:r>
          </w:p>
        </w:tc>
        <w:tc>
          <w:tcPr>
            <w:tcW w:w="1701" w:type="dxa"/>
          </w:tcPr>
          <w:p w:rsidR="00D2234A" w:rsidRPr="00F81227" w:rsidRDefault="009E3A73"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Декабрь </w:t>
            </w:r>
          </w:p>
          <w:p w:rsidR="009E3A73" w:rsidRPr="00F81227" w:rsidRDefault="009E3A73"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года</w:t>
            </w:r>
          </w:p>
        </w:tc>
        <w:tc>
          <w:tcPr>
            <w:tcW w:w="1976" w:type="dxa"/>
          </w:tcPr>
          <w:p w:rsidR="009E3A73" w:rsidRPr="00F81227" w:rsidRDefault="00D2234A" w:rsidP="00FA1011">
            <w:pPr>
              <w:ind w:left="-57" w:right="19"/>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МБ</w:t>
            </w:r>
            <w:r w:rsidR="00FA1011" w:rsidRPr="00F81227">
              <w:rPr>
                <w:rFonts w:ascii="Times New Roman" w:hAnsi="Times New Roman" w:cs="Times New Roman"/>
                <w:color w:val="000000" w:themeColor="text1"/>
                <w:sz w:val="24"/>
                <w:szCs w:val="24"/>
                <w:lang w:val="kk-KZ"/>
              </w:rPr>
              <w:t xml:space="preserve"> (в рамках выделенных средств)</w:t>
            </w:r>
          </w:p>
        </w:tc>
      </w:tr>
      <w:tr w:rsidR="009E3A73" w:rsidRPr="00F81227" w:rsidTr="0041303A">
        <w:trPr>
          <w:trHeight w:val="96"/>
          <w:jc w:val="center"/>
        </w:trPr>
        <w:tc>
          <w:tcPr>
            <w:tcW w:w="667" w:type="dxa"/>
          </w:tcPr>
          <w:p w:rsidR="009E3A73" w:rsidRPr="00F81227" w:rsidRDefault="00F76DD1"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75</w:t>
            </w:r>
          </w:p>
        </w:tc>
        <w:tc>
          <w:tcPr>
            <w:tcW w:w="6671" w:type="dxa"/>
          </w:tcPr>
          <w:p w:rsidR="009E3A73" w:rsidRPr="00F81227" w:rsidRDefault="00D2234A" w:rsidP="00430B96">
            <w:pPr>
              <w:contextualSpacing/>
              <w:jc w:val="both"/>
              <w:rPr>
                <w:rFonts w:ascii="Times New Roman" w:eastAsia="Times New Roman" w:hAnsi="Times New Roman" w:cs="Times New Roman"/>
                <w:color w:val="000000" w:themeColor="text1"/>
                <w:sz w:val="24"/>
                <w:szCs w:val="24"/>
                <w:lang w:eastAsia="en-US"/>
              </w:rPr>
            </w:pPr>
            <w:r w:rsidRPr="00F81227">
              <w:rPr>
                <w:rFonts w:ascii="Times New Roman" w:eastAsia="Times New Roman" w:hAnsi="Times New Roman" w:cs="Times New Roman"/>
                <w:color w:val="000000" w:themeColor="text1"/>
                <w:sz w:val="24"/>
                <w:szCs w:val="24"/>
              </w:rPr>
              <w:t xml:space="preserve">Разработать </w:t>
            </w:r>
            <w:r w:rsidRPr="00F81227">
              <w:rPr>
                <w:rFonts w:ascii="Times New Roman" w:eastAsia="Times New Roman" w:hAnsi="Times New Roman" w:cs="Times New Roman"/>
                <w:color w:val="000000" w:themeColor="text1"/>
                <w:sz w:val="24"/>
                <w:szCs w:val="24"/>
                <w:lang w:eastAsia="en-US"/>
              </w:rPr>
              <w:t xml:space="preserve">образовательные программы </w:t>
            </w:r>
            <w:r w:rsidR="009E3A73" w:rsidRPr="00F81227">
              <w:rPr>
                <w:rFonts w:ascii="Times New Roman" w:eastAsia="Times New Roman" w:hAnsi="Times New Roman" w:cs="Times New Roman"/>
                <w:color w:val="000000" w:themeColor="text1"/>
                <w:sz w:val="24"/>
                <w:szCs w:val="24"/>
                <w:lang w:eastAsia="en-US"/>
              </w:rPr>
              <w:t>докторантуры</w:t>
            </w:r>
            <w:r w:rsidR="001F365B" w:rsidRPr="00F81227">
              <w:rPr>
                <w:rFonts w:ascii="Times New Roman" w:eastAsia="Times New Roman" w:hAnsi="Times New Roman" w:cs="Times New Roman"/>
                <w:color w:val="000000" w:themeColor="text1"/>
                <w:sz w:val="24"/>
                <w:szCs w:val="24"/>
                <w:lang w:eastAsia="en-US"/>
              </w:rPr>
              <w:t xml:space="preserve"> по сестринскому делу</w:t>
            </w:r>
            <w:r w:rsidR="00DD48C8" w:rsidRPr="00F81227">
              <w:rPr>
                <w:rFonts w:ascii="Times New Roman" w:eastAsia="Times New Roman" w:hAnsi="Times New Roman" w:cs="Times New Roman"/>
                <w:color w:val="000000" w:themeColor="text1"/>
                <w:sz w:val="24"/>
                <w:szCs w:val="24"/>
              </w:rPr>
              <w:t>(пункт 143 ГПРЗ)</w:t>
            </w:r>
          </w:p>
        </w:tc>
        <w:tc>
          <w:tcPr>
            <w:tcW w:w="1701" w:type="dxa"/>
          </w:tcPr>
          <w:p w:rsidR="009E3A73" w:rsidRPr="00F81227" w:rsidRDefault="00945CB8"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Проект приказа</w:t>
            </w:r>
          </w:p>
        </w:tc>
        <w:tc>
          <w:tcPr>
            <w:tcW w:w="2126" w:type="dxa"/>
          </w:tcPr>
          <w:p w:rsidR="002D0580" w:rsidRPr="00F81227" w:rsidRDefault="002D0580" w:rsidP="00CE0DBB">
            <w:pPr>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lang w:val="kk-KZ"/>
              </w:rPr>
              <w:t>МЗ РК (</w:t>
            </w:r>
            <w:r w:rsidR="009E3A73" w:rsidRPr="00F81227">
              <w:rPr>
                <w:rFonts w:ascii="Times New Roman" w:eastAsia="Times New Roman" w:hAnsi="Times New Roman" w:cs="Times New Roman"/>
                <w:color w:val="000000" w:themeColor="text1"/>
                <w:sz w:val="24"/>
                <w:szCs w:val="24"/>
              </w:rPr>
              <w:t>ДНЧР</w:t>
            </w:r>
            <w:r w:rsidRPr="00F81227">
              <w:rPr>
                <w:rFonts w:ascii="Times New Roman" w:eastAsia="Times New Roman" w:hAnsi="Times New Roman" w:cs="Times New Roman"/>
                <w:color w:val="000000" w:themeColor="text1"/>
                <w:sz w:val="24"/>
                <w:szCs w:val="24"/>
                <w:lang w:val="kk-KZ"/>
              </w:rPr>
              <w:t>)</w:t>
            </w:r>
            <w:r w:rsidR="009E3A73" w:rsidRPr="00F81227">
              <w:rPr>
                <w:rFonts w:ascii="Times New Roman" w:eastAsia="Times New Roman" w:hAnsi="Times New Roman" w:cs="Times New Roman"/>
                <w:color w:val="000000" w:themeColor="text1"/>
                <w:sz w:val="24"/>
                <w:szCs w:val="24"/>
              </w:rPr>
              <w:t xml:space="preserve">, УМО (КазНМУ), </w:t>
            </w:r>
            <w:r w:rsidR="001F365B" w:rsidRPr="00F81227">
              <w:rPr>
                <w:rFonts w:ascii="Times New Roman" w:eastAsia="Times New Roman" w:hAnsi="Times New Roman" w:cs="Times New Roman"/>
                <w:color w:val="000000" w:themeColor="text1"/>
                <w:sz w:val="24"/>
                <w:szCs w:val="24"/>
              </w:rPr>
              <w:t xml:space="preserve">МУА, </w:t>
            </w:r>
            <w:r w:rsidR="009E3A73" w:rsidRPr="00F81227">
              <w:rPr>
                <w:rFonts w:ascii="Times New Roman" w:hAnsi="Times New Roman" w:cs="Times New Roman"/>
                <w:color w:val="000000" w:themeColor="text1"/>
                <w:sz w:val="24"/>
                <w:szCs w:val="24"/>
              </w:rPr>
              <w:t>ФП</w:t>
            </w:r>
          </w:p>
          <w:p w:rsidR="009E3A73" w:rsidRPr="00F81227" w:rsidRDefault="00B74D95"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r w:rsidR="009E3A73" w:rsidRPr="00F81227">
              <w:rPr>
                <w:rFonts w:ascii="Times New Roman" w:eastAsia="Times New Roman" w:hAnsi="Times New Roman" w:cs="Times New Roman"/>
                <w:color w:val="000000" w:themeColor="text1"/>
                <w:sz w:val="24"/>
                <w:szCs w:val="24"/>
              </w:rPr>
              <w:t>, ВУЗы</w:t>
            </w:r>
          </w:p>
        </w:tc>
        <w:tc>
          <w:tcPr>
            <w:tcW w:w="1701" w:type="dxa"/>
          </w:tcPr>
          <w:p w:rsidR="00F8547D" w:rsidRPr="00F81227" w:rsidRDefault="009E3A73"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Сентябрь </w:t>
            </w:r>
          </w:p>
          <w:p w:rsidR="009E3A73" w:rsidRPr="00F81227" w:rsidRDefault="009E3A73"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года</w:t>
            </w:r>
          </w:p>
        </w:tc>
        <w:tc>
          <w:tcPr>
            <w:tcW w:w="1976" w:type="dxa"/>
          </w:tcPr>
          <w:p w:rsidR="00D2234A" w:rsidRPr="00F81227" w:rsidRDefault="009E3A73" w:rsidP="00FA1011">
            <w:pPr>
              <w:ind w:left="-57" w:right="19"/>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РБ</w:t>
            </w:r>
          </w:p>
          <w:p w:rsidR="009E3A73" w:rsidRPr="00F81227" w:rsidRDefault="00F76DD1" w:rsidP="00FA1011">
            <w:pPr>
              <w:ind w:left="-57" w:right="19"/>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(006 программа</w:t>
            </w:r>
            <w:r w:rsidR="00B74D95" w:rsidRPr="00F81227">
              <w:rPr>
                <w:rFonts w:ascii="Times New Roman" w:hAnsi="Times New Roman" w:cs="Times New Roman"/>
                <w:color w:val="000000" w:themeColor="text1"/>
                <w:sz w:val="24"/>
                <w:szCs w:val="24"/>
                <w:lang w:val="kk-KZ"/>
              </w:rPr>
              <w:t>)</w:t>
            </w:r>
            <w:r w:rsidR="009E3A73" w:rsidRPr="00F81227">
              <w:rPr>
                <w:rFonts w:ascii="Times New Roman" w:hAnsi="Times New Roman" w:cs="Times New Roman"/>
                <w:color w:val="000000" w:themeColor="text1"/>
                <w:sz w:val="24"/>
                <w:szCs w:val="24"/>
                <w:lang w:val="kk-KZ"/>
              </w:rPr>
              <w:t>, ВБ</w:t>
            </w:r>
          </w:p>
        </w:tc>
      </w:tr>
      <w:tr w:rsidR="009E3A73" w:rsidRPr="00F81227" w:rsidTr="0041303A">
        <w:trPr>
          <w:trHeight w:val="96"/>
          <w:jc w:val="center"/>
        </w:trPr>
        <w:tc>
          <w:tcPr>
            <w:tcW w:w="667" w:type="dxa"/>
          </w:tcPr>
          <w:p w:rsidR="009E3A73" w:rsidRPr="00F81227" w:rsidRDefault="00F76DD1"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76</w:t>
            </w:r>
          </w:p>
        </w:tc>
        <w:tc>
          <w:tcPr>
            <w:tcW w:w="6671" w:type="dxa"/>
          </w:tcPr>
          <w:p w:rsidR="009E3A73" w:rsidRPr="00F81227" w:rsidRDefault="00D2234A" w:rsidP="002D4395">
            <w:pPr>
              <w:ind w:right="18"/>
              <w:contextualSpacing/>
              <w:jc w:val="both"/>
              <w:rPr>
                <w:rFonts w:ascii="Times New Roman" w:eastAsia="Times New Roman" w:hAnsi="Times New Roman" w:cs="Times New Roman"/>
                <w:color w:val="000000" w:themeColor="text1"/>
                <w:sz w:val="24"/>
                <w:szCs w:val="24"/>
                <w:lang w:eastAsia="en-US"/>
              </w:rPr>
            </w:pPr>
            <w:r w:rsidRPr="00F81227">
              <w:rPr>
                <w:rFonts w:ascii="Times New Roman" w:eastAsia="Times New Roman" w:hAnsi="Times New Roman" w:cs="Times New Roman"/>
                <w:color w:val="000000" w:themeColor="text1"/>
                <w:sz w:val="24"/>
                <w:szCs w:val="24"/>
              </w:rPr>
              <w:t xml:space="preserve">Разработать </w:t>
            </w:r>
            <w:r w:rsidRPr="00F81227">
              <w:rPr>
                <w:rFonts w:ascii="Times New Roman" w:eastAsia="Times New Roman" w:hAnsi="Times New Roman" w:cs="Times New Roman"/>
                <w:color w:val="000000" w:themeColor="text1"/>
                <w:sz w:val="24"/>
                <w:szCs w:val="24"/>
                <w:lang w:eastAsia="en-US"/>
              </w:rPr>
              <w:t xml:space="preserve">ускоренные образовательные </w:t>
            </w:r>
            <w:r w:rsidR="00430B96" w:rsidRPr="00F81227">
              <w:rPr>
                <w:rFonts w:ascii="Times New Roman" w:eastAsia="Times New Roman" w:hAnsi="Times New Roman" w:cs="Times New Roman"/>
                <w:color w:val="000000" w:themeColor="text1"/>
                <w:sz w:val="24"/>
                <w:szCs w:val="24"/>
                <w:lang w:eastAsia="en-US"/>
              </w:rPr>
              <w:t xml:space="preserve">программы </w:t>
            </w:r>
            <w:r w:rsidR="009E3A73" w:rsidRPr="00F81227">
              <w:rPr>
                <w:rFonts w:ascii="Times New Roman" w:eastAsia="Times New Roman" w:hAnsi="Times New Roman" w:cs="Times New Roman"/>
                <w:color w:val="000000" w:themeColor="text1"/>
                <w:sz w:val="24"/>
                <w:szCs w:val="24"/>
                <w:lang w:eastAsia="en-US"/>
              </w:rPr>
              <w:t>(10 мес.) для переобучения медсестер</w:t>
            </w:r>
            <w:r w:rsidR="001F365B" w:rsidRPr="00F81227">
              <w:rPr>
                <w:rFonts w:ascii="Times New Roman" w:eastAsia="Times New Roman" w:hAnsi="Times New Roman" w:cs="Times New Roman"/>
                <w:color w:val="000000" w:themeColor="text1"/>
                <w:sz w:val="24"/>
                <w:szCs w:val="24"/>
                <w:lang w:eastAsia="en-US"/>
              </w:rPr>
              <w:t xml:space="preserve"> с уровнем прикладного бакалавриата</w:t>
            </w:r>
            <w:r w:rsidR="009E3A73" w:rsidRPr="00F81227">
              <w:rPr>
                <w:rFonts w:ascii="Times New Roman" w:eastAsia="Times New Roman" w:hAnsi="Times New Roman" w:cs="Times New Roman"/>
                <w:color w:val="000000" w:themeColor="text1"/>
                <w:sz w:val="24"/>
                <w:szCs w:val="24"/>
                <w:lang w:eastAsia="en-US"/>
              </w:rPr>
              <w:t xml:space="preserve"> в академические бакалавры</w:t>
            </w:r>
            <w:r w:rsidR="00DD48C8" w:rsidRPr="00F81227">
              <w:rPr>
                <w:rFonts w:ascii="Times New Roman" w:eastAsia="Times New Roman" w:hAnsi="Times New Roman" w:cs="Times New Roman"/>
                <w:color w:val="000000" w:themeColor="text1"/>
                <w:sz w:val="24"/>
                <w:szCs w:val="24"/>
              </w:rPr>
              <w:t xml:space="preserve"> (пункт 143 ГПРЗ)</w:t>
            </w:r>
          </w:p>
        </w:tc>
        <w:tc>
          <w:tcPr>
            <w:tcW w:w="1701" w:type="dxa"/>
          </w:tcPr>
          <w:p w:rsidR="009E3A73" w:rsidRPr="00F81227" w:rsidRDefault="00945CB8"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Проект приказа</w:t>
            </w:r>
          </w:p>
        </w:tc>
        <w:tc>
          <w:tcPr>
            <w:tcW w:w="2126" w:type="dxa"/>
          </w:tcPr>
          <w:p w:rsidR="002D0580" w:rsidRPr="00F81227" w:rsidRDefault="002D0580" w:rsidP="00CE0DBB">
            <w:pPr>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lang w:val="kk-KZ"/>
              </w:rPr>
              <w:t>МЗ РК (</w:t>
            </w:r>
            <w:r w:rsidR="009E3A73" w:rsidRPr="00F81227">
              <w:rPr>
                <w:rFonts w:ascii="Times New Roman" w:eastAsia="Times New Roman" w:hAnsi="Times New Roman" w:cs="Times New Roman"/>
                <w:color w:val="000000" w:themeColor="text1"/>
                <w:sz w:val="24"/>
                <w:szCs w:val="24"/>
              </w:rPr>
              <w:t>ДНЧР</w:t>
            </w:r>
            <w:r w:rsidRPr="00F81227">
              <w:rPr>
                <w:rFonts w:ascii="Times New Roman" w:eastAsia="Times New Roman" w:hAnsi="Times New Roman" w:cs="Times New Roman"/>
                <w:color w:val="000000" w:themeColor="text1"/>
                <w:sz w:val="24"/>
                <w:szCs w:val="24"/>
                <w:lang w:val="kk-KZ"/>
              </w:rPr>
              <w:t>)</w:t>
            </w:r>
            <w:r w:rsidRPr="00F81227">
              <w:rPr>
                <w:rFonts w:ascii="Times New Roman" w:eastAsia="Times New Roman" w:hAnsi="Times New Roman" w:cs="Times New Roman"/>
                <w:color w:val="000000" w:themeColor="text1"/>
                <w:sz w:val="24"/>
                <w:szCs w:val="24"/>
              </w:rPr>
              <w:t xml:space="preserve">, УМО, </w:t>
            </w:r>
            <w:r w:rsidR="009E3A73" w:rsidRPr="00F81227">
              <w:rPr>
                <w:rFonts w:ascii="Times New Roman" w:hAnsi="Times New Roman" w:cs="Times New Roman"/>
                <w:color w:val="000000" w:themeColor="text1"/>
                <w:sz w:val="24"/>
                <w:szCs w:val="24"/>
              </w:rPr>
              <w:t>ФП</w:t>
            </w:r>
          </w:p>
          <w:p w:rsidR="009E3A73" w:rsidRPr="00F81227" w:rsidRDefault="00B74D95"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lastRenderedPageBreak/>
              <w:t>(по согласованию)</w:t>
            </w:r>
            <w:r w:rsidR="009E3A73" w:rsidRPr="00F81227">
              <w:rPr>
                <w:rFonts w:ascii="Times New Roman" w:eastAsia="Times New Roman" w:hAnsi="Times New Roman" w:cs="Times New Roman"/>
                <w:color w:val="000000" w:themeColor="text1"/>
                <w:sz w:val="24"/>
                <w:szCs w:val="24"/>
              </w:rPr>
              <w:t>, ВУЗы</w:t>
            </w:r>
          </w:p>
        </w:tc>
        <w:tc>
          <w:tcPr>
            <w:tcW w:w="1701" w:type="dxa"/>
          </w:tcPr>
          <w:p w:rsidR="00F8547D" w:rsidRPr="00F81227" w:rsidRDefault="009E3A73"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lastRenderedPageBreak/>
              <w:t xml:space="preserve">Сентябрь </w:t>
            </w:r>
          </w:p>
          <w:p w:rsidR="009E3A73" w:rsidRPr="00F81227" w:rsidRDefault="009E3A73"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года</w:t>
            </w:r>
          </w:p>
        </w:tc>
        <w:tc>
          <w:tcPr>
            <w:tcW w:w="1976" w:type="dxa"/>
          </w:tcPr>
          <w:p w:rsidR="009E3A73" w:rsidRPr="00F81227" w:rsidRDefault="009E3A73" w:rsidP="005E652B">
            <w:pPr>
              <w:ind w:left="99" w:right="19"/>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РБ</w:t>
            </w:r>
            <w:r w:rsidR="00F76DD1" w:rsidRPr="00F81227">
              <w:rPr>
                <w:rFonts w:ascii="Times New Roman" w:hAnsi="Times New Roman" w:cs="Times New Roman"/>
                <w:color w:val="000000" w:themeColor="text1"/>
                <w:sz w:val="24"/>
                <w:szCs w:val="24"/>
                <w:lang w:val="kk-KZ"/>
              </w:rPr>
              <w:t xml:space="preserve"> (003 программа</w:t>
            </w:r>
            <w:r w:rsidR="00B74D95" w:rsidRPr="00F81227">
              <w:rPr>
                <w:rFonts w:ascii="Times New Roman" w:hAnsi="Times New Roman" w:cs="Times New Roman"/>
                <w:color w:val="000000" w:themeColor="text1"/>
                <w:sz w:val="24"/>
                <w:szCs w:val="24"/>
                <w:lang w:val="kk-KZ"/>
              </w:rPr>
              <w:t>)</w:t>
            </w:r>
            <w:r w:rsidRPr="00F81227">
              <w:rPr>
                <w:rFonts w:ascii="Times New Roman" w:hAnsi="Times New Roman" w:cs="Times New Roman"/>
                <w:color w:val="000000" w:themeColor="text1"/>
                <w:sz w:val="24"/>
                <w:szCs w:val="24"/>
                <w:lang w:val="kk-KZ"/>
              </w:rPr>
              <w:t>, ВБ</w:t>
            </w:r>
          </w:p>
        </w:tc>
      </w:tr>
      <w:tr w:rsidR="009E3A73" w:rsidRPr="00F81227" w:rsidTr="0041303A">
        <w:trPr>
          <w:trHeight w:val="96"/>
          <w:jc w:val="center"/>
        </w:trPr>
        <w:tc>
          <w:tcPr>
            <w:tcW w:w="667" w:type="dxa"/>
          </w:tcPr>
          <w:p w:rsidR="009E3A73" w:rsidRPr="00F81227" w:rsidRDefault="00F76DD1"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lastRenderedPageBreak/>
              <w:t>77</w:t>
            </w:r>
          </w:p>
        </w:tc>
        <w:tc>
          <w:tcPr>
            <w:tcW w:w="6671" w:type="dxa"/>
          </w:tcPr>
          <w:p w:rsidR="009E3A73" w:rsidRPr="00F81227" w:rsidRDefault="00CF1CC8" w:rsidP="002D4395">
            <w:pPr>
              <w:ind w:right="18"/>
              <w:contextualSpacing/>
              <w:jc w:val="both"/>
              <w:rPr>
                <w:rFonts w:ascii="Times New Roman" w:eastAsia="Times New Roman" w:hAnsi="Times New Roman" w:cs="Times New Roman"/>
                <w:color w:val="000000" w:themeColor="text1"/>
                <w:sz w:val="24"/>
                <w:szCs w:val="24"/>
                <w:lang w:eastAsia="en-US"/>
              </w:rPr>
            </w:pPr>
            <w:r w:rsidRPr="00F81227">
              <w:rPr>
                <w:rFonts w:ascii="Times New Roman" w:eastAsia="Times New Roman" w:hAnsi="Times New Roman" w:cs="Times New Roman"/>
                <w:color w:val="000000" w:themeColor="text1"/>
                <w:sz w:val="24"/>
                <w:szCs w:val="24"/>
              </w:rPr>
              <w:t xml:space="preserve">Разработать </w:t>
            </w:r>
            <w:r w:rsidRPr="00F81227">
              <w:rPr>
                <w:rFonts w:ascii="Times New Roman" w:eastAsia="Times New Roman" w:hAnsi="Times New Roman" w:cs="Times New Roman"/>
                <w:color w:val="000000" w:themeColor="text1"/>
                <w:sz w:val="24"/>
                <w:szCs w:val="24"/>
                <w:lang w:eastAsia="en-US"/>
              </w:rPr>
              <w:t>образовательные</w:t>
            </w:r>
            <w:r w:rsidR="009E3A73" w:rsidRPr="00F81227">
              <w:rPr>
                <w:rFonts w:ascii="Times New Roman" w:eastAsia="Times New Roman" w:hAnsi="Times New Roman" w:cs="Times New Roman"/>
                <w:color w:val="000000" w:themeColor="text1"/>
                <w:sz w:val="24"/>
                <w:szCs w:val="24"/>
                <w:lang w:eastAsia="en-US"/>
              </w:rPr>
              <w:t xml:space="preserve"> программы подготовки по специальности «Сестринское дело» уровня ТиПО</w:t>
            </w:r>
            <w:r w:rsidR="00DD48C8" w:rsidRPr="00F81227">
              <w:rPr>
                <w:rFonts w:ascii="Times New Roman" w:eastAsia="Times New Roman" w:hAnsi="Times New Roman" w:cs="Times New Roman"/>
                <w:color w:val="000000" w:themeColor="text1"/>
                <w:sz w:val="24"/>
                <w:szCs w:val="24"/>
              </w:rPr>
              <w:t>(пункт 143 ГПРЗ)</w:t>
            </w:r>
          </w:p>
        </w:tc>
        <w:tc>
          <w:tcPr>
            <w:tcW w:w="1701" w:type="dxa"/>
          </w:tcPr>
          <w:p w:rsidR="009E3A73" w:rsidRPr="00F81227" w:rsidRDefault="00945CB8"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Проект приказа</w:t>
            </w:r>
          </w:p>
        </w:tc>
        <w:tc>
          <w:tcPr>
            <w:tcW w:w="2126" w:type="dxa"/>
          </w:tcPr>
          <w:p w:rsidR="005E652B" w:rsidRPr="00F81227" w:rsidRDefault="006E379C" w:rsidP="00CE0DBB">
            <w:pPr>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lang w:val="kk-KZ"/>
              </w:rPr>
              <w:t>МЗ РК (</w:t>
            </w:r>
            <w:r w:rsidR="009E3A73" w:rsidRPr="00F81227">
              <w:rPr>
                <w:rFonts w:ascii="Times New Roman" w:eastAsia="Times New Roman" w:hAnsi="Times New Roman" w:cs="Times New Roman"/>
                <w:color w:val="000000" w:themeColor="text1"/>
                <w:sz w:val="24"/>
                <w:szCs w:val="24"/>
              </w:rPr>
              <w:t>ДНЧР</w:t>
            </w:r>
            <w:r w:rsidRPr="00F81227">
              <w:rPr>
                <w:rFonts w:ascii="Times New Roman" w:eastAsia="Times New Roman" w:hAnsi="Times New Roman" w:cs="Times New Roman"/>
                <w:color w:val="000000" w:themeColor="text1"/>
                <w:sz w:val="24"/>
                <w:szCs w:val="24"/>
                <w:lang w:val="kk-KZ"/>
              </w:rPr>
              <w:t>)</w:t>
            </w:r>
            <w:r w:rsidR="009E3A73" w:rsidRPr="00F81227">
              <w:rPr>
                <w:rFonts w:ascii="Times New Roman" w:eastAsia="Times New Roman" w:hAnsi="Times New Roman" w:cs="Times New Roman"/>
                <w:color w:val="000000" w:themeColor="text1"/>
                <w:sz w:val="24"/>
                <w:szCs w:val="24"/>
              </w:rPr>
              <w:t>, УМО,</w:t>
            </w:r>
            <w:r w:rsidR="009E3A73" w:rsidRPr="00F81227">
              <w:rPr>
                <w:rFonts w:ascii="Times New Roman" w:hAnsi="Times New Roman" w:cs="Times New Roman"/>
                <w:color w:val="000000" w:themeColor="text1"/>
                <w:sz w:val="24"/>
                <w:szCs w:val="24"/>
              </w:rPr>
              <w:t>ФП</w:t>
            </w:r>
          </w:p>
          <w:p w:rsidR="005E652B" w:rsidRPr="00F81227" w:rsidRDefault="00B74D95"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rPr>
              <w:t>(по согласованию)</w:t>
            </w:r>
            <w:r w:rsidR="009E3A73" w:rsidRPr="00F81227">
              <w:rPr>
                <w:rFonts w:ascii="Times New Roman" w:eastAsia="Times New Roman" w:hAnsi="Times New Roman" w:cs="Times New Roman"/>
                <w:color w:val="000000" w:themeColor="text1"/>
                <w:sz w:val="24"/>
                <w:szCs w:val="24"/>
              </w:rPr>
              <w:t>, ВМК</w:t>
            </w:r>
          </w:p>
          <w:p w:rsidR="009E3A73" w:rsidRPr="00F81227" w:rsidRDefault="00F8547D"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(по согласованию)</w:t>
            </w:r>
            <w:r w:rsidR="009E3A73" w:rsidRPr="00F81227">
              <w:rPr>
                <w:rFonts w:ascii="Times New Roman" w:eastAsia="Times New Roman" w:hAnsi="Times New Roman" w:cs="Times New Roman"/>
                <w:color w:val="000000" w:themeColor="text1"/>
                <w:sz w:val="24"/>
                <w:szCs w:val="24"/>
              </w:rPr>
              <w:t>, МК</w:t>
            </w:r>
            <w:r w:rsidRPr="00F81227">
              <w:rPr>
                <w:rFonts w:ascii="Times New Roman" w:eastAsia="Times New Roman" w:hAnsi="Times New Roman" w:cs="Times New Roman"/>
                <w:color w:val="000000" w:themeColor="text1"/>
                <w:sz w:val="24"/>
                <w:szCs w:val="24"/>
                <w:lang w:val="kk-KZ"/>
              </w:rPr>
              <w:t xml:space="preserve"> (по согласованию)</w:t>
            </w:r>
          </w:p>
        </w:tc>
        <w:tc>
          <w:tcPr>
            <w:tcW w:w="1701" w:type="dxa"/>
          </w:tcPr>
          <w:p w:rsidR="00F8547D" w:rsidRPr="00F81227" w:rsidRDefault="009E3A73"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Сентябрь </w:t>
            </w:r>
          </w:p>
          <w:p w:rsidR="009E3A73" w:rsidRPr="00F81227" w:rsidRDefault="009E3A73"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года</w:t>
            </w:r>
          </w:p>
        </w:tc>
        <w:tc>
          <w:tcPr>
            <w:tcW w:w="1976" w:type="dxa"/>
          </w:tcPr>
          <w:p w:rsidR="009E3A73" w:rsidRPr="00F81227" w:rsidRDefault="009E3A73" w:rsidP="005E652B">
            <w:pPr>
              <w:ind w:left="99" w:right="19"/>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РБ, ВБ</w:t>
            </w:r>
            <w:r w:rsidR="00FA1011" w:rsidRPr="00F81227">
              <w:rPr>
                <w:rFonts w:ascii="Times New Roman" w:hAnsi="Times New Roman" w:cs="Times New Roman"/>
                <w:color w:val="000000" w:themeColor="text1"/>
                <w:sz w:val="24"/>
                <w:szCs w:val="24"/>
                <w:lang w:val="kk-KZ"/>
              </w:rPr>
              <w:t xml:space="preserve"> (в рамках выделенных средств)</w:t>
            </w:r>
          </w:p>
        </w:tc>
      </w:tr>
      <w:tr w:rsidR="009E3A73" w:rsidRPr="00F81227" w:rsidTr="0041303A">
        <w:trPr>
          <w:trHeight w:val="96"/>
          <w:jc w:val="center"/>
        </w:trPr>
        <w:tc>
          <w:tcPr>
            <w:tcW w:w="667" w:type="dxa"/>
          </w:tcPr>
          <w:p w:rsidR="009E3A73" w:rsidRPr="00F81227" w:rsidRDefault="00F76DD1"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78</w:t>
            </w:r>
          </w:p>
        </w:tc>
        <w:tc>
          <w:tcPr>
            <w:tcW w:w="6671" w:type="dxa"/>
          </w:tcPr>
          <w:p w:rsidR="009E3A73" w:rsidRPr="00F81227" w:rsidRDefault="009E3A73" w:rsidP="002D4395">
            <w:pPr>
              <w:ind w:right="18"/>
              <w:contextualSpacing/>
              <w:jc w:val="both"/>
              <w:rPr>
                <w:rFonts w:ascii="Times New Roman" w:eastAsia="Times New Roman" w:hAnsi="Times New Roman" w:cs="Times New Roman"/>
                <w:color w:val="000000" w:themeColor="text1"/>
                <w:sz w:val="24"/>
                <w:szCs w:val="24"/>
                <w:lang w:eastAsia="en-US"/>
              </w:rPr>
            </w:pPr>
            <w:r w:rsidRPr="00F81227">
              <w:rPr>
                <w:rFonts w:ascii="Times New Roman" w:eastAsia="Times New Roman" w:hAnsi="Times New Roman" w:cs="Times New Roman"/>
                <w:color w:val="000000" w:themeColor="text1"/>
                <w:sz w:val="24"/>
                <w:szCs w:val="24"/>
                <w:lang w:eastAsia="en-US"/>
              </w:rPr>
              <w:t>Дальнейшее развитие образовательной программы совместной двухдипломной Казахско-Финской магистратуры по сестринскому делу</w:t>
            </w:r>
            <w:r w:rsidR="00277D57" w:rsidRPr="00F81227">
              <w:rPr>
                <w:rFonts w:ascii="Times New Roman" w:eastAsia="Times New Roman" w:hAnsi="Times New Roman" w:cs="Times New Roman"/>
                <w:color w:val="000000" w:themeColor="text1"/>
                <w:sz w:val="24"/>
                <w:szCs w:val="24"/>
              </w:rPr>
              <w:t>(пункт 140 ГПРЗ)</w:t>
            </w:r>
          </w:p>
        </w:tc>
        <w:tc>
          <w:tcPr>
            <w:tcW w:w="1701" w:type="dxa"/>
          </w:tcPr>
          <w:p w:rsidR="009E3A73" w:rsidRPr="00F81227" w:rsidRDefault="009E3A73" w:rsidP="005D18F5">
            <w:pPr>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Информация </w:t>
            </w:r>
          </w:p>
        </w:tc>
        <w:tc>
          <w:tcPr>
            <w:tcW w:w="2126" w:type="dxa"/>
          </w:tcPr>
          <w:p w:rsidR="006E379C" w:rsidRPr="00F81227" w:rsidRDefault="006E379C"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lang w:val="kk-KZ"/>
              </w:rPr>
              <w:t>МЗ РК (</w:t>
            </w:r>
            <w:r w:rsidR="009E3A73" w:rsidRPr="00F81227">
              <w:rPr>
                <w:rFonts w:ascii="Times New Roman" w:eastAsia="Times New Roman" w:hAnsi="Times New Roman" w:cs="Times New Roman"/>
                <w:color w:val="000000" w:themeColor="text1"/>
                <w:sz w:val="24"/>
                <w:szCs w:val="24"/>
              </w:rPr>
              <w:t>ДНЧР</w:t>
            </w:r>
            <w:r w:rsidRPr="00F81227">
              <w:rPr>
                <w:rFonts w:ascii="Times New Roman" w:eastAsia="Times New Roman" w:hAnsi="Times New Roman" w:cs="Times New Roman"/>
                <w:color w:val="000000" w:themeColor="text1"/>
                <w:sz w:val="24"/>
                <w:szCs w:val="24"/>
                <w:lang w:val="kk-KZ"/>
              </w:rPr>
              <w:t>)</w:t>
            </w:r>
            <w:r w:rsidR="009E3A73" w:rsidRPr="00F81227">
              <w:rPr>
                <w:rFonts w:ascii="Times New Roman" w:eastAsia="Times New Roman" w:hAnsi="Times New Roman" w:cs="Times New Roman"/>
                <w:color w:val="000000" w:themeColor="text1"/>
                <w:sz w:val="24"/>
                <w:szCs w:val="24"/>
              </w:rPr>
              <w:t xml:space="preserve">, </w:t>
            </w:r>
            <w:r w:rsidR="009E3A73" w:rsidRPr="00F81227">
              <w:rPr>
                <w:rFonts w:ascii="Times New Roman" w:hAnsi="Times New Roman" w:cs="Times New Roman"/>
                <w:color w:val="000000" w:themeColor="text1"/>
                <w:sz w:val="24"/>
                <w:szCs w:val="24"/>
              </w:rPr>
              <w:t>ФП</w:t>
            </w:r>
            <w:r w:rsidR="00B74D95" w:rsidRPr="00F81227">
              <w:rPr>
                <w:rFonts w:ascii="Times New Roman" w:eastAsia="Times New Roman" w:hAnsi="Times New Roman" w:cs="Times New Roman"/>
                <w:color w:val="000000" w:themeColor="text1"/>
                <w:sz w:val="24"/>
                <w:szCs w:val="24"/>
              </w:rPr>
              <w:t>(по согласованию)</w:t>
            </w:r>
            <w:r w:rsidR="009E3A73" w:rsidRPr="00F81227">
              <w:rPr>
                <w:rFonts w:ascii="Times New Roman" w:eastAsia="Times New Roman" w:hAnsi="Times New Roman" w:cs="Times New Roman"/>
                <w:color w:val="000000" w:themeColor="text1"/>
                <w:sz w:val="24"/>
                <w:szCs w:val="24"/>
              </w:rPr>
              <w:t>, КазМУНО</w:t>
            </w:r>
          </w:p>
          <w:p w:rsidR="009E3A73" w:rsidRPr="00F81227" w:rsidRDefault="00CF1CC8"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p>
        </w:tc>
        <w:tc>
          <w:tcPr>
            <w:tcW w:w="1701" w:type="dxa"/>
          </w:tcPr>
          <w:p w:rsidR="00F8547D" w:rsidRPr="00F81227" w:rsidRDefault="00190A4D" w:rsidP="00CE0DBB">
            <w:pPr>
              <w:jc w:val="center"/>
              <w:rPr>
                <w:rFonts w:ascii="Times New Roman" w:eastAsia="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Сентябрь</w:t>
            </w:r>
          </w:p>
          <w:p w:rsidR="009E3A73" w:rsidRPr="00F81227" w:rsidRDefault="009E3A73" w:rsidP="00CE0DBB">
            <w:pPr>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2019 года</w:t>
            </w:r>
          </w:p>
        </w:tc>
        <w:tc>
          <w:tcPr>
            <w:tcW w:w="1976" w:type="dxa"/>
          </w:tcPr>
          <w:p w:rsidR="009E3A73" w:rsidRPr="00F81227" w:rsidRDefault="009E3A73" w:rsidP="00F76DD1">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РБ</w:t>
            </w:r>
            <w:r w:rsidR="00EA7DE3" w:rsidRPr="00F81227">
              <w:rPr>
                <w:rFonts w:ascii="Times New Roman" w:hAnsi="Times New Roman" w:cs="Times New Roman"/>
                <w:color w:val="000000" w:themeColor="text1"/>
                <w:sz w:val="24"/>
                <w:szCs w:val="24"/>
                <w:lang w:val="kk-KZ"/>
              </w:rPr>
              <w:t xml:space="preserve"> (006 </w:t>
            </w:r>
            <w:r w:rsidR="00F76DD1" w:rsidRPr="00F81227">
              <w:rPr>
                <w:rFonts w:ascii="Times New Roman" w:hAnsi="Times New Roman" w:cs="Times New Roman"/>
                <w:color w:val="000000" w:themeColor="text1"/>
                <w:sz w:val="24"/>
                <w:szCs w:val="24"/>
                <w:lang w:val="kk-KZ"/>
              </w:rPr>
              <w:t>программа</w:t>
            </w:r>
            <w:r w:rsidR="00EA7DE3" w:rsidRPr="00F81227">
              <w:rPr>
                <w:rFonts w:ascii="Times New Roman" w:hAnsi="Times New Roman" w:cs="Times New Roman"/>
                <w:color w:val="000000" w:themeColor="text1"/>
                <w:sz w:val="24"/>
                <w:szCs w:val="24"/>
                <w:lang w:val="kk-KZ"/>
              </w:rPr>
              <w:t>)</w:t>
            </w:r>
          </w:p>
        </w:tc>
      </w:tr>
      <w:tr w:rsidR="009E3A73" w:rsidRPr="00F81227" w:rsidTr="0041303A">
        <w:trPr>
          <w:trHeight w:val="96"/>
          <w:jc w:val="center"/>
        </w:trPr>
        <w:tc>
          <w:tcPr>
            <w:tcW w:w="667" w:type="dxa"/>
          </w:tcPr>
          <w:p w:rsidR="009E3A73" w:rsidRPr="00F81227" w:rsidRDefault="00F76DD1"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79</w:t>
            </w:r>
          </w:p>
        </w:tc>
        <w:tc>
          <w:tcPr>
            <w:tcW w:w="6671" w:type="dxa"/>
          </w:tcPr>
          <w:p w:rsidR="009E3A73" w:rsidRPr="00F81227" w:rsidRDefault="003B14F3" w:rsidP="002D4395">
            <w:pPr>
              <w:ind w:right="18"/>
              <w:jc w:val="both"/>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Пересмотр</w:t>
            </w:r>
            <w:r w:rsidR="00CF1CC8" w:rsidRPr="00F81227">
              <w:rPr>
                <w:rFonts w:ascii="Times New Roman" w:eastAsia="Times New Roman" w:hAnsi="Times New Roman" w:cs="Times New Roman"/>
                <w:color w:val="000000" w:themeColor="text1"/>
                <w:sz w:val="24"/>
                <w:szCs w:val="24"/>
              </w:rPr>
              <w:t>еть</w:t>
            </w:r>
            <w:r w:rsidR="001F365B" w:rsidRPr="00F81227">
              <w:rPr>
                <w:rFonts w:ascii="Times New Roman" w:eastAsia="Times New Roman" w:hAnsi="Times New Roman" w:cs="Times New Roman"/>
                <w:color w:val="000000" w:themeColor="text1"/>
                <w:sz w:val="24"/>
                <w:szCs w:val="24"/>
              </w:rPr>
              <w:t xml:space="preserve"> об</w:t>
            </w:r>
            <w:r w:rsidRPr="00F81227">
              <w:rPr>
                <w:rFonts w:ascii="Times New Roman" w:eastAsia="Times New Roman" w:hAnsi="Times New Roman" w:cs="Times New Roman"/>
                <w:color w:val="000000" w:themeColor="text1"/>
                <w:sz w:val="24"/>
                <w:szCs w:val="24"/>
              </w:rPr>
              <w:t>р</w:t>
            </w:r>
            <w:r w:rsidR="001F365B" w:rsidRPr="00F81227">
              <w:rPr>
                <w:rFonts w:ascii="Times New Roman" w:eastAsia="Times New Roman" w:hAnsi="Times New Roman" w:cs="Times New Roman"/>
                <w:color w:val="000000" w:themeColor="text1"/>
                <w:sz w:val="24"/>
                <w:szCs w:val="24"/>
              </w:rPr>
              <w:t>азовательны</w:t>
            </w:r>
            <w:r w:rsidR="00CF1CC8" w:rsidRPr="00F81227">
              <w:rPr>
                <w:rFonts w:ascii="Times New Roman" w:eastAsia="Times New Roman" w:hAnsi="Times New Roman" w:cs="Times New Roman"/>
                <w:color w:val="000000" w:themeColor="text1"/>
                <w:sz w:val="24"/>
                <w:szCs w:val="24"/>
              </w:rPr>
              <w:t>е</w:t>
            </w:r>
            <w:r w:rsidR="001F365B" w:rsidRPr="00F81227">
              <w:rPr>
                <w:rFonts w:ascii="Times New Roman" w:eastAsia="Times New Roman" w:hAnsi="Times New Roman" w:cs="Times New Roman"/>
                <w:color w:val="000000" w:themeColor="text1"/>
                <w:sz w:val="24"/>
                <w:szCs w:val="24"/>
              </w:rPr>
              <w:t xml:space="preserve"> программ</w:t>
            </w:r>
            <w:r w:rsidR="00CF1CC8" w:rsidRPr="00F81227">
              <w:rPr>
                <w:rFonts w:ascii="Times New Roman" w:eastAsia="Times New Roman" w:hAnsi="Times New Roman" w:cs="Times New Roman"/>
                <w:color w:val="000000" w:themeColor="text1"/>
                <w:sz w:val="24"/>
                <w:szCs w:val="24"/>
              </w:rPr>
              <w:t>ы</w:t>
            </w:r>
            <w:r w:rsidR="001F365B" w:rsidRPr="00F81227">
              <w:rPr>
                <w:rFonts w:ascii="Times New Roman" w:eastAsia="Times New Roman" w:hAnsi="Times New Roman" w:cs="Times New Roman"/>
                <w:color w:val="000000" w:themeColor="text1"/>
                <w:sz w:val="24"/>
                <w:szCs w:val="24"/>
              </w:rPr>
              <w:t xml:space="preserve"> подготовки по специальностям ТиПО</w:t>
            </w:r>
            <w:r w:rsidR="00DD48C8" w:rsidRPr="00F81227">
              <w:rPr>
                <w:rFonts w:ascii="Times New Roman" w:eastAsia="Times New Roman" w:hAnsi="Times New Roman" w:cs="Times New Roman"/>
                <w:color w:val="000000" w:themeColor="text1"/>
                <w:sz w:val="24"/>
                <w:szCs w:val="24"/>
              </w:rPr>
              <w:t>(пункт 143 ГПРЗ)</w:t>
            </w:r>
          </w:p>
        </w:tc>
        <w:tc>
          <w:tcPr>
            <w:tcW w:w="1701" w:type="dxa"/>
          </w:tcPr>
          <w:p w:rsidR="009E3A73" w:rsidRPr="00F81227" w:rsidRDefault="009E3A73" w:rsidP="005D18F5">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Информация </w:t>
            </w:r>
          </w:p>
        </w:tc>
        <w:tc>
          <w:tcPr>
            <w:tcW w:w="2126" w:type="dxa"/>
          </w:tcPr>
          <w:p w:rsidR="006E379C" w:rsidRPr="00F81227" w:rsidRDefault="006E379C"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lang w:val="kk-KZ"/>
              </w:rPr>
              <w:t>МЗ РК (</w:t>
            </w:r>
            <w:r w:rsidR="009E3A73" w:rsidRPr="00F81227">
              <w:rPr>
                <w:rFonts w:ascii="Times New Roman" w:eastAsia="Times New Roman" w:hAnsi="Times New Roman" w:cs="Times New Roman"/>
                <w:color w:val="000000" w:themeColor="text1"/>
                <w:sz w:val="24"/>
                <w:szCs w:val="24"/>
              </w:rPr>
              <w:t>ДНЧР</w:t>
            </w:r>
            <w:r w:rsidRPr="00F81227">
              <w:rPr>
                <w:rFonts w:ascii="Times New Roman" w:eastAsia="Times New Roman" w:hAnsi="Times New Roman" w:cs="Times New Roman"/>
                <w:color w:val="000000" w:themeColor="text1"/>
                <w:sz w:val="24"/>
                <w:szCs w:val="24"/>
                <w:lang w:val="kk-KZ"/>
              </w:rPr>
              <w:t>)</w:t>
            </w:r>
            <w:r w:rsidR="009E3A73" w:rsidRPr="00F81227">
              <w:rPr>
                <w:rFonts w:ascii="Times New Roman" w:eastAsia="Times New Roman" w:hAnsi="Times New Roman" w:cs="Times New Roman"/>
                <w:color w:val="000000" w:themeColor="text1"/>
                <w:sz w:val="24"/>
                <w:szCs w:val="24"/>
              </w:rPr>
              <w:t>, УМО, МК</w:t>
            </w:r>
          </w:p>
          <w:p w:rsidR="009E3A73" w:rsidRPr="00F81227" w:rsidRDefault="00F8547D"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 xml:space="preserve"> (по согласованию)</w:t>
            </w:r>
          </w:p>
        </w:tc>
        <w:tc>
          <w:tcPr>
            <w:tcW w:w="1701" w:type="dxa"/>
          </w:tcPr>
          <w:p w:rsidR="00CF1CC8" w:rsidRPr="00F81227" w:rsidRDefault="009E3A73" w:rsidP="00CE0DBB">
            <w:pPr>
              <w:jc w:val="center"/>
              <w:rPr>
                <w:rFonts w:ascii="Times New Roman" w:eastAsia="Times New Roman" w:hAnsi="Times New Roman" w:cs="Times New Roman"/>
                <w:color w:val="FF0000"/>
                <w:sz w:val="24"/>
                <w:szCs w:val="24"/>
              </w:rPr>
            </w:pPr>
            <w:r w:rsidRPr="00F81227">
              <w:rPr>
                <w:rFonts w:ascii="Times New Roman" w:eastAsia="Times New Roman" w:hAnsi="Times New Roman" w:cs="Times New Roman"/>
                <w:color w:val="000000" w:themeColor="text1"/>
                <w:sz w:val="24"/>
                <w:szCs w:val="24"/>
              </w:rPr>
              <w:t>Декабрь</w:t>
            </w:r>
          </w:p>
          <w:p w:rsidR="009E3A73" w:rsidRPr="00F81227" w:rsidRDefault="009E3A73"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2019 года</w:t>
            </w:r>
          </w:p>
        </w:tc>
        <w:tc>
          <w:tcPr>
            <w:tcW w:w="1976" w:type="dxa"/>
          </w:tcPr>
          <w:p w:rsidR="009E3A73" w:rsidRPr="00F81227" w:rsidRDefault="009E3A73" w:rsidP="00F76DD1">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РБ</w:t>
            </w:r>
            <w:r w:rsidR="00EA7DE3" w:rsidRPr="00F81227">
              <w:rPr>
                <w:rFonts w:ascii="Times New Roman" w:hAnsi="Times New Roman" w:cs="Times New Roman"/>
                <w:color w:val="000000" w:themeColor="text1"/>
                <w:sz w:val="24"/>
                <w:szCs w:val="24"/>
                <w:lang w:val="kk-KZ"/>
              </w:rPr>
              <w:t xml:space="preserve"> (</w:t>
            </w:r>
            <w:r w:rsidR="000B6157" w:rsidRPr="00F81227">
              <w:rPr>
                <w:rFonts w:ascii="Times New Roman" w:hAnsi="Times New Roman" w:cs="Times New Roman"/>
                <w:color w:val="000000" w:themeColor="text1"/>
                <w:sz w:val="24"/>
                <w:szCs w:val="24"/>
                <w:lang w:val="kk-KZ"/>
              </w:rPr>
              <w:t xml:space="preserve">003 </w:t>
            </w:r>
            <w:r w:rsidR="00F76DD1" w:rsidRPr="00F81227">
              <w:rPr>
                <w:rFonts w:ascii="Times New Roman" w:hAnsi="Times New Roman" w:cs="Times New Roman"/>
                <w:color w:val="000000" w:themeColor="text1"/>
                <w:sz w:val="24"/>
                <w:szCs w:val="24"/>
                <w:lang w:val="kk-KZ"/>
              </w:rPr>
              <w:t>программа</w:t>
            </w:r>
            <w:r w:rsidR="006E379C" w:rsidRPr="00F81227">
              <w:rPr>
                <w:rFonts w:ascii="Times New Roman" w:hAnsi="Times New Roman" w:cs="Times New Roman"/>
                <w:color w:val="000000" w:themeColor="text1"/>
                <w:sz w:val="24"/>
                <w:szCs w:val="24"/>
                <w:lang w:val="kk-KZ"/>
              </w:rPr>
              <w:t>)</w:t>
            </w:r>
          </w:p>
        </w:tc>
      </w:tr>
      <w:tr w:rsidR="009E3A73" w:rsidRPr="00F81227" w:rsidTr="0041303A">
        <w:trPr>
          <w:trHeight w:val="96"/>
          <w:jc w:val="center"/>
        </w:trPr>
        <w:tc>
          <w:tcPr>
            <w:tcW w:w="667" w:type="dxa"/>
          </w:tcPr>
          <w:p w:rsidR="009E3A73" w:rsidRPr="00F81227" w:rsidRDefault="00F76DD1"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80</w:t>
            </w:r>
          </w:p>
        </w:tc>
        <w:tc>
          <w:tcPr>
            <w:tcW w:w="6671" w:type="dxa"/>
          </w:tcPr>
          <w:p w:rsidR="009E3A73" w:rsidRPr="00F81227" w:rsidRDefault="009E651B" w:rsidP="002D4395">
            <w:pPr>
              <w:ind w:right="18"/>
              <w:jc w:val="both"/>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rPr>
              <w:t>В</w:t>
            </w:r>
            <w:r w:rsidR="00CF1CC8" w:rsidRPr="00F81227">
              <w:rPr>
                <w:rFonts w:ascii="Times New Roman" w:eastAsia="Times New Roman" w:hAnsi="Times New Roman" w:cs="Times New Roman"/>
                <w:sz w:val="24"/>
                <w:szCs w:val="24"/>
              </w:rPr>
              <w:t xml:space="preserve">нести </w:t>
            </w:r>
            <w:r w:rsidR="009E3A73" w:rsidRPr="00F81227">
              <w:rPr>
                <w:rFonts w:ascii="Times New Roman" w:eastAsia="Times New Roman" w:hAnsi="Times New Roman" w:cs="Times New Roman"/>
                <w:sz w:val="24"/>
                <w:szCs w:val="24"/>
              </w:rPr>
              <w:t>изменени</w:t>
            </w:r>
            <w:r w:rsidR="00CF1CC8" w:rsidRPr="00F81227">
              <w:rPr>
                <w:rFonts w:ascii="Times New Roman" w:eastAsia="Times New Roman" w:hAnsi="Times New Roman" w:cs="Times New Roman"/>
                <w:sz w:val="24"/>
                <w:szCs w:val="24"/>
              </w:rPr>
              <w:t>я</w:t>
            </w:r>
            <w:r w:rsidR="009E3A73" w:rsidRPr="00F81227">
              <w:rPr>
                <w:rFonts w:ascii="Times New Roman" w:eastAsia="Times New Roman" w:hAnsi="Times New Roman" w:cs="Times New Roman"/>
                <w:sz w:val="24"/>
                <w:szCs w:val="24"/>
              </w:rPr>
              <w:t xml:space="preserve"> в </w:t>
            </w:r>
            <w:r w:rsidRPr="00F81227">
              <w:rPr>
                <w:rFonts w:ascii="Times New Roman" w:eastAsia="Times New Roman" w:hAnsi="Times New Roman" w:cs="Times New Roman"/>
                <w:sz w:val="24"/>
                <w:szCs w:val="24"/>
              </w:rPr>
              <w:t xml:space="preserve">образовательные </w:t>
            </w:r>
            <w:r w:rsidR="009E3A73" w:rsidRPr="00F81227">
              <w:rPr>
                <w:rFonts w:ascii="Times New Roman" w:eastAsia="Times New Roman" w:hAnsi="Times New Roman" w:cs="Times New Roman"/>
                <w:sz w:val="24"/>
                <w:szCs w:val="24"/>
              </w:rPr>
              <w:t xml:space="preserve">программы прикладного бакалавриата по специальности </w:t>
            </w:r>
            <w:r w:rsidR="002D4395" w:rsidRPr="00F81227">
              <w:rPr>
                <w:rFonts w:ascii="Times New Roman" w:eastAsia="Times New Roman" w:hAnsi="Times New Roman" w:cs="Times New Roman"/>
                <w:sz w:val="24"/>
                <w:szCs w:val="24"/>
              </w:rPr>
              <w:t>«</w:t>
            </w:r>
            <w:r w:rsidR="009E3A73" w:rsidRPr="00F81227">
              <w:rPr>
                <w:rFonts w:ascii="Times New Roman" w:eastAsia="Times New Roman" w:hAnsi="Times New Roman" w:cs="Times New Roman"/>
                <w:sz w:val="24"/>
                <w:szCs w:val="24"/>
              </w:rPr>
              <w:t>Сестринское дело</w:t>
            </w:r>
            <w:r w:rsidR="002D4395" w:rsidRPr="00F81227">
              <w:rPr>
                <w:rFonts w:ascii="Times New Roman" w:eastAsia="Times New Roman" w:hAnsi="Times New Roman" w:cs="Times New Roman"/>
                <w:sz w:val="24"/>
                <w:szCs w:val="24"/>
                <w:lang w:val="kk-KZ"/>
              </w:rPr>
              <w:t xml:space="preserve">» </w:t>
            </w:r>
            <w:r w:rsidR="009E3A73" w:rsidRPr="00F81227">
              <w:rPr>
                <w:rFonts w:ascii="Times New Roman" w:eastAsia="Times New Roman" w:hAnsi="Times New Roman" w:cs="Times New Roman"/>
                <w:sz w:val="24"/>
                <w:szCs w:val="24"/>
              </w:rPr>
              <w:t>со сроками обучения 3 г</w:t>
            </w:r>
            <w:r w:rsidRPr="00F81227">
              <w:rPr>
                <w:rFonts w:ascii="Times New Roman" w:eastAsia="Times New Roman" w:hAnsi="Times New Roman" w:cs="Times New Roman"/>
                <w:sz w:val="24"/>
                <w:szCs w:val="24"/>
              </w:rPr>
              <w:t>.</w:t>
            </w:r>
            <w:r w:rsidR="009E3A73" w:rsidRPr="00F81227">
              <w:rPr>
                <w:rFonts w:ascii="Times New Roman" w:eastAsia="Times New Roman" w:hAnsi="Times New Roman" w:cs="Times New Roman"/>
                <w:sz w:val="24"/>
                <w:szCs w:val="24"/>
              </w:rPr>
              <w:t xml:space="preserve"> 6 мес</w:t>
            </w:r>
            <w:r w:rsidRPr="00F81227">
              <w:rPr>
                <w:rFonts w:ascii="Times New Roman" w:eastAsia="Times New Roman" w:hAnsi="Times New Roman" w:cs="Times New Roman"/>
                <w:sz w:val="24"/>
                <w:szCs w:val="24"/>
              </w:rPr>
              <w:t>.</w:t>
            </w:r>
            <w:r w:rsidR="009E3A73" w:rsidRPr="00F81227">
              <w:rPr>
                <w:rFonts w:ascii="Times New Roman" w:eastAsia="Times New Roman" w:hAnsi="Times New Roman" w:cs="Times New Roman"/>
                <w:sz w:val="24"/>
                <w:szCs w:val="24"/>
              </w:rPr>
              <w:t xml:space="preserve"> и 1 г</w:t>
            </w:r>
            <w:r w:rsidRPr="00F81227">
              <w:rPr>
                <w:rFonts w:ascii="Times New Roman" w:eastAsia="Times New Roman" w:hAnsi="Times New Roman" w:cs="Times New Roman"/>
                <w:sz w:val="24"/>
                <w:szCs w:val="24"/>
              </w:rPr>
              <w:t>.</w:t>
            </w:r>
            <w:r w:rsidR="009E3A73" w:rsidRPr="00F81227">
              <w:rPr>
                <w:rFonts w:ascii="Times New Roman" w:eastAsia="Times New Roman" w:hAnsi="Times New Roman" w:cs="Times New Roman"/>
                <w:sz w:val="24"/>
                <w:szCs w:val="24"/>
              </w:rPr>
              <w:t xml:space="preserve"> 6 мес</w:t>
            </w:r>
            <w:r w:rsidRPr="00F81227">
              <w:rPr>
                <w:rFonts w:ascii="Times New Roman" w:eastAsia="Times New Roman" w:hAnsi="Times New Roman" w:cs="Times New Roman"/>
                <w:sz w:val="24"/>
                <w:szCs w:val="24"/>
              </w:rPr>
              <w:t>.</w:t>
            </w:r>
            <w:r w:rsidR="00DD48C8" w:rsidRPr="00F81227">
              <w:rPr>
                <w:rFonts w:ascii="Times New Roman" w:eastAsia="Times New Roman" w:hAnsi="Times New Roman" w:cs="Times New Roman"/>
                <w:color w:val="000000" w:themeColor="text1"/>
                <w:sz w:val="24"/>
                <w:szCs w:val="24"/>
              </w:rPr>
              <w:t>(пункт 143ГПРЗ)</w:t>
            </w:r>
          </w:p>
        </w:tc>
        <w:tc>
          <w:tcPr>
            <w:tcW w:w="1701" w:type="dxa"/>
          </w:tcPr>
          <w:p w:rsidR="009E3A73" w:rsidRPr="00F81227" w:rsidRDefault="009E3A73" w:rsidP="005D18F5">
            <w:pPr>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rPr>
              <w:t xml:space="preserve">Информация </w:t>
            </w:r>
          </w:p>
        </w:tc>
        <w:tc>
          <w:tcPr>
            <w:tcW w:w="2126" w:type="dxa"/>
          </w:tcPr>
          <w:p w:rsidR="006E379C" w:rsidRPr="00F81227" w:rsidRDefault="006E379C" w:rsidP="00CE0DBB">
            <w:pPr>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lang w:val="kk-KZ"/>
              </w:rPr>
              <w:t>МЗ РК (</w:t>
            </w:r>
            <w:r w:rsidR="009E3A73" w:rsidRPr="00F81227">
              <w:rPr>
                <w:rFonts w:ascii="Times New Roman" w:eastAsia="Times New Roman" w:hAnsi="Times New Roman" w:cs="Times New Roman"/>
                <w:sz w:val="24"/>
                <w:szCs w:val="24"/>
              </w:rPr>
              <w:t>ДНЧР</w:t>
            </w:r>
            <w:r w:rsidRPr="00F81227">
              <w:rPr>
                <w:rFonts w:ascii="Times New Roman" w:eastAsia="Times New Roman" w:hAnsi="Times New Roman" w:cs="Times New Roman"/>
                <w:sz w:val="24"/>
                <w:szCs w:val="24"/>
                <w:lang w:val="kk-KZ"/>
              </w:rPr>
              <w:t>)</w:t>
            </w:r>
            <w:r w:rsidR="009E3A73" w:rsidRPr="00F81227">
              <w:rPr>
                <w:rFonts w:ascii="Times New Roman" w:eastAsia="Times New Roman" w:hAnsi="Times New Roman" w:cs="Times New Roman"/>
                <w:sz w:val="24"/>
                <w:szCs w:val="24"/>
              </w:rPr>
              <w:t xml:space="preserve">, УМО, </w:t>
            </w:r>
            <w:r w:rsidR="0032390E" w:rsidRPr="00F81227">
              <w:rPr>
                <w:rFonts w:ascii="Times New Roman" w:eastAsia="Times New Roman" w:hAnsi="Times New Roman" w:cs="Times New Roman"/>
                <w:sz w:val="24"/>
                <w:szCs w:val="24"/>
              </w:rPr>
              <w:t>МК</w:t>
            </w:r>
          </w:p>
          <w:p w:rsidR="009E3A73" w:rsidRPr="00F81227" w:rsidRDefault="00F8547D" w:rsidP="00CE0DBB">
            <w:pPr>
              <w:jc w:val="center"/>
              <w:rPr>
                <w:rFonts w:ascii="Times New Roman" w:eastAsia="Times New Roman" w:hAnsi="Times New Roman" w:cs="Times New Roman"/>
                <w:sz w:val="24"/>
                <w:szCs w:val="24"/>
                <w:lang w:val="kk-KZ"/>
              </w:rPr>
            </w:pPr>
            <w:r w:rsidRPr="00F81227">
              <w:rPr>
                <w:rFonts w:ascii="Times New Roman" w:eastAsia="Times New Roman" w:hAnsi="Times New Roman" w:cs="Times New Roman"/>
                <w:sz w:val="24"/>
                <w:szCs w:val="24"/>
                <w:lang w:val="kk-KZ"/>
              </w:rPr>
              <w:t xml:space="preserve"> (по согласованию)</w:t>
            </w:r>
          </w:p>
        </w:tc>
        <w:tc>
          <w:tcPr>
            <w:tcW w:w="1701" w:type="dxa"/>
          </w:tcPr>
          <w:p w:rsidR="009E3A73" w:rsidRPr="00F81227" w:rsidRDefault="009E3A73" w:rsidP="00CE0DBB">
            <w:pPr>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rPr>
              <w:t xml:space="preserve">Июль </w:t>
            </w:r>
          </w:p>
          <w:p w:rsidR="009E3A73" w:rsidRPr="00F81227" w:rsidRDefault="009E3A73" w:rsidP="00CE0DBB">
            <w:pPr>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rPr>
              <w:t xml:space="preserve"> 2019 года</w:t>
            </w:r>
          </w:p>
        </w:tc>
        <w:tc>
          <w:tcPr>
            <w:tcW w:w="1976" w:type="dxa"/>
          </w:tcPr>
          <w:p w:rsidR="009E3A73" w:rsidRPr="00F81227" w:rsidRDefault="009E3A73"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РБ</w:t>
            </w:r>
            <w:r w:rsidR="00F76DD1" w:rsidRPr="00F81227">
              <w:rPr>
                <w:rFonts w:ascii="Times New Roman" w:hAnsi="Times New Roman" w:cs="Times New Roman"/>
                <w:color w:val="000000" w:themeColor="text1"/>
                <w:sz w:val="24"/>
                <w:szCs w:val="24"/>
                <w:lang w:val="kk-KZ"/>
              </w:rPr>
              <w:t xml:space="preserve"> (003 программа</w:t>
            </w:r>
            <w:r w:rsidR="0006235A" w:rsidRPr="00F81227">
              <w:rPr>
                <w:rFonts w:ascii="Times New Roman" w:hAnsi="Times New Roman" w:cs="Times New Roman"/>
                <w:color w:val="000000" w:themeColor="text1"/>
                <w:sz w:val="24"/>
                <w:szCs w:val="24"/>
                <w:lang w:val="kk-KZ"/>
              </w:rPr>
              <w:t>)</w:t>
            </w:r>
          </w:p>
        </w:tc>
      </w:tr>
      <w:tr w:rsidR="009E3A73" w:rsidRPr="00F81227" w:rsidTr="0041303A">
        <w:trPr>
          <w:trHeight w:val="96"/>
          <w:jc w:val="center"/>
        </w:trPr>
        <w:tc>
          <w:tcPr>
            <w:tcW w:w="667" w:type="dxa"/>
          </w:tcPr>
          <w:p w:rsidR="009E3A73" w:rsidRPr="00F81227" w:rsidRDefault="00F76DD1" w:rsidP="00CE0DBB">
            <w:pPr>
              <w:ind w:right="-33"/>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81</w:t>
            </w:r>
          </w:p>
        </w:tc>
        <w:tc>
          <w:tcPr>
            <w:tcW w:w="6671" w:type="dxa"/>
          </w:tcPr>
          <w:p w:rsidR="009E3A73" w:rsidRPr="00F81227" w:rsidRDefault="00732C79" w:rsidP="00732C79">
            <w:pPr>
              <w:ind w:right="18"/>
              <w:contextualSpacing/>
              <w:jc w:val="both"/>
              <w:rPr>
                <w:rFonts w:ascii="Times New Roman" w:eastAsia="Times New Roman" w:hAnsi="Times New Roman" w:cs="Times New Roman"/>
                <w:color w:val="000000" w:themeColor="text1"/>
                <w:sz w:val="24"/>
                <w:szCs w:val="24"/>
                <w:lang w:eastAsia="en-US"/>
              </w:rPr>
            </w:pPr>
            <w:r w:rsidRPr="00F81227">
              <w:rPr>
                <w:rFonts w:ascii="Times New Roman" w:eastAsiaTheme="minorHAnsi" w:hAnsi="Times New Roman" w:cs="Times New Roman"/>
                <w:color w:val="000000" w:themeColor="text1"/>
                <w:sz w:val="24"/>
                <w:szCs w:val="24"/>
                <w:lang w:eastAsia="en-US"/>
              </w:rPr>
              <w:t>Обеспечить п</w:t>
            </w:r>
            <w:r w:rsidR="009E3A73" w:rsidRPr="00F81227">
              <w:rPr>
                <w:rFonts w:ascii="Times New Roman" w:eastAsiaTheme="minorHAnsi" w:hAnsi="Times New Roman" w:cs="Times New Roman"/>
                <w:color w:val="000000" w:themeColor="text1"/>
                <w:sz w:val="24"/>
                <w:szCs w:val="24"/>
                <w:lang w:eastAsia="en-US"/>
              </w:rPr>
              <w:t>оэтапный перевод базовых учебников на русский и казахский языки</w:t>
            </w:r>
            <w:r w:rsidR="00B5790E" w:rsidRPr="00F81227">
              <w:rPr>
                <w:rFonts w:ascii="Times New Roman" w:hAnsi="Times New Roman" w:cs="Times New Roman"/>
                <w:sz w:val="24"/>
                <w:szCs w:val="24"/>
              </w:rPr>
              <w:t>(направление 5.6.</w:t>
            </w:r>
            <w:r w:rsidR="00B5790E" w:rsidRPr="00F81227">
              <w:rPr>
                <w:rFonts w:ascii="Times New Roman" w:hAnsi="Times New Roman" w:cs="Times New Roman"/>
                <w:sz w:val="24"/>
                <w:szCs w:val="24"/>
                <w:lang w:val="kk-KZ"/>
              </w:rPr>
              <w:t>2</w:t>
            </w:r>
            <w:r w:rsidR="00B5790E" w:rsidRPr="00F81227">
              <w:rPr>
                <w:rFonts w:ascii="Times New Roman" w:hAnsi="Times New Roman" w:cs="Times New Roman"/>
                <w:sz w:val="24"/>
                <w:szCs w:val="24"/>
              </w:rPr>
              <w:t xml:space="preserve"> ГПРЗ)</w:t>
            </w:r>
          </w:p>
        </w:tc>
        <w:tc>
          <w:tcPr>
            <w:tcW w:w="1701" w:type="dxa"/>
          </w:tcPr>
          <w:p w:rsidR="009E3A73" w:rsidRPr="00F81227" w:rsidRDefault="009E3A73" w:rsidP="005D18F5">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Информация </w:t>
            </w:r>
          </w:p>
        </w:tc>
        <w:tc>
          <w:tcPr>
            <w:tcW w:w="2126" w:type="dxa"/>
          </w:tcPr>
          <w:p w:rsidR="006E379C" w:rsidRPr="00F81227" w:rsidRDefault="006E379C"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МЗ РК (</w:t>
            </w:r>
            <w:r w:rsidR="009E3A73" w:rsidRPr="00F81227">
              <w:rPr>
                <w:rFonts w:ascii="Times New Roman" w:eastAsia="Times New Roman" w:hAnsi="Times New Roman" w:cs="Times New Roman"/>
                <w:color w:val="000000" w:themeColor="text1"/>
                <w:sz w:val="24"/>
                <w:szCs w:val="24"/>
              </w:rPr>
              <w:t>ДНЧР</w:t>
            </w:r>
            <w:r w:rsidRPr="00F81227">
              <w:rPr>
                <w:rFonts w:ascii="Times New Roman" w:eastAsia="Times New Roman" w:hAnsi="Times New Roman" w:cs="Times New Roman"/>
                <w:color w:val="000000" w:themeColor="text1"/>
                <w:sz w:val="24"/>
                <w:szCs w:val="24"/>
                <w:lang w:val="kk-KZ"/>
              </w:rPr>
              <w:t>)</w:t>
            </w:r>
            <w:r w:rsidR="009E3A73" w:rsidRPr="00F81227">
              <w:rPr>
                <w:rFonts w:ascii="Times New Roman" w:eastAsia="Times New Roman" w:hAnsi="Times New Roman" w:cs="Times New Roman"/>
                <w:color w:val="000000" w:themeColor="text1"/>
                <w:sz w:val="24"/>
                <w:szCs w:val="24"/>
              </w:rPr>
              <w:t xml:space="preserve">, УМО </w:t>
            </w:r>
            <w:r w:rsidR="0032390E" w:rsidRPr="00F81227">
              <w:rPr>
                <w:rFonts w:ascii="Times New Roman" w:eastAsia="Times New Roman" w:hAnsi="Times New Roman" w:cs="Times New Roman"/>
                <w:color w:val="000000" w:themeColor="text1"/>
                <w:sz w:val="24"/>
                <w:szCs w:val="24"/>
              </w:rPr>
              <w:t>МК</w:t>
            </w:r>
          </w:p>
          <w:p w:rsidR="00F8547D" w:rsidRPr="00F81227" w:rsidRDefault="00F8547D"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(по согласованию)</w:t>
            </w:r>
            <w:r w:rsidR="009E3A73" w:rsidRPr="00F81227">
              <w:rPr>
                <w:rFonts w:ascii="Times New Roman" w:eastAsia="Times New Roman" w:hAnsi="Times New Roman" w:cs="Times New Roman"/>
                <w:color w:val="000000" w:themeColor="text1"/>
                <w:sz w:val="24"/>
                <w:szCs w:val="24"/>
              </w:rPr>
              <w:t>, ВМК</w:t>
            </w:r>
          </w:p>
          <w:p w:rsidR="00F8547D" w:rsidRPr="00F81227" w:rsidRDefault="00F8547D"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lang w:val="kk-KZ"/>
              </w:rPr>
              <w:t>(по согласованию)</w:t>
            </w:r>
            <w:r w:rsidR="009E3A73" w:rsidRPr="00F81227">
              <w:rPr>
                <w:rFonts w:ascii="Times New Roman" w:eastAsia="Times New Roman" w:hAnsi="Times New Roman" w:cs="Times New Roman"/>
                <w:color w:val="000000" w:themeColor="text1"/>
                <w:sz w:val="24"/>
                <w:szCs w:val="24"/>
              </w:rPr>
              <w:t xml:space="preserve">, </w:t>
            </w:r>
          </w:p>
          <w:p w:rsidR="00F8547D" w:rsidRPr="00F81227" w:rsidRDefault="009E3A73"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rPr>
              <w:t>МК</w:t>
            </w:r>
          </w:p>
          <w:p w:rsidR="009E3A73" w:rsidRPr="00F81227" w:rsidRDefault="00F8547D"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(по согласованию)</w:t>
            </w:r>
          </w:p>
        </w:tc>
        <w:tc>
          <w:tcPr>
            <w:tcW w:w="1701" w:type="dxa"/>
          </w:tcPr>
          <w:p w:rsidR="00CF1CC8" w:rsidRPr="00F81227" w:rsidRDefault="009E3A73"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Декабрь </w:t>
            </w:r>
          </w:p>
          <w:p w:rsidR="009E3A73" w:rsidRPr="00F81227" w:rsidRDefault="009E3A73"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2019 года</w:t>
            </w:r>
          </w:p>
        </w:tc>
        <w:tc>
          <w:tcPr>
            <w:tcW w:w="1976" w:type="dxa"/>
          </w:tcPr>
          <w:p w:rsidR="009E3A73" w:rsidRPr="00F81227" w:rsidRDefault="009E3A73" w:rsidP="00CE0DBB">
            <w:pPr>
              <w:ind w:right="-58"/>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Проект ВБ, Внебюджет</w:t>
            </w:r>
          </w:p>
        </w:tc>
      </w:tr>
      <w:tr w:rsidR="009E3A73" w:rsidRPr="00F81227" w:rsidTr="0041303A">
        <w:trPr>
          <w:trHeight w:val="96"/>
          <w:jc w:val="center"/>
        </w:trPr>
        <w:tc>
          <w:tcPr>
            <w:tcW w:w="667" w:type="dxa"/>
          </w:tcPr>
          <w:p w:rsidR="009E3A73" w:rsidRPr="00F81227" w:rsidRDefault="00F76DD1" w:rsidP="00CE0DBB">
            <w:pPr>
              <w:ind w:right="-33"/>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82</w:t>
            </w:r>
          </w:p>
        </w:tc>
        <w:tc>
          <w:tcPr>
            <w:tcW w:w="6671" w:type="dxa"/>
          </w:tcPr>
          <w:p w:rsidR="009E3A73" w:rsidRPr="00F81227" w:rsidRDefault="00CF1CC8" w:rsidP="00CE0DBB">
            <w:pPr>
              <w:ind w:right="18"/>
              <w:contextualSpacing/>
              <w:jc w:val="both"/>
              <w:rPr>
                <w:rFonts w:ascii="Times New Roman" w:eastAsiaTheme="minorHAnsi" w:hAnsi="Times New Roman" w:cs="Times New Roman"/>
                <w:color w:val="000000" w:themeColor="text1"/>
                <w:sz w:val="24"/>
                <w:szCs w:val="24"/>
                <w:lang w:eastAsia="en-US"/>
              </w:rPr>
            </w:pPr>
            <w:r w:rsidRPr="00F81227">
              <w:rPr>
                <w:rFonts w:ascii="Times New Roman" w:eastAsiaTheme="minorHAnsi" w:hAnsi="Times New Roman" w:cs="Times New Roman"/>
                <w:color w:val="000000" w:themeColor="text1"/>
                <w:sz w:val="24"/>
                <w:szCs w:val="24"/>
                <w:lang w:val="kk-KZ" w:eastAsia="en-US"/>
              </w:rPr>
              <w:t>Обеспечить</w:t>
            </w:r>
            <w:r w:rsidR="009E3A73" w:rsidRPr="00F81227">
              <w:rPr>
                <w:rFonts w:ascii="Times New Roman" w:eastAsiaTheme="minorHAnsi" w:hAnsi="Times New Roman" w:cs="Times New Roman"/>
                <w:color w:val="000000" w:themeColor="text1"/>
                <w:sz w:val="24"/>
                <w:szCs w:val="24"/>
                <w:lang w:val="kk-KZ" w:eastAsia="en-US"/>
              </w:rPr>
              <w:t xml:space="preserve"> учебными материалами по подготовке специалистов сестринского дела по программе прикладного бакалавриата (электронные форматы)</w:t>
            </w:r>
            <w:r w:rsidR="00B5790E" w:rsidRPr="00F81227">
              <w:rPr>
                <w:rFonts w:ascii="Times New Roman" w:hAnsi="Times New Roman" w:cs="Times New Roman"/>
                <w:sz w:val="24"/>
                <w:szCs w:val="24"/>
              </w:rPr>
              <w:t>(направление 5.6.</w:t>
            </w:r>
            <w:r w:rsidR="00B5790E" w:rsidRPr="00F81227">
              <w:rPr>
                <w:rFonts w:ascii="Times New Roman" w:hAnsi="Times New Roman" w:cs="Times New Roman"/>
                <w:sz w:val="24"/>
                <w:szCs w:val="24"/>
                <w:lang w:val="kk-KZ"/>
              </w:rPr>
              <w:t>2</w:t>
            </w:r>
            <w:r w:rsidR="00B5790E" w:rsidRPr="00F81227">
              <w:rPr>
                <w:rFonts w:ascii="Times New Roman" w:hAnsi="Times New Roman" w:cs="Times New Roman"/>
                <w:sz w:val="24"/>
                <w:szCs w:val="24"/>
              </w:rPr>
              <w:t xml:space="preserve"> ГПРЗ)</w:t>
            </w:r>
          </w:p>
        </w:tc>
        <w:tc>
          <w:tcPr>
            <w:tcW w:w="1701" w:type="dxa"/>
          </w:tcPr>
          <w:p w:rsidR="009E3A73" w:rsidRPr="00F81227" w:rsidRDefault="009E3A73" w:rsidP="00CE0DBB">
            <w:pPr>
              <w:jc w:val="center"/>
              <w:rPr>
                <w:rFonts w:ascii="Times New Roman" w:eastAsia="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Электронные материалы</w:t>
            </w:r>
          </w:p>
        </w:tc>
        <w:tc>
          <w:tcPr>
            <w:tcW w:w="2126" w:type="dxa"/>
          </w:tcPr>
          <w:p w:rsidR="00087687" w:rsidRPr="00F81227" w:rsidRDefault="00087687" w:rsidP="00CE0DBB">
            <w:pPr>
              <w:jc w:val="center"/>
              <w:rPr>
                <w:rFonts w:ascii="Times New Roman" w:eastAsia="Times New Roman" w:hAnsi="Times New Roman" w:cs="Times New Roman"/>
                <w:sz w:val="24"/>
                <w:szCs w:val="24"/>
                <w:lang w:val="kk-KZ"/>
              </w:rPr>
            </w:pPr>
            <w:r w:rsidRPr="00F81227">
              <w:rPr>
                <w:rFonts w:ascii="Times New Roman" w:eastAsia="Times New Roman" w:hAnsi="Times New Roman" w:cs="Times New Roman"/>
                <w:sz w:val="24"/>
                <w:szCs w:val="24"/>
                <w:lang w:val="kk-KZ"/>
              </w:rPr>
              <w:t>МЗ РК (</w:t>
            </w:r>
            <w:r w:rsidRPr="00F81227">
              <w:rPr>
                <w:rFonts w:ascii="Times New Roman" w:eastAsia="Times New Roman" w:hAnsi="Times New Roman" w:cs="Times New Roman"/>
                <w:sz w:val="24"/>
                <w:szCs w:val="24"/>
              </w:rPr>
              <w:t>ДНЧР</w:t>
            </w:r>
            <w:r w:rsidRPr="00F81227">
              <w:rPr>
                <w:rFonts w:ascii="Times New Roman" w:eastAsia="Times New Roman" w:hAnsi="Times New Roman" w:cs="Times New Roman"/>
                <w:sz w:val="24"/>
                <w:szCs w:val="24"/>
                <w:lang w:val="kk-KZ"/>
              </w:rPr>
              <w:t xml:space="preserve">), </w:t>
            </w:r>
          </w:p>
          <w:p w:rsidR="00966497" w:rsidRPr="00F81227" w:rsidRDefault="009E3A73" w:rsidP="00CE0DBB">
            <w:pPr>
              <w:jc w:val="center"/>
              <w:rPr>
                <w:rFonts w:ascii="Times New Roman" w:eastAsia="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ФП</w:t>
            </w:r>
            <w:r w:rsidR="00CF1CC8" w:rsidRPr="00F81227">
              <w:rPr>
                <w:rFonts w:ascii="Times New Roman" w:hAnsi="Times New Roman" w:cs="Times New Roman"/>
                <w:color w:val="000000" w:themeColor="text1"/>
                <w:sz w:val="24"/>
                <w:szCs w:val="24"/>
              </w:rPr>
              <w:t xml:space="preserve"> (по согласованию)</w:t>
            </w:r>
            <w:r w:rsidRPr="00F81227">
              <w:rPr>
                <w:rFonts w:ascii="Times New Roman" w:eastAsia="Times New Roman" w:hAnsi="Times New Roman" w:cs="Times New Roman"/>
                <w:color w:val="000000" w:themeColor="text1"/>
                <w:sz w:val="24"/>
                <w:szCs w:val="24"/>
              </w:rPr>
              <w:t>, СМКК</w:t>
            </w:r>
            <w:r w:rsidR="00CF1CC8" w:rsidRPr="00F81227">
              <w:rPr>
                <w:rFonts w:ascii="Times New Roman" w:eastAsia="Times New Roman" w:hAnsi="Times New Roman" w:cs="Times New Roman"/>
                <w:color w:val="000000" w:themeColor="text1"/>
                <w:sz w:val="24"/>
                <w:szCs w:val="24"/>
              </w:rPr>
              <w:t xml:space="preserve"> (по согласованию)</w:t>
            </w:r>
          </w:p>
          <w:p w:rsidR="009E3A73" w:rsidRPr="00F81227" w:rsidRDefault="009E3A73" w:rsidP="00CE0DBB">
            <w:pPr>
              <w:jc w:val="center"/>
              <w:rPr>
                <w:rFonts w:ascii="Times New Roman" w:eastAsia="Times New Roman" w:hAnsi="Times New Roman" w:cs="Times New Roman"/>
                <w:color w:val="000000" w:themeColor="text1"/>
                <w:sz w:val="24"/>
                <w:szCs w:val="24"/>
                <w:lang w:val="kk-KZ"/>
              </w:rPr>
            </w:pPr>
          </w:p>
        </w:tc>
        <w:tc>
          <w:tcPr>
            <w:tcW w:w="1701" w:type="dxa"/>
          </w:tcPr>
          <w:p w:rsidR="00F8547D" w:rsidRPr="00F81227" w:rsidRDefault="009E3A73"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Сентябрь </w:t>
            </w:r>
          </w:p>
          <w:p w:rsidR="009E3A73" w:rsidRPr="00F81227" w:rsidRDefault="009E3A73"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2019 года</w:t>
            </w:r>
          </w:p>
        </w:tc>
        <w:tc>
          <w:tcPr>
            <w:tcW w:w="1976" w:type="dxa"/>
          </w:tcPr>
          <w:p w:rsidR="00966497" w:rsidRPr="00F81227" w:rsidRDefault="00CF1CC8" w:rsidP="00CE0DBB">
            <w:pPr>
              <w:ind w:left="-50" w:right="-58"/>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В рамках </w:t>
            </w:r>
          </w:p>
          <w:p w:rsidR="009E3A73" w:rsidRPr="00F81227" w:rsidRDefault="00CF1CC8" w:rsidP="00CE0DBB">
            <w:pPr>
              <w:ind w:left="-50" w:right="-58"/>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средств ВБ</w:t>
            </w:r>
          </w:p>
        </w:tc>
      </w:tr>
      <w:tr w:rsidR="009E3A73" w:rsidRPr="00F81227" w:rsidTr="0041303A">
        <w:trPr>
          <w:trHeight w:val="96"/>
          <w:jc w:val="center"/>
        </w:trPr>
        <w:tc>
          <w:tcPr>
            <w:tcW w:w="667" w:type="dxa"/>
          </w:tcPr>
          <w:p w:rsidR="009E3A73" w:rsidRPr="00F81227" w:rsidRDefault="00F76DD1" w:rsidP="00CE0DBB">
            <w:pPr>
              <w:ind w:right="-33"/>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83</w:t>
            </w:r>
          </w:p>
        </w:tc>
        <w:tc>
          <w:tcPr>
            <w:tcW w:w="6671" w:type="dxa"/>
          </w:tcPr>
          <w:p w:rsidR="009E3A73" w:rsidRPr="00F81227" w:rsidRDefault="00CF1CC8" w:rsidP="00CF1CC8">
            <w:pPr>
              <w:ind w:right="18"/>
              <w:contextualSpacing/>
              <w:jc w:val="both"/>
              <w:rPr>
                <w:rFonts w:ascii="Times New Roman" w:eastAsiaTheme="minorHAnsi" w:hAnsi="Times New Roman" w:cs="Times New Roman"/>
                <w:color w:val="000000" w:themeColor="text1"/>
                <w:sz w:val="24"/>
                <w:szCs w:val="24"/>
                <w:lang w:eastAsia="en-US"/>
              </w:rPr>
            </w:pPr>
            <w:r w:rsidRPr="00F81227">
              <w:rPr>
                <w:rFonts w:ascii="Times New Roman" w:eastAsiaTheme="minorHAnsi" w:hAnsi="Times New Roman" w:cs="Times New Roman"/>
                <w:color w:val="000000" w:themeColor="text1"/>
                <w:sz w:val="24"/>
                <w:szCs w:val="24"/>
                <w:lang w:eastAsia="en-US"/>
              </w:rPr>
              <w:t>Создать единый информационный</w:t>
            </w:r>
            <w:r w:rsidR="009E3A73" w:rsidRPr="00F81227">
              <w:rPr>
                <w:rFonts w:ascii="Times New Roman" w:eastAsiaTheme="minorHAnsi" w:hAnsi="Times New Roman" w:cs="Times New Roman"/>
                <w:color w:val="000000" w:themeColor="text1"/>
                <w:sz w:val="24"/>
                <w:szCs w:val="24"/>
                <w:lang w:eastAsia="en-US"/>
              </w:rPr>
              <w:t xml:space="preserve"> портал для В</w:t>
            </w:r>
            <w:r w:rsidR="0032390E" w:rsidRPr="00F81227">
              <w:rPr>
                <w:rFonts w:ascii="Times New Roman" w:eastAsiaTheme="minorHAnsi" w:hAnsi="Times New Roman" w:cs="Times New Roman"/>
                <w:color w:val="000000" w:themeColor="text1"/>
                <w:sz w:val="24"/>
                <w:szCs w:val="24"/>
                <w:lang w:eastAsia="en-US"/>
              </w:rPr>
              <w:t>МК</w:t>
            </w:r>
            <w:r w:rsidR="009E3A73" w:rsidRPr="00F81227">
              <w:rPr>
                <w:rFonts w:ascii="Times New Roman" w:eastAsiaTheme="minorHAnsi" w:hAnsi="Times New Roman" w:cs="Times New Roman"/>
                <w:color w:val="000000" w:themeColor="text1"/>
                <w:sz w:val="24"/>
                <w:szCs w:val="24"/>
                <w:lang w:eastAsia="en-US"/>
              </w:rPr>
              <w:t xml:space="preserve">, осуществляющих подготовку специалистов сестринского дела </w:t>
            </w:r>
            <w:r w:rsidR="009E3A73" w:rsidRPr="00F81227">
              <w:rPr>
                <w:rFonts w:ascii="Times New Roman" w:eastAsiaTheme="minorHAnsi" w:hAnsi="Times New Roman" w:cs="Times New Roman"/>
                <w:color w:val="000000" w:themeColor="text1"/>
                <w:sz w:val="24"/>
                <w:szCs w:val="24"/>
                <w:lang w:eastAsia="en-US"/>
              </w:rPr>
              <w:lastRenderedPageBreak/>
              <w:t>по программе прикладного бакалавриата, для размещения образовательных материалов и методологической документации</w:t>
            </w:r>
            <w:r w:rsidR="00B5790E" w:rsidRPr="00F81227">
              <w:rPr>
                <w:rFonts w:ascii="Times New Roman" w:hAnsi="Times New Roman" w:cs="Times New Roman"/>
                <w:sz w:val="24"/>
                <w:szCs w:val="24"/>
              </w:rPr>
              <w:t>(направление 5.6.</w:t>
            </w:r>
            <w:r w:rsidR="00B5790E" w:rsidRPr="00F81227">
              <w:rPr>
                <w:rFonts w:ascii="Times New Roman" w:hAnsi="Times New Roman" w:cs="Times New Roman"/>
                <w:sz w:val="24"/>
                <w:szCs w:val="24"/>
                <w:lang w:val="kk-KZ"/>
              </w:rPr>
              <w:t>2</w:t>
            </w:r>
            <w:r w:rsidR="00B5790E" w:rsidRPr="00F81227">
              <w:rPr>
                <w:rFonts w:ascii="Times New Roman" w:hAnsi="Times New Roman" w:cs="Times New Roman"/>
                <w:sz w:val="24"/>
                <w:szCs w:val="24"/>
              </w:rPr>
              <w:t xml:space="preserve"> ГПРЗ)</w:t>
            </w:r>
          </w:p>
        </w:tc>
        <w:tc>
          <w:tcPr>
            <w:tcW w:w="1701" w:type="dxa"/>
          </w:tcPr>
          <w:p w:rsidR="009E3A73" w:rsidRPr="00F81227" w:rsidRDefault="0032390E" w:rsidP="00CE0DBB">
            <w:pPr>
              <w:tabs>
                <w:tab w:val="left" w:pos="172"/>
              </w:tabs>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lastRenderedPageBreak/>
              <w:t>И</w:t>
            </w:r>
            <w:r w:rsidR="009E3A73" w:rsidRPr="00F81227">
              <w:rPr>
                <w:rFonts w:ascii="Times New Roman" w:hAnsi="Times New Roman" w:cs="Times New Roman"/>
                <w:color w:val="000000" w:themeColor="text1"/>
                <w:sz w:val="24"/>
                <w:szCs w:val="24"/>
              </w:rPr>
              <w:t>нформационный портал</w:t>
            </w:r>
          </w:p>
        </w:tc>
        <w:tc>
          <w:tcPr>
            <w:tcW w:w="2126" w:type="dxa"/>
          </w:tcPr>
          <w:p w:rsidR="00F8547D" w:rsidRPr="00F81227" w:rsidRDefault="006E379C"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lang w:val="kk-KZ"/>
              </w:rPr>
              <w:t>МЗ РК (</w:t>
            </w:r>
            <w:r w:rsidR="009E3A73" w:rsidRPr="00F81227">
              <w:rPr>
                <w:rFonts w:ascii="Times New Roman" w:hAnsi="Times New Roman" w:cs="Times New Roman"/>
                <w:color w:val="000000" w:themeColor="text1"/>
                <w:sz w:val="24"/>
                <w:szCs w:val="24"/>
              </w:rPr>
              <w:t>ДНЧР</w:t>
            </w:r>
            <w:r w:rsidRPr="00F81227">
              <w:rPr>
                <w:rFonts w:ascii="Times New Roman" w:hAnsi="Times New Roman" w:cs="Times New Roman"/>
                <w:color w:val="000000" w:themeColor="text1"/>
                <w:sz w:val="24"/>
                <w:szCs w:val="24"/>
                <w:lang w:val="kk-KZ"/>
              </w:rPr>
              <w:t>)</w:t>
            </w:r>
            <w:r w:rsidR="009E3A73" w:rsidRPr="00F81227">
              <w:rPr>
                <w:rFonts w:ascii="Times New Roman" w:hAnsi="Times New Roman" w:cs="Times New Roman"/>
                <w:color w:val="000000" w:themeColor="text1"/>
                <w:sz w:val="24"/>
                <w:szCs w:val="24"/>
              </w:rPr>
              <w:t>, ФП</w:t>
            </w:r>
          </w:p>
          <w:p w:rsidR="001C48CF" w:rsidRPr="00F81227" w:rsidRDefault="00CF1CC8" w:rsidP="00CE0DBB">
            <w:pPr>
              <w:jc w:val="center"/>
              <w:rPr>
                <w:rFonts w:ascii="Times New Roman" w:eastAsia="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lastRenderedPageBreak/>
              <w:t>(по согласованию)</w:t>
            </w:r>
            <w:r w:rsidR="009E3A73" w:rsidRPr="00F81227">
              <w:rPr>
                <w:rFonts w:ascii="Times New Roman" w:eastAsia="Times New Roman" w:hAnsi="Times New Roman" w:cs="Times New Roman"/>
                <w:color w:val="000000" w:themeColor="text1"/>
                <w:sz w:val="24"/>
                <w:szCs w:val="24"/>
              </w:rPr>
              <w:t>, СМК</w:t>
            </w:r>
          </w:p>
          <w:p w:rsidR="009E3A73" w:rsidRPr="00F81227" w:rsidRDefault="0006235A"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r w:rsidR="009E3A73" w:rsidRPr="00F81227">
              <w:rPr>
                <w:rFonts w:ascii="Times New Roman" w:eastAsia="Times New Roman" w:hAnsi="Times New Roman" w:cs="Times New Roman"/>
                <w:color w:val="000000" w:themeColor="text1"/>
                <w:sz w:val="24"/>
                <w:szCs w:val="24"/>
              </w:rPr>
              <w:t>, РЦРЗ</w:t>
            </w:r>
          </w:p>
        </w:tc>
        <w:tc>
          <w:tcPr>
            <w:tcW w:w="1701" w:type="dxa"/>
          </w:tcPr>
          <w:p w:rsidR="00CF1CC8" w:rsidRPr="00F81227" w:rsidRDefault="009E3A73"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lastRenderedPageBreak/>
              <w:t xml:space="preserve">Декабрь </w:t>
            </w:r>
          </w:p>
          <w:p w:rsidR="009E3A73" w:rsidRPr="00F81227" w:rsidRDefault="009E3A73"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2019 года</w:t>
            </w:r>
          </w:p>
        </w:tc>
        <w:tc>
          <w:tcPr>
            <w:tcW w:w="1976" w:type="dxa"/>
          </w:tcPr>
          <w:p w:rsidR="009E3A73" w:rsidRPr="00F81227" w:rsidRDefault="00CF1CC8" w:rsidP="00CE0DBB">
            <w:pPr>
              <w:ind w:left="-50" w:right="-58"/>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В рамках средств ВБ</w:t>
            </w:r>
            <w:r w:rsidR="009E3A73" w:rsidRPr="00F81227">
              <w:rPr>
                <w:rFonts w:ascii="Times New Roman" w:hAnsi="Times New Roman" w:cs="Times New Roman"/>
                <w:color w:val="000000" w:themeColor="text1"/>
                <w:sz w:val="24"/>
                <w:szCs w:val="24"/>
              </w:rPr>
              <w:t>, Внебюджет</w:t>
            </w:r>
          </w:p>
        </w:tc>
      </w:tr>
      <w:tr w:rsidR="009E3A73" w:rsidRPr="00F81227" w:rsidTr="0041303A">
        <w:trPr>
          <w:trHeight w:val="96"/>
          <w:jc w:val="center"/>
        </w:trPr>
        <w:tc>
          <w:tcPr>
            <w:tcW w:w="667" w:type="dxa"/>
          </w:tcPr>
          <w:p w:rsidR="009E3A73" w:rsidRPr="00F81227" w:rsidRDefault="00F76DD1" w:rsidP="00F76DD1">
            <w:pPr>
              <w:ind w:right="-33"/>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lastRenderedPageBreak/>
              <w:t>84</w:t>
            </w:r>
          </w:p>
        </w:tc>
        <w:tc>
          <w:tcPr>
            <w:tcW w:w="6671" w:type="dxa"/>
          </w:tcPr>
          <w:p w:rsidR="009E3A73" w:rsidRPr="00F81227" w:rsidRDefault="00CF1CC8" w:rsidP="00CE0DBB">
            <w:pPr>
              <w:ind w:right="18"/>
              <w:jc w:val="both"/>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Внедрить</w:t>
            </w:r>
            <w:r w:rsidR="009E3A73" w:rsidRPr="00F81227">
              <w:rPr>
                <w:rFonts w:ascii="Times New Roman" w:hAnsi="Times New Roman" w:cs="Times New Roman"/>
                <w:color w:val="000000" w:themeColor="text1"/>
                <w:sz w:val="24"/>
                <w:szCs w:val="24"/>
              </w:rPr>
              <w:t xml:space="preserve"> системы «предварительного» закрепления обучающихся ВМК, МК</w:t>
            </w:r>
            <w:r w:rsidR="0032390E" w:rsidRPr="00F81227">
              <w:rPr>
                <w:rFonts w:ascii="Times New Roman" w:hAnsi="Times New Roman" w:cs="Times New Roman"/>
                <w:color w:val="000000" w:themeColor="text1"/>
                <w:sz w:val="24"/>
                <w:szCs w:val="24"/>
              </w:rPr>
              <w:t xml:space="preserve">, </w:t>
            </w:r>
            <w:r w:rsidR="009E3A73" w:rsidRPr="00F81227">
              <w:rPr>
                <w:rFonts w:ascii="Times New Roman" w:hAnsi="Times New Roman" w:cs="Times New Roman"/>
                <w:color w:val="000000" w:themeColor="text1"/>
                <w:sz w:val="24"/>
                <w:szCs w:val="24"/>
              </w:rPr>
              <w:t>ВУЗов по спец</w:t>
            </w:r>
            <w:r w:rsidR="0032390E" w:rsidRPr="00F81227">
              <w:rPr>
                <w:rFonts w:ascii="Times New Roman" w:hAnsi="Times New Roman" w:cs="Times New Roman"/>
                <w:color w:val="000000" w:themeColor="text1"/>
                <w:sz w:val="24"/>
                <w:szCs w:val="24"/>
              </w:rPr>
              <w:t>иальности «Сестринское дело» в</w:t>
            </w:r>
            <w:r w:rsidR="00F93DA1" w:rsidRPr="00F81227">
              <w:rPr>
                <w:rFonts w:ascii="Times New Roman" w:hAnsi="Times New Roman" w:cs="Times New Roman"/>
                <w:color w:val="000000" w:themeColor="text1"/>
                <w:sz w:val="24"/>
                <w:szCs w:val="24"/>
              </w:rPr>
              <w:t>МО</w:t>
            </w:r>
            <w:r w:rsidR="0032390E" w:rsidRPr="00F81227">
              <w:rPr>
                <w:rFonts w:ascii="Times New Roman" w:hAnsi="Times New Roman" w:cs="Times New Roman"/>
                <w:color w:val="000000" w:themeColor="text1"/>
                <w:sz w:val="24"/>
                <w:szCs w:val="24"/>
              </w:rPr>
              <w:t xml:space="preserve"> регионов</w:t>
            </w:r>
            <w:r w:rsidR="00B5790E" w:rsidRPr="00F81227">
              <w:rPr>
                <w:rFonts w:ascii="Times New Roman" w:hAnsi="Times New Roman" w:cs="Times New Roman"/>
                <w:sz w:val="24"/>
                <w:szCs w:val="24"/>
              </w:rPr>
              <w:t>(направление 5.6.</w:t>
            </w:r>
            <w:r w:rsidR="00B5790E" w:rsidRPr="00F81227">
              <w:rPr>
                <w:rFonts w:ascii="Times New Roman" w:hAnsi="Times New Roman" w:cs="Times New Roman"/>
                <w:sz w:val="24"/>
                <w:szCs w:val="24"/>
                <w:lang w:val="kk-KZ"/>
              </w:rPr>
              <w:t>2</w:t>
            </w:r>
            <w:r w:rsidR="00B5790E" w:rsidRPr="00F81227">
              <w:rPr>
                <w:rFonts w:ascii="Times New Roman" w:hAnsi="Times New Roman" w:cs="Times New Roman"/>
                <w:sz w:val="24"/>
                <w:szCs w:val="24"/>
              </w:rPr>
              <w:t xml:space="preserve"> ГПРЗ)</w:t>
            </w:r>
          </w:p>
        </w:tc>
        <w:tc>
          <w:tcPr>
            <w:tcW w:w="1701" w:type="dxa"/>
          </w:tcPr>
          <w:p w:rsidR="009E3A73" w:rsidRPr="00F81227" w:rsidRDefault="009E3A73" w:rsidP="005D18F5">
            <w:pPr>
              <w:tabs>
                <w:tab w:val="left" w:pos="172"/>
              </w:tabs>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Информация </w:t>
            </w:r>
          </w:p>
        </w:tc>
        <w:tc>
          <w:tcPr>
            <w:tcW w:w="2126" w:type="dxa"/>
          </w:tcPr>
          <w:p w:rsidR="00087687" w:rsidRPr="00F81227" w:rsidRDefault="00087687" w:rsidP="00087687">
            <w:pPr>
              <w:jc w:val="center"/>
              <w:rPr>
                <w:rFonts w:ascii="Times New Roman" w:eastAsia="Times New Roman" w:hAnsi="Times New Roman" w:cs="Times New Roman"/>
                <w:sz w:val="24"/>
                <w:szCs w:val="24"/>
                <w:lang w:val="kk-KZ"/>
              </w:rPr>
            </w:pPr>
            <w:r w:rsidRPr="00F81227">
              <w:rPr>
                <w:rFonts w:ascii="Times New Roman" w:eastAsia="Times New Roman" w:hAnsi="Times New Roman" w:cs="Times New Roman"/>
                <w:sz w:val="24"/>
                <w:szCs w:val="24"/>
                <w:lang w:val="kk-KZ"/>
              </w:rPr>
              <w:t>МЗ РК (</w:t>
            </w:r>
            <w:r w:rsidRPr="00F81227">
              <w:rPr>
                <w:rFonts w:ascii="Times New Roman" w:eastAsia="Times New Roman" w:hAnsi="Times New Roman" w:cs="Times New Roman"/>
                <w:sz w:val="24"/>
                <w:szCs w:val="24"/>
              </w:rPr>
              <w:t>ДНЧР</w:t>
            </w:r>
            <w:r w:rsidRPr="00F81227">
              <w:rPr>
                <w:rFonts w:ascii="Times New Roman" w:eastAsia="Times New Roman" w:hAnsi="Times New Roman" w:cs="Times New Roman"/>
                <w:sz w:val="24"/>
                <w:szCs w:val="24"/>
                <w:lang w:val="kk-KZ"/>
              </w:rPr>
              <w:t>),</w:t>
            </w:r>
          </w:p>
          <w:p w:rsidR="009E3A73" w:rsidRPr="00F81227" w:rsidRDefault="009E3A73" w:rsidP="00087687">
            <w:pPr>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УЗ</w:t>
            </w:r>
            <w:r w:rsidR="00CF1CC8" w:rsidRPr="00F81227">
              <w:rPr>
                <w:rFonts w:ascii="Times New Roman" w:eastAsia="Times New Roman" w:hAnsi="Times New Roman" w:cs="Times New Roman"/>
                <w:color w:val="000000" w:themeColor="text1"/>
                <w:sz w:val="24"/>
                <w:szCs w:val="24"/>
              </w:rPr>
              <w:t xml:space="preserve"> (по согласованию)</w:t>
            </w:r>
            <w:r w:rsidRPr="00F81227">
              <w:rPr>
                <w:rFonts w:ascii="Times New Roman" w:eastAsia="Times New Roman" w:hAnsi="Times New Roman" w:cs="Times New Roman"/>
                <w:color w:val="000000" w:themeColor="text1"/>
                <w:sz w:val="24"/>
                <w:szCs w:val="24"/>
              </w:rPr>
              <w:t xml:space="preserve">, </w:t>
            </w:r>
            <w:r w:rsidR="00087687" w:rsidRPr="00F81227">
              <w:rPr>
                <w:rFonts w:ascii="Times New Roman" w:hAnsi="Times New Roman" w:cs="Times New Roman"/>
                <w:color w:val="000000" w:themeColor="text1"/>
                <w:sz w:val="24"/>
                <w:szCs w:val="24"/>
              </w:rPr>
              <w:t>РЦЭЗ</w:t>
            </w:r>
          </w:p>
        </w:tc>
        <w:tc>
          <w:tcPr>
            <w:tcW w:w="1701" w:type="dxa"/>
          </w:tcPr>
          <w:p w:rsidR="00F8547D" w:rsidRPr="00F81227" w:rsidRDefault="009E3A73"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Сентябрь</w:t>
            </w:r>
          </w:p>
          <w:p w:rsidR="009E3A73" w:rsidRPr="00F81227" w:rsidRDefault="009E3A73"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 2019 года</w:t>
            </w:r>
          </w:p>
        </w:tc>
        <w:tc>
          <w:tcPr>
            <w:tcW w:w="1976" w:type="dxa"/>
          </w:tcPr>
          <w:p w:rsidR="009E3A73" w:rsidRPr="00F81227" w:rsidRDefault="009E3A73" w:rsidP="00CE0DBB">
            <w:pPr>
              <w:ind w:left="-50" w:right="-58"/>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Не требуется</w:t>
            </w:r>
          </w:p>
        </w:tc>
      </w:tr>
      <w:tr w:rsidR="00F76DD1" w:rsidRPr="00F81227" w:rsidTr="0041303A">
        <w:trPr>
          <w:trHeight w:val="96"/>
          <w:jc w:val="center"/>
        </w:trPr>
        <w:tc>
          <w:tcPr>
            <w:tcW w:w="14842" w:type="dxa"/>
            <w:gridSpan w:val="6"/>
          </w:tcPr>
          <w:p w:rsidR="00F76DD1" w:rsidRPr="00F81227" w:rsidRDefault="00F76DD1" w:rsidP="00F76DD1">
            <w:pPr>
              <w:ind w:right="18"/>
              <w:jc w:val="center"/>
              <w:rPr>
                <w:rFonts w:ascii="Times New Roman" w:eastAsia="Times New Roman" w:hAnsi="Times New Roman" w:cs="Times New Roman"/>
                <w:b/>
                <w:color w:val="000000" w:themeColor="text1"/>
                <w:sz w:val="24"/>
                <w:szCs w:val="24"/>
              </w:rPr>
            </w:pPr>
            <w:r w:rsidRPr="00F81227">
              <w:rPr>
                <w:rFonts w:ascii="Times New Roman" w:eastAsia="Times New Roman" w:hAnsi="Times New Roman" w:cs="Times New Roman"/>
                <w:b/>
                <w:color w:val="000000" w:themeColor="text1"/>
                <w:sz w:val="24"/>
                <w:szCs w:val="24"/>
              </w:rPr>
              <w:t>Повышение потенциала преподавателей медицинских колледжей</w:t>
            </w:r>
          </w:p>
        </w:tc>
      </w:tr>
      <w:tr w:rsidR="009E3A73" w:rsidRPr="00F81227" w:rsidTr="0041303A">
        <w:trPr>
          <w:trHeight w:val="96"/>
          <w:jc w:val="center"/>
        </w:trPr>
        <w:tc>
          <w:tcPr>
            <w:tcW w:w="667" w:type="dxa"/>
          </w:tcPr>
          <w:p w:rsidR="009E3A73" w:rsidRPr="00F81227" w:rsidRDefault="00F76DD1" w:rsidP="00F76DD1">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85</w:t>
            </w:r>
          </w:p>
        </w:tc>
        <w:tc>
          <w:tcPr>
            <w:tcW w:w="6671" w:type="dxa"/>
          </w:tcPr>
          <w:p w:rsidR="009E3A73" w:rsidRPr="00F81227" w:rsidRDefault="00CF1CC8" w:rsidP="00945CB8">
            <w:pPr>
              <w:ind w:right="18"/>
              <w:jc w:val="both"/>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Разработать </w:t>
            </w:r>
            <w:r w:rsidR="009E3A73" w:rsidRPr="00F81227">
              <w:rPr>
                <w:rFonts w:ascii="Times New Roman" w:hAnsi="Times New Roman" w:cs="Times New Roman"/>
                <w:color w:val="000000" w:themeColor="text1"/>
                <w:sz w:val="24"/>
                <w:szCs w:val="24"/>
              </w:rPr>
              <w:t>программы повышения квалификации для преподавателей медицинских колледжей «Преподаватель сестринского дела»</w:t>
            </w:r>
            <w:r w:rsidR="00B5790E" w:rsidRPr="00F81227">
              <w:rPr>
                <w:rFonts w:ascii="Times New Roman" w:hAnsi="Times New Roman" w:cs="Times New Roman"/>
                <w:sz w:val="24"/>
                <w:szCs w:val="24"/>
              </w:rPr>
              <w:t>(направление 5.6.</w:t>
            </w:r>
            <w:r w:rsidR="00B5790E" w:rsidRPr="00F81227">
              <w:rPr>
                <w:rFonts w:ascii="Times New Roman" w:hAnsi="Times New Roman" w:cs="Times New Roman"/>
                <w:sz w:val="24"/>
                <w:szCs w:val="24"/>
                <w:lang w:val="kk-KZ"/>
              </w:rPr>
              <w:t>2</w:t>
            </w:r>
            <w:r w:rsidR="00B5790E" w:rsidRPr="00F81227">
              <w:rPr>
                <w:rFonts w:ascii="Times New Roman" w:hAnsi="Times New Roman" w:cs="Times New Roman"/>
                <w:sz w:val="24"/>
                <w:szCs w:val="24"/>
              </w:rPr>
              <w:t xml:space="preserve"> ГПРЗ)</w:t>
            </w:r>
          </w:p>
        </w:tc>
        <w:tc>
          <w:tcPr>
            <w:tcW w:w="1701" w:type="dxa"/>
          </w:tcPr>
          <w:p w:rsidR="009E3A73" w:rsidRPr="00F81227" w:rsidRDefault="009E3A73"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Учебная программа</w:t>
            </w:r>
          </w:p>
        </w:tc>
        <w:tc>
          <w:tcPr>
            <w:tcW w:w="2126" w:type="dxa"/>
          </w:tcPr>
          <w:p w:rsidR="00F8547D" w:rsidRPr="00F81227" w:rsidRDefault="006E379C" w:rsidP="005E652B">
            <w:pPr>
              <w:jc w:val="center"/>
              <w:rPr>
                <w:rFonts w:ascii="Times New Roman" w:eastAsia="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МЗ РК (</w:t>
            </w:r>
            <w:r w:rsidR="009E3A73" w:rsidRPr="00F81227">
              <w:rPr>
                <w:rFonts w:ascii="Times New Roman" w:hAnsi="Times New Roman" w:cs="Times New Roman"/>
                <w:color w:val="000000" w:themeColor="text1"/>
                <w:sz w:val="24"/>
                <w:szCs w:val="24"/>
              </w:rPr>
              <w:t>ДНЧР</w:t>
            </w:r>
            <w:r w:rsidRPr="00F81227">
              <w:rPr>
                <w:rFonts w:ascii="Times New Roman" w:hAnsi="Times New Roman" w:cs="Times New Roman"/>
                <w:color w:val="000000" w:themeColor="text1"/>
                <w:sz w:val="24"/>
                <w:szCs w:val="24"/>
                <w:lang w:val="kk-KZ"/>
              </w:rPr>
              <w:t>)</w:t>
            </w:r>
            <w:r w:rsidR="009E3A73" w:rsidRPr="00F81227">
              <w:rPr>
                <w:rFonts w:ascii="Times New Roman" w:hAnsi="Times New Roman" w:cs="Times New Roman"/>
                <w:color w:val="000000" w:themeColor="text1"/>
                <w:sz w:val="24"/>
                <w:szCs w:val="24"/>
              </w:rPr>
              <w:t xml:space="preserve">, </w:t>
            </w:r>
            <w:r w:rsidR="009E3A73" w:rsidRPr="00F81227">
              <w:rPr>
                <w:rFonts w:ascii="Times New Roman" w:eastAsia="Times New Roman" w:hAnsi="Times New Roman" w:cs="Times New Roman"/>
                <w:color w:val="000000" w:themeColor="text1"/>
                <w:sz w:val="24"/>
                <w:szCs w:val="24"/>
              </w:rPr>
              <w:t>ВМК</w:t>
            </w:r>
          </w:p>
          <w:p w:rsidR="00F8547D" w:rsidRPr="00F81227" w:rsidRDefault="00F8547D" w:rsidP="005E652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lang w:val="kk-KZ"/>
              </w:rPr>
              <w:t>(по согласованию)</w:t>
            </w:r>
            <w:r w:rsidR="009E3A73" w:rsidRPr="00F81227">
              <w:rPr>
                <w:rFonts w:ascii="Times New Roman" w:eastAsia="Times New Roman" w:hAnsi="Times New Roman" w:cs="Times New Roman"/>
                <w:color w:val="000000" w:themeColor="text1"/>
                <w:sz w:val="24"/>
                <w:szCs w:val="24"/>
              </w:rPr>
              <w:t xml:space="preserve">, </w:t>
            </w:r>
          </w:p>
          <w:p w:rsidR="00F8547D" w:rsidRPr="00F81227" w:rsidRDefault="009E3A73" w:rsidP="005E652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rPr>
              <w:t>МК</w:t>
            </w:r>
          </w:p>
          <w:p w:rsidR="00F8547D" w:rsidRPr="00F81227" w:rsidRDefault="00F8547D" w:rsidP="005E652B">
            <w:pPr>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lang w:val="kk-KZ"/>
              </w:rPr>
              <w:t>(по согласованию)</w:t>
            </w:r>
            <w:r w:rsidR="009E3A73" w:rsidRPr="00F81227">
              <w:rPr>
                <w:rFonts w:ascii="Times New Roman" w:eastAsia="Times New Roman" w:hAnsi="Times New Roman" w:cs="Times New Roman"/>
                <w:color w:val="000000" w:themeColor="text1"/>
                <w:sz w:val="24"/>
                <w:szCs w:val="24"/>
              </w:rPr>
              <w:t>,</w:t>
            </w:r>
            <w:r w:rsidR="009E3A73" w:rsidRPr="00F81227">
              <w:rPr>
                <w:rFonts w:ascii="Times New Roman" w:hAnsi="Times New Roman" w:cs="Times New Roman"/>
                <w:color w:val="000000" w:themeColor="text1"/>
                <w:sz w:val="24"/>
                <w:szCs w:val="24"/>
              </w:rPr>
              <w:t xml:space="preserve"> РЦРЗ, СМК</w:t>
            </w:r>
          </w:p>
          <w:p w:rsidR="009E3A73" w:rsidRPr="00F81227" w:rsidRDefault="0006235A" w:rsidP="005E652B">
            <w:pPr>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p>
        </w:tc>
        <w:tc>
          <w:tcPr>
            <w:tcW w:w="1701" w:type="dxa"/>
          </w:tcPr>
          <w:p w:rsidR="00CF1CC8" w:rsidRPr="00F81227" w:rsidRDefault="009E3A73"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Декабрь</w:t>
            </w:r>
          </w:p>
          <w:p w:rsidR="009E3A73" w:rsidRPr="00F81227" w:rsidRDefault="009E3A73" w:rsidP="00CE0DBB">
            <w:pPr>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rPr>
              <w:t xml:space="preserve"> 2019 год</w:t>
            </w:r>
            <w:r w:rsidR="00F8547D" w:rsidRPr="00F81227">
              <w:rPr>
                <w:rFonts w:ascii="Times New Roman" w:hAnsi="Times New Roman" w:cs="Times New Roman"/>
                <w:color w:val="000000" w:themeColor="text1"/>
                <w:sz w:val="24"/>
                <w:szCs w:val="24"/>
                <w:lang w:val="kk-KZ"/>
              </w:rPr>
              <w:t>а</w:t>
            </w:r>
          </w:p>
        </w:tc>
        <w:tc>
          <w:tcPr>
            <w:tcW w:w="1976" w:type="dxa"/>
          </w:tcPr>
          <w:p w:rsidR="009E3A73" w:rsidRPr="00F81227" w:rsidRDefault="00CF1CC8" w:rsidP="005E652B">
            <w:pPr>
              <w:ind w:left="-57" w:right="-26"/>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rPr>
              <w:t>В рамках средств ВБ</w:t>
            </w:r>
          </w:p>
        </w:tc>
      </w:tr>
      <w:tr w:rsidR="009E3A73" w:rsidRPr="00F81227" w:rsidTr="0041303A">
        <w:trPr>
          <w:trHeight w:val="96"/>
          <w:jc w:val="center"/>
        </w:trPr>
        <w:tc>
          <w:tcPr>
            <w:tcW w:w="667" w:type="dxa"/>
          </w:tcPr>
          <w:p w:rsidR="009E3A73"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86</w:t>
            </w:r>
          </w:p>
        </w:tc>
        <w:tc>
          <w:tcPr>
            <w:tcW w:w="6671" w:type="dxa"/>
          </w:tcPr>
          <w:p w:rsidR="009E3A73" w:rsidRPr="00F81227" w:rsidRDefault="00CF1CC8" w:rsidP="00C95505">
            <w:pPr>
              <w:jc w:val="both"/>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Провести оценку</w:t>
            </w:r>
            <w:r w:rsidR="009E3A73" w:rsidRPr="00F81227">
              <w:rPr>
                <w:rFonts w:ascii="Times New Roman" w:hAnsi="Times New Roman" w:cs="Times New Roman"/>
                <w:color w:val="000000" w:themeColor="text1"/>
                <w:sz w:val="24"/>
                <w:szCs w:val="24"/>
              </w:rPr>
              <w:t xml:space="preserve"> качества уровня квалификации преподавателей медицинских колледжей в РК</w:t>
            </w:r>
            <w:r w:rsidR="00B5790E" w:rsidRPr="00F81227">
              <w:rPr>
                <w:rFonts w:ascii="Times New Roman" w:hAnsi="Times New Roman" w:cs="Times New Roman"/>
                <w:sz w:val="24"/>
                <w:szCs w:val="24"/>
              </w:rPr>
              <w:t>(направление 5.6.</w:t>
            </w:r>
            <w:r w:rsidR="00B5790E" w:rsidRPr="00F81227">
              <w:rPr>
                <w:rFonts w:ascii="Times New Roman" w:hAnsi="Times New Roman" w:cs="Times New Roman"/>
                <w:sz w:val="24"/>
                <w:szCs w:val="24"/>
                <w:lang w:val="kk-KZ"/>
              </w:rPr>
              <w:t>2</w:t>
            </w:r>
            <w:r w:rsidR="00B5790E" w:rsidRPr="00F81227">
              <w:rPr>
                <w:rFonts w:ascii="Times New Roman" w:hAnsi="Times New Roman" w:cs="Times New Roman"/>
                <w:sz w:val="24"/>
                <w:szCs w:val="24"/>
              </w:rPr>
              <w:t xml:space="preserve"> ГПРЗ)</w:t>
            </w:r>
          </w:p>
        </w:tc>
        <w:tc>
          <w:tcPr>
            <w:tcW w:w="1701" w:type="dxa"/>
          </w:tcPr>
          <w:p w:rsidR="009E3A73" w:rsidRPr="00F81227" w:rsidRDefault="004003AC" w:rsidP="00CE0DBB">
            <w:pPr>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Информация</w:t>
            </w:r>
          </w:p>
        </w:tc>
        <w:tc>
          <w:tcPr>
            <w:tcW w:w="2126" w:type="dxa"/>
          </w:tcPr>
          <w:p w:rsidR="00F8547D" w:rsidRPr="00F81227" w:rsidRDefault="006E379C"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lang w:val="kk-KZ"/>
              </w:rPr>
              <w:t>МЗ РК (</w:t>
            </w:r>
            <w:r w:rsidR="009E3A73" w:rsidRPr="00F81227">
              <w:rPr>
                <w:rFonts w:ascii="Times New Roman" w:eastAsia="Times New Roman" w:hAnsi="Times New Roman" w:cs="Times New Roman"/>
                <w:color w:val="000000" w:themeColor="text1"/>
                <w:sz w:val="24"/>
                <w:szCs w:val="24"/>
              </w:rPr>
              <w:t>ДНЧР</w:t>
            </w:r>
            <w:r w:rsidRPr="00F81227">
              <w:rPr>
                <w:rFonts w:ascii="Times New Roman" w:eastAsia="Times New Roman" w:hAnsi="Times New Roman" w:cs="Times New Roman"/>
                <w:color w:val="000000" w:themeColor="text1"/>
                <w:sz w:val="24"/>
                <w:szCs w:val="24"/>
                <w:lang w:val="kk-KZ"/>
              </w:rPr>
              <w:t>)</w:t>
            </w:r>
            <w:r w:rsidR="009E3A73" w:rsidRPr="00F81227">
              <w:rPr>
                <w:rFonts w:ascii="Times New Roman" w:eastAsia="Times New Roman" w:hAnsi="Times New Roman" w:cs="Times New Roman"/>
                <w:color w:val="000000" w:themeColor="text1"/>
                <w:sz w:val="24"/>
                <w:szCs w:val="24"/>
              </w:rPr>
              <w:t>, НЦНЭ</w:t>
            </w:r>
          </w:p>
          <w:p w:rsidR="00F8547D" w:rsidRPr="00F81227" w:rsidRDefault="00CF1CC8"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rPr>
              <w:t>(по согласованию)</w:t>
            </w:r>
            <w:r w:rsidR="009E3A73" w:rsidRPr="00F81227">
              <w:rPr>
                <w:rFonts w:ascii="Times New Roman" w:eastAsia="Times New Roman" w:hAnsi="Times New Roman" w:cs="Times New Roman"/>
                <w:color w:val="000000" w:themeColor="text1"/>
                <w:sz w:val="24"/>
                <w:szCs w:val="24"/>
              </w:rPr>
              <w:t>, МК</w:t>
            </w:r>
          </w:p>
          <w:p w:rsidR="00F8547D" w:rsidRPr="00F81227" w:rsidRDefault="00F8547D"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(по согласованию)</w:t>
            </w:r>
            <w:r w:rsidR="009E3A73" w:rsidRPr="00F81227">
              <w:rPr>
                <w:rFonts w:ascii="Times New Roman" w:eastAsia="Times New Roman" w:hAnsi="Times New Roman" w:cs="Times New Roman"/>
                <w:color w:val="000000" w:themeColor="text1"/>
                <w:sz w:val="24"/>
                <w:szCs w:val="24"/>
              </w:rPr>
              <w:t>, ВМК</w:t>
            </w:r>
          </w:p>
          <w:p w:rsidR="009E3A73" w:rsidRPr="00F81227" w:rsidRDefault="00F8547D"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(по согласованию)</w:t>
            </w:r>
          </w:p>
        </w:tc>
        <w:tc>
          <w:tcPr>
            <w:tcW w:w="1701" w:type="dxa"/>
          </w:tcPr>
          <w:p w:rsidR="00CF1CC8" w:rsidRPr="00F81227" w:rsidRDefault="009E3A73" w:rsidP="00CE0DBB">
            <w:pPr>
              <w:ind w:left="-40" w:right="-40"/>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Октябрь</w:t>
            </w:r>
          </w:p>
          <w:p w:rsidR="009E3A73" w:rsidRPr="00F81227" w:rsidRDefault="009E3A73" w:rsidP="00CE0DBB">
            <w:pPr>
              <w:ind w:left="-40" w:right="-40"/>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 2019 года</w:t>
            </w:r>
          </w:p>
        </w:tc>
        <w:tc>
          <w:tcPr>
            <w:tcW w:w="1976" w:type="dxa"/>
          </w:tcPr>
          <w:p w:rsidR="009E3A73" w:rsidRPr="00F81227" w:rsidRDefault="0006235A"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Внебюджет</w:t>
            </w:r>
          </w:p>
        </w:tc>
      </w:tr>
      <w:tr w:rsidR="009E3A73" w:rsidRPr="00F81227" w:rsidTr="0041303A">
        <w:trPr>
          <w:trHeight w:val="96"/>
          <w:jc w:val="center"/>
        </w:trPr>
        <w:tc>
          <w:tcPr>
            <w:tcW w:w="667" w:type="dxa"/>
          </w:tcPr>
          <w:p w:rsidR="009E3A73"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87</w:t>
            </w:r>
          </w:p>
        </w:tc>
        <w:tc>
          <w:tcPr>
            <w:tcW w:w="6671" w:type="dxa"/>
          </w:tcPr>
          <w:p w:rsidR="009E3A73" w:rsidRPr="00F81227" w:rsidRDefault="00CF1CC8" w:rsidP="00C95505">
            <w:pPr>
              <w:jc w:val="both"/>
              <w:rPr>
                <w:rFonts w:ascii="Times New Roman" w:hAnsi="Times New Roman" w:cs="Times New Roman"/>
                <w:color w:val="000000" w:themeColor="text1"/>
                <w:sz w:val="24"/>
                <w:szCs w:val="24"/>
              </w:rPr>
            </w:pPr>
            <w:r w:rsidRPr="00F81227">
              <w:rPr>
                <w:rFonts w:ascii="Times New Roman" w:hAnsi="Times New Roman" w:cs="Times New Roman"/>
                <w:color w:val="000000" w:themeColor="text1"/>
                <w:kern w:val="24"/>
                <w:sz w:val="24"/>
                <w:szCs w:val="24"/>
              </w:rPr>
              <w:t>Разработать (актуализировать) планы</w:t>
            </w:r>
            <w:r w:rsidR="009E3A73" w:rsidRPr="00F81227">
              <w:rPr>
                <w:rFonts w:ascii="Times New Roman" w:hAnsi="Times New Roman" w:cs="Times New Roman"/>
                <w:color w:val="000000" w:themeColor="text1"/>
                <w:kern w:val="24"/>
                <w:sz w:val="24"/>
                <w:szCs w:val="24"/>
              </w:rPr>
              <w:t xml:space="preserve"> развития потенциала преподавателей </w:t>
            </w:r>
            <w:r w:rsidR="00945CB8" w:rsidRPr="00F81227">
              <w:rPr>
                <w:rFonts w:ascii="Times New Roman" w:hAnsi="Times New Roman" w:cs="Times New Roman"/>
                <w:color w:val="000000" w:themeColor="text1"/>
                <w:kern w:val="24"/>
                <w:sz w:val="24"/>
                <w:szCs w:val="24"/>
              </w:rPr>
              <w:t>МК и ВМК</w:t>
            </w:r>
            <w:r w:rsidR="009E3A73" w:rsidRPr="00F81227">
              <w:rPr>
                <w:rFonts w:ascii="Times New Roman" w:hAnsi="Times New Roman" w:cs="Times New Roman"/>
                <w:color w:val="000000" w:themeColor="text1"/>
                <w:kern w:val="24"/>
                <w:sz w:val="24"/>
                <w:szCs w:val="24"/>
              </w:rPr>
              <w:t xml:space="preserve"> и индивидуальных планов развития </w:t>
            </w:r>
            <w:r w:rsidR="00B5790E" w:rsidRPr="00F81227">
              <w:rPr>
                <w:rFonts w:ascii="Times New Roman" w:hAnsi="Times New Roman" w:cs="Times New Roman"/>
                <w:sz w:val="24"/>
                <w:szCs w:val="24"/>
              </w:rPr>
              <w:t>(направление 5.6.</w:t>
            </w:r>
            <w:r w:rsidR="00B5790E" w:rsidRPr="00F81227">
              <w:rPr>
                <w:rFonts w:ascii="Times New Roman" w:hAnsi="Times New Roman" w:cs="Times New Roman"/>
                <w:sz w:val="24"/>
                <w:szCs w:val="24"/>
                <w:lang w:val="kk-KZ"/>
              </w:rPr>
              <w:t>2</w:t>
            </w:r>
            <w:r w:rsidR="00B5790E" w:rsidRPr="00F81227">
              <w:rPr>
                <w:rFonts w:ascii="Times New Roman" w:hAnsi="Times New Roman" w:cs="Times New Roman"/>
                <w:sz w:val="24"/>
                <w:szCs w:val="24"/>
              </w:rPr>
              <w:t xml:space="preserve"> ГПРЗ)</w:t>
            </w:r>
          </w:p>
        </w:tc>
        <w:tc>
          <w:tcPr>
            <w:tcW w:w="1701" w:type="dxa"/>
          </w:tcPr>
          <w:p w:rsidR="009E3A73" w:rsidRPr="00F81227" w:rsidRDefault="009E3A73" w:rsidP="005D18F5">
            <w:pPr>
              <w:jc w:val="center"/>
              <w:rPr>
                <w:rFonts w:ascii="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rPr>
              <w:t xml:space="preserve">Информация </w:t>
            </w:r>
          </w:p>
        </w:tc>
        <w:tc>
          <w:tcPr>
            <w:tcW w:w="2126" w:type="dxa"/>
          </w:tcPr>
          <w:p w:rsidR="00F8547D" w:rsidRPr="00F81227" w:rsidRDefault="006E379C"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МЗ РК (</w:t>
            </w:r>
            <w:r w:rsidR="009E3A73" w:rsidRPr="00F81227">
              <w:rPr>
                <w:rFonts w:ascii="Times New Roman" w:eastAsia="Times New Roman" w:hAnsi="Times New Roman" w:cs="Times New Roman"/>
                <w:color w:val="000000" w:themeColor="text1"/>
                <w:sz w:val="24"/>
                <w:szCs w:val="24"/>
              </w:rPr>
              <w:t>ДНЧР</w:t>
            </w:r>
            <w:r w:rsidRPr="00F81227">
              <w:rPr>
                <w:rFonts w:ascii="Times New Roman" w:eastAsia="Times New Roman" w:hAnsi="Times New Roman" w:cs="Times New Roman"/>
                <w:color w:val="000000" w:themeColor="text1"/>
                <w:sz w:val="24"/>
                <w:szCs w:val="24"/>
                <w:lang w:val="kk-KZ"/>
              </w:rPr>
              <w:t>)</w:t>
            </w:r>
            <w:r w:rsidR="009E3A73" w:rsidRPr="00F81227">
              <w:rPr>
                <w:rFonts w:ascii="Times New Roman" w:eastAsia="Times New Roman" w:hAnsi="Times New Roman" w:cs="Times New Roman"/>
                <w:color w:val="000000" w:themeColor="text1"/>
                <w:sz w:val="24"/>
                <w:szCs w:val="24"/>
              </w:rPr>
              <w:t>, ВМК</w:t>
            </w:r>
          </w:p>
          <w:p w:rsidR="009E3A73" w:rsidRPr="00F81227" w:rsidRDefault="00F8547D"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(по согласованию)</w:t>
            </w:r>
            <w:r w:rsidR="009E3A73" w:rsidRPr="00F81227">
              <w:rPr>
                <w:rFonts w:ascii="Times New Roman" w:eastAsia="Times New Roman" w:hAnsi="Times New Roman" w:cs="Times New Roman"/>
                <w:color w:val="000000" w:themeColor="text1"/>
                <w:sz w:val="24"/>
                <w:szCs w:val="24"/>
              </w:rPr>
              <w:t>, МК</w:t>
            </w:r>
            <w:r w:rsidRPr="00F81227">
              <w:rPr>
                <w:rFonts w:ascii="Times New Roman" w:eastAsia="Times New Roman" w:hAnsi="Times New Roman" w:cs="Times New Roman"/>
                <w:color w:val="000000" w:themeColor="text1"/>
                <w:sz w:val="24"/>
                <w:szCs w:val="24"/>
                <w:lang w:val="kk-KZ"/>
              </w:rPr>
              <w:t xml:space="preserve"> (по согласованию)</w:t>
            </w:r>
          </w:p>
        </w:tc>
        <w:tc>
          <w:tcPr>
            <w:tcW w:w="1701" w:type="dxa"/>
          </w:tcPr>
          <w:p w:rsidR="00CF1CC8" w:rsidRPr="00F81227" w:rsidRDefault="009E3A73" w:rsidP="00CE0DBB">
            <w:pPr>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rPr>
              <w:t>Декабрь</w:t>
            </w:r>
          </w:p>
          <w:p w:rsidR="009E3A73" w:rsidRPr="00F81227" w:rsidRDefault="009E3A73" w:rsidP="00CE0DBB">
            <w:pPr>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sz w:val="24"/>
                <w:szCs w:val="24"/>
              </w:rPr>
              <w:t xml:space="preserve"> 2019 года</w:t>
            </w:r>
          </w:p>
        </w:tc>
        <w:tc>
          <w:tcPr>
            <w:tcW w:w="1976" w:type="dxa"/>
          </w:tcPr>
          <w:p w:rsidR="009E3A73" w:rsidRPr="00F81227" w:rsidRDefault="009E3A73"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Не требуется</w:t>
            </w:r>
          </w:p>
        </w:tc>
      </w:tr>
      <w:tr w:rsidR="009E3A73" w:rsidRPr="00F81227" w:rsidTr="0041303A">
        <w:trPr>
          <w:trHeight w:val="96"/>
          <w:jc w:val="center"/>
        </w:trPr>
        <w:tc>
          <w:tcPr>
            <w:tcW w:w="667" w:type="dxa"/>
          </w:tcPr>
          <w:p w:rsidR="009E3A73"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88</w:t>
            </w:r>
          </w:p>
        </w:tc>
        <w:tc>
          <w:tcPr>
            <w:tcW w:w="6671" w:type="dxa"/>
          </w:tcPr>
          <w:p w:rsidR="009E3A73" w:rsidRPr="00F81227" w:rsidRDefault="00732C79" w:rsidP="00732C79">
            <w:pPr>
              <w:ind w:right="18"/>
              <w:jc w:val="both"/>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Обеспечить повышение</w:t>
            </w:r>
            <w:r w:rsidR="00CF1CC8" w:rsidRPr="00F81227">
              <w:rPr>
                <w:rFonts w:ascii="Times New Roman" w:eastAsia="Times New Roman" w:hAnsi="Times New Roman" w:cs="Times New Roman"/>
                <w:color w:val="000000" w:themeColor="text1"/>
                <w:sz w:val="24"/>
                <w:szCs w:val="24"/>
              </w:rPr>
              <w:t xml:space="preserve"> квалификаци</w:t>
            </w:r>
            <w:r w:rsidRPr="00F81227">
              <w:rPr>
                <w:rFonts w:ascii="Times New Roman" w:eastAsia="Times New Roman" w:hAnsi="Times New Roman" w:cs="Times New Roman"/>
                <w:color w:val="000000" w:themeColor="text1"/>
                <w:sz w:val="24"/>
                <w:szCs w:val="24"/>
              </w:rPr>
              <w:t>и</w:t>
            </w:r>
            <w:r w:rsidR="009E3A73" w:rsidRPr="00F81227">
              <w:rPr>
                <w:rFonts w:ascii="Times New Roman" w:eastAsia="Times New Roman" w:hAnsi="Times New Roman" w:cs="Times New Roman"/>
                <w:color w:val="000000" w:themeColor="text1"/>
                <w:sz w:val="24"/>
                <w:szCs w:val="24"/>
              </w:rPr>
              <w:t xml:space="preserve"> преподавателей медицинских колледжей, в том числе </w:t>
            </w:r>
            <w:r w:rsidR="009E3A73" w:rsidRPr="00F81227">
              <w:rPr>
                <w:rFonts w:ascii="Times New Roman" w:hAnsi="Times New Roman" w:cs="Times New Roman"/>
                <w:color w:val="000000" w:themeColor="text1"/>
                <w:sz w:val="24"/>
                <w:szCs w:val="24"/>
              </w:rPr>
              <w:t>по вопросам развития медицинской этики и коммуникативных навыков</w:t>
            </w:r>
            <w:r w:rsidR="00DD48C8" w:rsidRPr="00F81227">
              <w:rPr>
                <w:rFonts w:ascii="Times New Roman" w:eastAsia="Times New Roman" w:hAnsi="Times New Roman" w:cs="Times New Roman"/>
                <w:color w:val="000000" w:themeColor="text1"/>
                <w:sz w:val="24"/>
                <w:szCs w:val="24"/>
              </w:rPr>
              <w:t xml:space="preserve"> (пункт 145 ГПРЗ)</w:t>
            </w:r>
          </w:p>
        </w:tc>
        <w:tc>
          <w:tcPr>
            <w:tcW w:w="1701" w:type="dxa"/>
          </w:tcPr>
          <w:p w:rsidR="009E3A73" w:rsidRPr="00F81227" w:rsidRDefault="00945CB8" w:rsidP="005D18F5">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Информация </w:t>
            </w:r>
          </w:p>
        </w:tc>
        <w:tc>
          <w:tcPr>
            <w:tcW w:w="2126" w:type="dxa"/>
          </w:tcPr>
          <w:p w:rsidR="00F8547D" w:rsidRPr="00F81227" w:rsidRDefault="00F8547D" w:rsidP="00F8547D">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rPr>
              <w:t>ВМК</w:t>
            </w:r>
          </w:p>
          <w:p w:rsidR="00F8547D" w:rsidRPr="00F81227" w:rsidRDefault="00F8547D" w:rsidP="00F8547D">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(по согласованию)</w:t>
            </w:r>
            <w:r w:rsidRPr="00F81227">
              <w:rPr>
                <w:rFonts w:ascii="Times New Roman" w:eastAsia="Times New Roman" w:hAnsi="Times New Roman" w:cs="Times New Roman"/>
                <w:color w:val="000000" w:themeColor="text1"/>
                <w:sz w:val="24"/>
                <w:szCs w:val="24"/>
              </w:rPr>
              <w:t>, МК</w:t>
            </w:r>
          </w:p>
          <w:p w:rsidR="009E3A73" w:rsidRPr="00F81227" w:rsidRDefault="00F8547D" w:rsidP="00F8547D">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lang w:val="kk-KZ"/>
              </w:rPr>
              <w:t>(по согласованию)</w:t>
            </w:r>
          </w:p>
        </w:tc>
        <w:tc>
          <w:tcPr>
            <w:tcW w:w="1701" w:type="dxa"/>
          </w:tcPr>
          <w:p w:rsidR="00CF1CC8" w:rsidRPr="00F81227" w:rsidRDefault="009E3A73" w:rsidP="00CE0DBB">
            <w:pPr>
              <w:ind w:left="-50" w:right="-58"/>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rPr>
              <w:t xml:space="preserve">Декабрь </w:t>
            </w:r>
          </w:p>
          <w:p w:rsidR="009E3A73" w:rsidRPr="00F81227" w:rsidRDefault="009E3A73" w:rsidP="00CE0DBB">
            <w:pPr>
              <w:ind w:left="-50" w:right="-58"/>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sz w:val="24"/>
                <w:szCs w:val="24"/>
              </w:rPr>
              <w:t>2019 года</w:t>
            </w:r>
          </w:p>
        </w:tc>
        <w:tc>
          <w:tcPr>
            <w:tcW w:w="1976" w:type="dxa"/>
          </w:tcPr>
          <w:p w:rsidR="00F542C5" w:rsidRPr="00F81227" w:rsidRDefault="009E3A73" w:rsidP="005E652B">
            <w:pPr>
              <w:ind w:left="99"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РБ</w:t>
            </w:r>
          </w:p>
          <w:p w:rsidR="009E3A73" w:rsidRPr="00F81227" w:rsidRDefault="00F76DD1" w:rsidP="005E652B">
            <w:pPr>
              <w:ind w:left="99"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 xml:space="preserve"> (005 программа</w:t>
            </w:r>
            <w:r w:rsidR="0006235A" w:rsidRPr="00F81227">
              <w:rPr>
                <w:rFonts w:ascii="Times New Roman" w:hAnsi="Times New Roman" w:cs="Times New Roman"/>
                <w:color w:val="000000" w:themeColor="text1"/>
                <w:sz w:val="24"/>
                <w:szCs w:val="24"/>
                <w:lang w:val="kk-KZ"/>
              </w:rPr>
              <w:t>), внебюджет</w:t>
            </w:r>
          </w:p>
        </w:tc>
      </w:tr>
      <w:tr w:rsidR="009E3A73" w:rsidRPr="00F81227" w:rsidTr="0041303A">
        <w:trPr>
          <w:trHeight w:val="841"/>
          <w:jc w:val="center"/>
        </w:trPr>
        <w:tc>
          <w:tcPr>
            <w:tcW w:w="667" w:type="dxa"/>
          </w:tcPr>
          <w:p w:rsidR="009E3A73"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89</w:t>
            </w:r>
          </w:p>
        </w:tc>
        <w:tc>
          <w:tcPr>
            <w:tcW w:w="6671" w:type="dxa"/>
          </w:tcPr>
          <w:p w:rsidR="009E3A73" w:rsidRPr="00F81227" w:rsidRDefault="00CF1CC8" w:rsidP="00732C79">
            <w:pPr>
              <w:ind w:right="18"/>
              <w:jc w:val="both"/>
              <w:rPr>
                <w:rFonts w:ascii="Times New Roman" w:eastAsia="Times New Roman" w:hAnsi="Times New Roman" w:cs="Times New Roman"/>
                <w:color w:val="000000" w:themeColor="text1"/>
                <w:sz w:val="24"/>
                <w:szCs w:val="24"/>
              </w:rPr>
            </w:pPr>
            <w:r w:rsidRPr="00F81227">
              <w:rPr>
                <w:rFonts w:ascii="Times New Roman" w:hAnsi="Times New Roman" w:cs="Times New Roman"/>
                <w:sz w:val="24"/>
                <w:szCs w:val="24"/>
              </w:rPr>
              <w:t>Провести обратную</w:t>
            </w:r>
            <w:r w:rsidR="009E3A73" w:rsidRPr="00F81227">
              <w:rPr>
                <w:rFonts w:ascii="Times New Roman" w:hAnsi="Times New Roman" w:cs="Times New Roman"/>
                <w:sz w:val="24"/>
                <w:szCs w:val="24"/>
              </w:rPr>
              <w:t xml:space="preserve"> связ</w:t>
            </w:r>
            <w:r w:rsidR="00732C79" w:rsidRPr="00F81227">
              <w:rPr>
                <w:rFonts w:ascii="Times New Roman" w:hAnsi="Times New Roman" w:cs="Times New Roman"/>
                <w:sz w:val="24"/>
                <w:szCs w:val="24"/>
              </w:rPr>
              <w:t>ь</w:t>
            </w:r>
            <w:r w:rsidR="009E3A73" w:rsidRPr="00F81227">
              <w:rPr>
                <w:rFonts w:ascii="Times New Roman" w:hAnsi="Times New Roman" w:cs="Times New Roman"/>
                <w:sz w:val="24"/>
                <w:szCs w:val="24"/>
              </w:rPr>
              <w:t xml:space="preserve"> с работодателем, об уровне компетенций выпускников ВМК, медицинских колледжей для </w:t>
            </w:r>
            <w:r w:rsidR="009E3A73" w:rsidRPr="00F81227">
              <w:rPr>
                <w:rFonts w:ascii="Times New Roman" w:hAnsi="Times New Roman" w:cs="Times New Roman"/>
                <w:sz w:val="24"/>
                <w:szCs w:val="24"/>
              </w:rPr>
              <w:lastRenderedPageBreak/>
              <w:t>совершенствования образовательного процесса</w:t>
            </w:r>
            <w:r w:rsidR="00B5790E" w:rsidRPr="00F81227">
              <w:rPr>
                <w:rFonts w:ascii="Times New Roman" w:hAnsi="Times New Roman" w:cs="Times New Roman"/>
                <w:sz w:val="24"/>
                <w:szCs w:val="24"/>
              </w:rPr>
              <w:t xml:space="preserve"> (направление 5.6.</w:t>
            </w:r>
            <w:r w:rsidR="00B5790E" w:rsidRPr="00F81227">
              <w:rPr>
                <w:rFonts w:ascii="Times New Roman" w:hAnsi="Times New Roman" w:cs="Times New Roman"/>
                <w:sz w:val="24"/>
                <w:szCs w:val="24"/>
                <w:lang w:val="kk-KZ"/>
              </w:rPr>
              <w:t>2</w:t>
            </w:r>
            <w:r w:rsidR="00B5790E" w:rsidRPr="00F81227">
              <w:rPr>
                <w:rFonts w:ascii="Times New Roman" w:hAnsi="Times New Roman" w:cs="Times New Roman"/>
                <w:sz w:val="24"/>
                <w:szCs w:val="24"/>
              </w:rPr>
              <w:t xml:space="preserve"> ГПРЗ)</w:t>
            </w:r>
          </w:p>
        </w:tc>
        <w:tc>
          <w:tcPr>
            <w:tcW w:w="1701" w:type="dxa"/>
          </w:tcPr>
          <w:p w:rsidR="009E3A73" w:rsidRPr="00F81227" w:rsidRDefault="009E3A73" w:rsidP="005D18F5">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lastRenderedPageBreak/>
              <w:t xml:space="preserve">Информация </w:t>
            </w:r>
          </w:p>
        </w:tc>
        <w:tc>
          <w:tcPr>
            <w:tcW w:w="2126" w:type="dxa"/>
          </w:tcPr>
          <w:p w:rsidR="00F8547D" w:rsidRPr="00F81227" w:rsidRDefault="00F8547D" w:rsidP="00F8547D">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rPr>
              <w:t>ВМК</w:t>
            </w:r>
          </w:p>
          <w:p w:rsidR="00F8547D" w:rsidRPr="00F81227" w:rsidRDefault="00F8547D" w:rsidP="00F8547D">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(по согласованию)</w:t>
            </w:r>
            <w:r w:rsidRPr="00F81227">
              <w:rPr>
                <w:rFonts w:ascii="Times New Roman" w:eastAsia="Times New Roman" w:hAnsi="Times New Roman" w:cs="Times New Roman"/>
                <w:color w:val="000000" w:themeColor="text1"/>
                <w:sz w:val="24"/>
                <w:szCs w:val="24"/>
              </w:rPr>
              <w:t>, МК</w:t>
            </w:r>
          </w:p>
          <w:p w:rsidR="009E3A73" w:rsidRPr="00F81227" w:rsidRDefault="00F8547D" w:rsidP="00F8547D">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lang w:val="kk-KZ"/>
              </w:rPr>
              <w:lastRenderedPageBreak/>
              <w:t>(по согласованию)</w:t>
            </w:r>
          </w:p>
        </w:tc>
        <w:tc>
          <w:tcPr>
            <w:tcW w:w="1701" w:type="dxa"/>
          </w:tcPr>
          <w:p w:rsidR="00CF1CC8" w:rsidRPr="00F81227" w:rsidRDefault="009E3A73" w:rsidP="00CE0DBB">
            <w:pPr>
              <w:ind w:left="-40" w:right="-40"/>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rPr>
              <w:lastRenderedPageBreak/>
              <w:t>Декабрь</w:t>
            </w:r>
          </w:p>
          <w:p w:rsidR="009E3A73" w:rsidRPr="00F81227" w:rsidRDefault="009E3A73" w:rsidP="00CE0DBB">
            <w:pPr>
              <w:ind w:left="-40" w:right="-40"/>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sz w:val="24"/>
                <w:szCs w:val="24"/>
              </w:rPr>
              <w:t xml:space="preserve"> 2019 года</w:t>
            </w:r>
          </w:p>
        </w:tc>
        <w:tc>
          <w:tcPr>
            <w:tcW w:w="1976" w:type="dxa"/>
          </w:tcPr>
          <w:p w:rsidR="009E3A73" w:rsidRPr="00F81227" w:rsidRDefault="009E3A73"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Не требуется</w:t>
            </w:r>
          </w:p>
        </w:tc>
      </w:tr>
      <w:tr w:rsidR="009E3A73" w:rsidRPr="00F81227" w:rsidTr="0041303A">
        <w:trPr>
          <w:trHeight w:val="96"/>
          <w:jc w:val="center"/>
        </w:trPr>
        <w:tc>
          <w:tcPr>
            <w:tcW w:w="667" w:type="dxa"/>
          </w:tcPr>
          <w:p w:rsidR="009E3A73"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lastRenderedPageBreak/>
              <w:t>90</w:t>
            </w:r>
          </w:p>
        </w:tc>
        <w:tc>
          <w:tcPr>
            <w:tcW w:w="6671" w:type="dxa"/>
          </w:tcPr>
          <w:p w:rsidR="009E3A73" w:rsidRPr="00F81227" w:rsidRDefault="00CF1CC8" w:rsidP="00C95505">
            <w:pPr>
              <w:ind w:right="18"/>
              <w:jc w:val="both"/>
              <w:rPr>
                <w:rFonts w:ascii="Times New Roman" w:hAnsi="Times New Roman" w:cs="Times New Roman"/>
                <w:sz w:val="24"/>
                <w:szCs w:val="24"/>
              </w:rPr>
            </w:pPr>
            <w:r w:rsidRPr="00F81227">
              <w:rPr>
                <w:rFonts w:ascii="Times New Roman" w:hAnsi="Times New Roman" w:cs="Times New Roman"/>
                <w:color w:val="000000" w:themeColor="text1"/>
                <w:sz w:val="24"/>
                <w:szCs w:val="24"/>
              </w:rPr>
              <w:t xml:space="preserve">Привлечь </w:t>
            </w:r>
            <w:r w:rsidR="009E3A73" w:rsidRPr="00F81227">
              <w:rPr>
                <w:rFonts w:ascii="Times New Roman" w:hAnsi="Times New Roman" w:cs="Times New Roman"/>
                <w:color w:val="000000" w:themeColor="text1"/>
                <w:sz w:val="24"/>
                <w:szCs w:val="24"/>
                <w:lang w:val="kk-KZ"/>
              </w:rPr>
              <w:t xml:space="preserve">международных </w:t>
            </w:r>
            <w:r w:rsidR="009E3A73" w:rsidRPr="00F81227">
              <w:rPr>
                <w:rFonts w:ascii="Times New Roman" w:hAnsi="Times New Roman" w:cs="Times New Roman"/>
                <w:color w:val="000000" w:themeColor="text1"/>
                <w:sz w:val="24"/>
                <w:szCs w:val="24"/>
              </w:rPr>
              <w:t xml:space="preserve">специалистов со степенью </w:t>
            </w:r>
            <w:r w:rsidR="009E3A73" w:rsidRPr="00F81227">
              <w:rPr>
                <w:rFonts w:ascii="Times New Roman" w:hAnsi="Times New Roman" w:cs="Times New Roman"/>
                <w:color w:val="000000" w:themeColor="text1"/>
                <w:sz w:val="24"/>
                <w:szCs w:val="24"/>
                <w:lang w:val="en-US"/>
              </w:rPr>
              <w:t>PhD</w:t>
            </w:r>
            <w:r w:rsidR="009E3A73" w:rsidRPr="00F81227">
              <w:rPr>
                <w:rFonts w:ascii="Times New Roman" w:hAnsi="Times New Roman" w:cs="Times New Roman"/>
                <w:color w:val="000000" w:themeColor="text1"/>
                <w:sz w:val="24"/>
                <w:szCs w:val="24"/>
                <w:lang w:val="kk-KZ"/>
              </w:rPr>
              <w:t xml:space="preserve"> в сестринском деле для реализации образовательной программы </w:t>
            </w:r>
            <w:r w:rsidR="009E3A73" w:rsidRPr="00F81227">
              <w:rPr>
                <w:rFonts w:ascii="Times New Roman" w:hAnsi="Times New Roman" w:cs="Times New Roman"/>
                <w:color w:val="000000" w:themeColor="text1"/>
                <w:sz w:val="24"/>
                <w:szCs w:val="24"/>
                <w:lang w:val="en-US"/>
              </w:rPr>
              <w:t>PhD</w:t>
            </w:r>
            <w:r w:rsidR="009E3A73" w:rsidRPr="00F81227">
              <w:rPr>
                <w:rFonts w:ascii="Times New Roman" w:hAnsi="Times New Roman" w:cs="Times New Roman"/>
                <w:color w:val="000000" w:themeColor="text1"/>
                <w:sz w:val="24"/>
                <w:szCs w:val="24"/>
                <w:lang w:val="kk-KZ"/>
              </w:rPr>
              <w:t xml:space="preserve"> на базе университетов РК</w:t>
            </w:r>
            <w:r w:rsidR="00B5790E" w:rsidRPr="00F81227">
              <w:rPr>
                <w:rFonts w:ascii="Times New Roman" w:eastAsia="Times New Roman" w:hAnsi="Times New Roman" w:cs="Times New Roman"/>
                <w:color w:val="000000" w:themeColor="text1"/>
                <w:sz w:val="24"/>
                <w:szCs w:val="24"/>
              </w:rPr>
              <w:t>(пункт 138 ГПРЗ)</w:t>
            </w:r>
          </w:p>
        </w:tc>
        <w:tc>
          <w:tcPr>
            <w:tcW w:w="1701" w:type="dxa"/>
          </w:tcPr>
          <w:p w:rsidR="009E3A73" w:rsidRPr="00F81227" w:rsidRDefault="009E3A73" w:rsidP="005D18F5">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Информация </w:t>
            </w:r>
          </w:p>
        </w:tc>
        <w:tc>
          <w:tcPr>
            <w:tcW w:w="2126" w:type="dxa"/>
          </w:tcPr>
          <w:p w:rsidR="009E3A73" w:rsidRPr="00F81227" w:rsidRDefault="009E3A73"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ВУЗы</w:t>
            </w:r>
          </w:p>
        </w:tc>
        <w:tc>
          <w:tcPr>
            <w:tcW w:w="1701" w:type="dxa"/>
          </w:tcPr>
          <w:p w:rsidR="00CF1CC8" w:rsidRPr="00F81227" w:rsidRDefault="009E3A73" w:rsidP="00CE0DBB">
            <w:pPr>
              <w:ind w:left="-40" w:right="-40"/>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Декабрь </w:t>
            </w:r>
          </w:p>
          <w:p w:rsidR="009E3A73" w:rsidRPr="00F81227" w:rsidRDefault="009E3A73" w:rsidP="00CE0DBB">
            <w:pPr>
              <w:ind w:left="-40" w:right="-40"/>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года</w:t>
            </w:r>
          </w:p>
        </w:tc>
        <w:tc>
          <w:tcPr>
            <w:tcW w:w="1976" w:type="dxa"/>
          </w:tcPr>
          <w:p w:rsidR="009E3A73" w:rsidRPr="00F81227" w:rsidRDefault="009E3A73" w:rsidP="005E652B">
            <w:pPr>
              <w:ind w:left="99"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РБ</w:t>
            </w:r>
            <w:r w:rsidR="00F76DD1" w:rsidRPr="00F81227">
              <w:rPr>
                <w:rFonts w:ascii="Times New Roman" w:hAnsi="Times New Roman" w:cs="Times New Roman"/>
                <w:color w:val="000000" w:themeColor="text1"/>
                <w:sz w:val="24"/>
                <w:szCs w:val="24"/>
                <w:lang w:val="kk-KZ"/>
              </w:rPr>
              <w:t xml:space="preserve"> (005 программа</w:t>
            </w:r>
            <w:r w:rsidR="0006235A" w:rsidRPr="00F81227">
              <w:rPr>
                <w:rFonts w:ascii="Times New Roman" w:hAnsi="Times New Roman" w:cs="Times New Roman"/>
                <w:color w:val="000000" w:themeColor="text1"/>
                <w:sz w:val="24"/>
                <w:szCs w:val="24"/>
                <w:lang w:val="kk-KZ"/>
              </w:rPr>
              <w:t>)</w:t>
            </w:r>
            <w:r w:rsidRPr="00F81227">
              <w:rPr>
                <w:rFonts w:ascii="Times New Roman" w:hAnsi="Times New Roman" w:cs="Times New Roman"/>
                <w:color w:val="000000" w:themeColor="text1"/>
                <w:sz w:val="24"/>
                <w:szCs w:val="24"/>
                <w:lang w:val="kk-KZ"/>
              </w:rPr>
              <w:t>, Внебюджет</w:t>
            </w:r>
          </w:p>
        </w:tc>
      </w:tr>
      <w:tr w:rsidR="009E3A73" w:rsidRPr="00F81227" w:rsidTr="0041303A">
        <w:trPr>
          <w:trHeight w:val="96"/>
          <w:jc w:val="center"/>
        </w:trPr>
        <w:tc>
          <w:tcPr>
            <w:tcW w:w="667" w:type="dxa"/>
          </w:tcPr>
          <w:p w:rsidR="009E3A73"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91</w:t>
            </w:r>
          </w:p>
        </w:tc>
        <w:tc>
          <w:tcPr>
            <w:tcW w:w="6671" w:type="dxa"/>
          </w:tcPr>
          <w:p w:rsidR="009E3A73" w:rsidRPr="00F81227" w:rsidRDefault="00CF1CC8" w:rsidP="00C95505">
            <w:pPr>
              <w:ind w:right="18"/>
              <w:jc w:val="both"/>
              <w:rPr>
                <w:rFonts w:ascii="Times New Roman" w:hAnsi="Times New Roman" w:cs="Times New Roman"/>
                <w:sz w:val="24"/>
                <w:szCs w:val="24"/>
              </w:rPr>
            </w:pPr>
            <w:r w:rsidRPr="00F81227">
              <w:rPr>
                <w:rFonts w:ascii="Times New Roman" w:hAnsi="Times New Roman" w:cs="Times New Roman"/>
                <w:color w:val="000000" w:themeColor="text1"/>
                <w:sz w:val="24"/>
                <w:szCs w:val="24"/>
              </w:rPr>
              <w:t>Создать проектный офис</w:t>
            </w:r>
            <w:r w:rsidR="009E3A73" w:rsidRPr="00F81227">
              <w:rPr>
                <w:rFonts w:ascii="Times New Roman" w:hAnsi="Times New Roman" w:cs="Times New Roman"/>
                <w:color w:val="000000" w:themeColor="text1"/>
                <w:sz w:val="24"/>
                <w:szCs w:val="24"/>
              </w:rPr>
              <w:t xml:space="preserve"> (бюро) по повышению потенциала ППС во всех </w:t>
            </w:r>
            <w:r w:rsidR="00B8037E" w:rsidRPr="00F81227">
              <w:rPr>
                <w:rFonts w:ascii="Times New Roman" w:hAnsi="Times New Roman" w:cs="Times New Roman"/>
                <w:color w:val="000000" w:themeColor="text1"/>
                <w:sz w:val="24"/>
                <w:szCs w:val="24"/>
              </w:rPr>
              <w:t>МК и ВМК</w:t>
            </w:r>
            <w:r w:rsidR="00F93DA1" w:rsidRPr="00F81227">
              <w:rPr>
                <w:rFonts w:ascii="Times New Roman" w:hAnsi="Times New Roman" w:cs="Times New Roman"/>
                <w:color w:val="000000" w:themeColor="text1"/>
                <w:sz w:val="24"/>
                <w:szCs w:val="24"/>
              </w:rPr>
              <w:t xml:space="preserve"> (ф</w:t>
            </w:r>
            <w:r w:rsidR="009E3A73" w:rsidRPr="00F81227">
              <w:rPr>
                <w:rFonts w:ascii="Times New Roman" w:hAnsi="Times New Roman" w:cs="Times New Roman"/>
                <w:color w:val="000000" w:themeColor="text1"/>
                <w:sz w:val="24"/>
                <w:szCs w:val="24"/>
                <w:lang w:val="kk-KZ"/>
              </w:rPr>
              <w:t>ормирование гру</w:t>
            </w:r>
            <w:r w:rsidR="00F93DA1" w:rsidRPr="00F81227">
              <w:rPr>
                <w:rFonts w:ascii="Times New Roman" w:hAnsi="Times New Roman" w:cs="Times New Roman"/>
                <w:color w:val="000000" w:themeColor="text1"/>
                <w:sz w:val="24"/>
                <w:szCs w:val="24"/>
                <w:lang w:val="kk-KZ"/>
              </w:rPr>
              <w:t>ппы экспертов по подготовке ППС)</w:t>
            </w:r>
            <w:r w:rsidR="00B5790E" w:rsidRPr="00F81227">
              <w:rPr>
                <w:rFonts w:ascii="Times New Roman" w:hAnsi="Times New Roman" w:cs="Times New Roman"/>
                <w:sz w:val="24"/>
                <w:szCs w:val="24"/>
              </w:rPr>
              <w:t>(направление 5.6.</w:t>
            </w:r>
            <w:r w:rsidR="00B5790E" w:rsidRPr="00F81227">
              <w:rPr>
                <w:rFonts w:ascii="Times New Roman" w:hAnsi="Times New Roman" w:cs="Times New Roman"/>
                <w:sz w:val="24"/>
                <w:szCs w:val="24"/>
                <w:lang w:val="kk-KZ"/>
              </w:rPr>
              <w:t>2</w:t>
            </w:r>
            <w:r w:rsidR="00B5790E" w:rsidRPr="00F81227">
              <w:rPr>
                <w:rFonts w:ascii="Times New Roman" w:hAnsi="Times New Roman" w:cs="Times New Roman"/>
                <w:sz w:val="24"/>
                <w:szCs w:val="24"/>
              </w:rPr>
              <w:t xml:space="preserve"> ГПРЗ)</w:t>
            </w:r>
          </w:p>
        </w:tc>
        <w:tc>
          <w:tcPr>
            <w:tcW w:w="1701" w:type="dxa"/>
          </w:tcPr>
          <w:p w:rsidR="009E3A73" w:rsidRPr="00F81227" w:rsidRDefault="009E3A73" w:rsidP="005D18F5">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И</w:t>
            </w:r>
            <w:r w:rsidR="00B8037E" w:rsidRPr="00F81227">
              <w:rPr>
                <w:rFonts w:ascii="Times New Roman" w:eastAsia="Times New Roman" w:hAnsi="Times New Roman" w:cs="Times New Roman"/>
                <w:color w:val="000000" w:themeColor="text1"/>
                <w:sz w:val="24"/>
                <w:szCs w:val="24"/>
              </w:rPr>
              <w:t xml:space="preserve">нформация </w:t>
            </w:r>
          </w:p>
        </w:tc>
        <w:tc>
          <w:tcPr>
            <w:tcW w:w="2126" w:type="dxa"/>
          </w:tcPr>
          <w:p w:rsidR="005E652B" w:rsidRPr="00F81227" w:rsidRDefault="00087687" w:rsidP="00CE0DBB">
            <w:pPr>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 xml:space="preserve">МЗ РК </w:t>
            </w:r>
            <w:r w:rsidRPr="00F81227">
              <w:rPr>
                <w:rFonts w:ascii="Times New Roman" w:hAnsi="Times New Roman" w:cs="Times New Roman"/>
                <w:sz w:val="24"/>
                <w:szCs w:val="24"/>
                <w:lang w:val="kk-KZ"/>
              </w:rPr>
              <w:t>(</w:t>
            </w:r>
            <w:r w:rsidRPr="00F81227">
              <w:rPr>
                <w:rFonts w:ascii="Times New Roman" w:hAnsi="Times New Roman" w:cs="Times New Roman"/>
                <w:sz w:val="24"/>
                <w:szCs w:val="24"/>
              </w:rPr>
              <w:t>ДНЧР</w:t>
            </w:r>
            <w:r w:rsidRPr="00F81227">
              <w:rPr>
                <w:rFonts w:ascii="Times New Roman" w:hAnsi="Times New Roman" w:cs="Times New Roman"/>
                <w:sz w:val="24"/>
                <w:szCs w:val="24"/>
                <w:lang w:val="kk-KZ"/>
              </w:rPr>
              <w:t>)</w:t>
            </w:r>
            <w:r w:rsidRPr="00F81227">
              <w:rPr>
                <w:rFonts w:ascii="Times New Roman" w:hAnsi="Times New Roman" w:cs="Times New Roman"/>
                <w:sz w:val="24"/>
                <w:szCs w:val="24"/>
              </w:rPr>
              <w:t xml:space="preserve">, </w:t>
            </w:r>
            <w:r w:rsidR="009E3A73" w:rsidRPr="00F81227">
              <w:rPr>
                <w:rFonts w:ascii="Times New Roman" w:hAnsi="Times New Roman" w:cs="Times New Roman"/>
                <w:color w:val="000000" w:themeColor="text1"/>
                <w:sz w:val="24"/>
                <w:szCs w:val="24"/>
                <w:lang w:val="kk-KZ"/>
              </w:rPr>
              <w:t>ФП</w:t>
            </w:r>
          </w:p>
          <w:p w:rsidR="005E652B" w:rsidRPr="00F81227" w:rsidRDefault="00636559"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lang w:val="kk-KZ"/>
              </w:rPr>
              <w:t>(по согла</w:t>
            </w:r>
            <w:r w:rsidR="00CF1CC8" w:rsidRPr="00F81227">
              <w:rPr>
                <w:rFonts w:ascii="Times New Roman" w:hAnsi="Times New Roman" w:cs="Times New Roman"/>
                <w:color w:val="000000" w:themeColor="text1"/>
                <w:sz w:val="24"/>
                <w:szCs w:val="24"/>
                <w:lang w:val="kk-KZ"/>
              </w:rPr>
              <w:t>сованию)</w:t>
            </w:r>
            <w:r w:rsidR="009E3A73" w:rsidRPr="00F81227">
              <w:rPr>
                <w:rFonts w:ascii="Times New Roman" w:hAnsi="Times New Roman" w:cs="Times New Roman"/>
                <w:color w:val="000000" w:themeColor="text1"/>
                <w:sz w:val="24"/>
                <w:szCs w:val="24"/>
              </w:rPr>
              <w:t>, СМК</w:t>
            </w:r>
          </w:p>
          <w:p w:rsidR="009E3A73" w:rsidRPr="00F81227" w:rsidRDefault="0006235A"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p>
        </w:tc>
        <w:tc>
          <w:tcPr>
            <w:tcW w:w="1701" w:type="dxa"/>
          </w:tcPr>
          <w:p w:rsidR="00CF1CC8" w:rsidRPr="00F81227" w:rsidRDefault="009E3A73" w:rsidP="00CE0DBB">
            <w:pPr>
              <w:ind w:left="-40" w:right="-40"/>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Март</w:t>
            </w:r>
          </w:p>
          <w:p w:rsidR="009E3A73" w:rsidRPr="00F81227" w:rsidRDefault="009E3A73" w:rsidP="00CE0DBB">
            <w:pPr>
              <w:ind w:left="-40" w:right="-40"/>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года</w:t>
            </w:r>
          </w:p>
        </w:tc>
        <w:tc>
          <w:tcPr>
            <w:tcW w:w="1976" w:type="dxa"/>
          </w:tcPr>
          <w:p w:rsidR="009E3A73" w:rsidRPr="00F81227" w:rsidRDefault="00CF1CC8" w:rsidP="005E652B">
            <w:pPr>
              <w:ind w:left="99" w:right="-26"/>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rPr>
              <w:t>В рамках средств ВБ</w:t>
            </w:r>
          </w:p>
        </w:tc>
      </w:tr>
      <w:tr w:rsidR="009E3A73" w:rsidRPr="00F81227" w:rsidTr="0041303A">
        <w:trPr>
          <w:trHeight w:val="96"/>
          <w:jc w:val="center"/>
        </w:trPr>
        <w:tc>
          <w:tcPr>
            <w:tcW w:w="667" w:type="dxa"/>
          </w:tcPr>
          <w:p w:rsidR="009E3A73"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92</w:t>
            </w:r>
          </w:p>
        </w:tc>
        <w:tc>
          <w:tcPr>
            <w:tcW w:w="6671" w:type="dxa"/>
          </w:tcPr>
          <w:p w:rsidR="009E3A73" w:rsidRPr="00F81227" w:rsidRDefault="009E3A73" w:rsidP="00C95505">
            <w:pPr>
              <w:ind w:right="18"/>
              <w:jc w:val="both"/>
              <w:rPr>
                <w:rFonts w:ascii="Times New Roman" w:hAnsi="Times New Roman" w:cs="Times New Roman"/>
                <w:sz w:val="24"/>
                <w:szCs w:val="24"/>
              </w:rPr>
            </w:pPr>
            <w:r w:rsidRPr="00F81227">
              <w:rPr>
                <w:rFonts w:ascii="Times New Roman" w:hAnsi="Times New Roman" w:cs="Times New Roman"/>
                <w:color w:val="000000" w:themeColor="text1"/>
                <w:sz w:val="24"/>
                <w:szCs w:val="24"/>
              </w:rPr>
              <w:t>П</w:t>
            </w:r>
            <w:r w:rsidR="00CF1CC8" w:rsidRPr="00F81227">
              <w:rPr>
                <w:rFonts w:ascii="Times New Roman" w:hAnsi="Times New Roman" w:cs="Times New Roman"/>
                <w:color w:val="000000" w:themeColor="text1"/>
                <w:sz w:val="24"/>
                <w:szCs w:val="24"/>
                <w:lang w:val="kk-KZ"/>
              </w:rPr>
              <w:t xml:space="preserve">одготовить </w:t>
            </w:r>
            <w:r w:rsidRPr="00F81227">
              <w:rPr>
                <w:rFonts w:ascii="Times New Roman" w:hAnsi="Times New Roman" w:cs="Times New Roman"/>
                <w:color w:val="000000" w:themeColor="text1"/>
                <w:sz w:val="24"/>
                <w:szCs w:val="24"/>
                <w:lang w:val="kk-KZ"/>
              </w:rPr>
              <w:t>ППС МК, ВМК и университетов для обучения по пересмотренным образовательным программам</w:t>
            </w:r>
            <w:r w:rsidR="00B5790E" w:rsidRPr="00F81227">
              <w:rPr>
                <w:rFonts w:ascii="Times New Roman" w:hAnsi="Times New Roman" w:cs="Times New Roman"/>
                <w:sz w:val="24"/>
                <w:szCs w:val="24"/>
              </w:rPr>
              <w:t>(направление 5.6.</w:t>
            </w:r>
            <w:r w:rsidR="00B5790E" w:rsidRPr="00F81227">
              <w:rPr>
                <w:rFonts w:ascii="Times New Roman" w:hAnsi="Times New Roman" w:cs="Times New Roman"/>
                <w:sz w:val="24"/>
                <w:szCs w:val="24"/>
                <w:lang w:val="kk-KZ"/>
              </w:rPr>
              <w:t>2</w:t>
            </w:r>
            <w:r w:rsidR="00B5790E" w:rsidRPr="00F81227">
              <w:rPr>
                <w:rFonts w:ascii="Times New Roman" w:hAnsi="Times New Roman" w:cs="Times New Roman"/>
                <w:sz w:val="24"/>
                <w:szCs w:val="24"/>
              </w:rPr>
              <w:t xml:space="preserve"> ГПРЗ)</w:t>
            </w:r>
          </w:p>
        </w:tc>
        <w:tc>
          <w:tcPr>
            <w:tcW w:w="1701" w:type="dxa"/>
          </w:tcPr>
          <w:p w:rsidR="009E3A73" w:rsidRPr="00F81227" w:rsidRDefault="009E3A73" w:rsidP="005D18F5">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Информация </w:t>
            </w:r>
          </w:p>
        </w:tc>
        <w:tc>
          <w:tcPr>
            <w:tcW w:w="2126" w:type="dxa"/>
          </w:tcPr>
          <w:p w:rsidR="005E652B" w:rsidRPr="00F81227" w:rsidRDefault="009E3A73"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СМК</w:t>
            </w:r>
          </w:p>
          <w:p w:rsidR="009E3A73" w:rsidRPr="00F81227" w:rsidRDefault="0006235A"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p>
        </w:tc>
        <w:tc>
          <w:tcPr>
            <w:tcW w:w="1701" w:type="dxa"/>
          </w:tcPr>
          <w:p w:rsidR="00CF1CC8" w:rsidRPr="00F81227" w:rsidRDefault="009E3A73" w:rsidP="00CE0DBB">
            <w:pPr>
              <w:ind w:left="-40" w:right="-40"/>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Декабрь</w:t>
            </w:r>
          </w:p>
          <w:p w:rsidR="009E3A73" w:rsidRPr="00F81227" w:rsidRDefault="009E3A73" w:rsidP="00CE0DBB">
            <w:pPr>
              <w:ind w:left="-40" w:right="-40"/>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 2019 года</w:t>
            </w:r>
          </w:p>
        </w:tc>
        <w:tc>
          <w:tcPr>
            <w:tcW w:w="1976" w:type="dxa"/>
          </w:tcPr>
          <w:p w:rsidR="009E3A73" w:rsidRPr="00F81227" w:rsidRDefault="001F365B" w:rsidP="005E652B">
            <w:pPr>
              <w:ind w:left="99" w:right="-26"/>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Не требуется</w:t>
            </w:r>
          </w:p>
        </w:tc>
      </w:tr>
      <w:tr w:rsidR="009E3A73" w:rsidRPr="00F81227" w:rsidTr="0041303A">
        <w:trPr>
          <w:trHeight w:val="96"/>
          <w:jc w:val="center"/>
        </w:trPr>
        <w:tc>
          <w:tcPr>
            <w:tcW w:w="667" w:type="dxa"/>
          </w:tcPr>
          <w:p w:rsidR="009E3A73"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93</w:t>
            </w:r>
          </w:p>
        </w:tc>
        <w:tc>
          <w:tcPr>
            <w:tcW w:w="6671" w:type="dxa"/>
          </w:tcPr>
          <w:p w:rsidR="009E3A73" w:rsidRPr="00F81227" w:rsidRDefault="00CF1CC8" w:rsidP="00CE0DBB">
            <w:pPr>
              <w:ind w:right="18"/>
              <w:jc w:val="both"/>
              <w:rPr>
                <w:rFonts w:ascii="Times New Roman" w:hAnsi="Times New Roman" w:cs="Times New Roman"/>
                <w:sz w:val="24"/>
                <w:szCs w:val="24"/>
              </w:rPr>
            </w:pPr>
            <w:r w:rsidRPr="00F81227">
              <w:rPr>
                <w:rFonts w:ascii="Times New Roman" w:hAnsi="Times New Roman" w:cs="Times New Roman"/>
                <w:color w:val="000000" w:themeColor="text1"/>
                <w:sz w:val="24"/>
                <w:szCs w:val="24"/>
              </w:rPr>
              <w:t>Подготовить</w:t>
            </w:r>
            <w:r w:rsidR="009E3A73" w:rsidRPr="00F81227">
              <w:rPr>
                <w:rFonts w:ascii="Times New Roman" w:hAnsi="Times New Roman" w:cs="Times New Roman"/>
                <w:color w:val="000000" w:themeColor="text1"/>
                <w:sz w:val="24"/>
                <w:szCs w:val="24"/>
              </w:rPr>
              <w:t xml:space="preserve"> менторов клинических баз МК, ВМК</w:t>
            </w:r>
            <w:r w:rsidR="009E3A73" w:rsidRPr="00F81227">
              <w:rPr>
                <w:rFonts w:ascii="Times New Roman" w:hAnsi="Times New Roman" w:cs="Times New Roman"/>
                <w:color w:val="000000" w:themeColor="text1"/>
                <w:sz w:val="24"/>
                <w:szCs w:val="24"/>
                <w:lang w:val="kk-KZ"/>
              </w:rPr>
              <w:t xml:space="preserve"> и университетов, принимающих участие в образовательном процессе</w:t>
            </w:r>
            <w:r w:rsidR="00B5790E" w:rsidRPr="00F81227">
              <w:rPr>
                <w:rFonts w:ascii="Times New Roman" w:hAnsi="Times New Roman" w:cs="Times New Roman"/>
                <w:sz w:val="24"/>
                <w:szCs w:val="24"/>
              </w:rPr>
              <w:t>(направление 5.6.</w:t>
            </w:r>
            <w:r w:rsidR="00B5790E" w:rsidRPr="00F81227">
              <w:rPr>
                <w:rFonts w:ascii="Times New Roman" w:hAnsi="Times New Roman" w:cs="Times New Roman"/>
                <w:sz w:val="24"/>
                <w:szCs w:val="24"/>
                <w:lang w:val="kk-KZ"/>
              </w:rPr>
              <w:t>2</w:t>
            </w:r>
            <w:r w:rsidR="00B5790E" w:rsidRPr="00F81227">
              <w:rPr>
                <w:rFonts w:ascii="Times New Roman" w:hAnsi="Times New Roman" w:cs="Times New Roman"/>
                <w:sz w:val="24"/>
                <w:szCs w:val="24"/>
              </w:rPr>
              <w:t xml:space="preserve"> ГПРЗ)</w:t>
            </w:r>
          </w:p>
        </w:tc>
        <w:tc>
          <w:tcPr>
            <w:tcW w:w="1701" w:type="dxa"/>
          </w:tcPr>
          <w:p w:rsidR="009E3A73" w:rsidRPr="00F81227" w:rsidRDefault="009E3A73" w:rsidP="005D18F5">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Информация </w:t>
            </w:r>
          </w:p>
        </w:tc>
        <w:tc>
          <w:tcPr>
            <w:tcW w:w="2126" w:type="dxa"/>
          </w:tcPr>
          <w:p w:rsidR="00636559" w:rsidRPr="00F81227" w:rsidRDefault="00636559" w:rsidP="00CE0DBB">
            <w:pPr>
              <w:jc w:val="center"/>
              <w:rPr>
                <w:rFonts w:ascii="Times New Roman" w:hAnsi="Times New Roman" w:cs="Times New Roman"/>
                <w:sz w:val="24"/>
                <w:szCs w:val="24"/>
              </w:rPr>
            </w:pPr>
            <w:r w:rsidRPr="00F81227">
              <w:rPr>
                <w:rFonts w:ascii="Times New Roman" w:hAnsi="Times New Roman" w:cs="Times New Roman"/>
                <w:color w:val="000000" w:themeColor="text1"/>
                <w:sz w:val="24"/>
                <w:szCs w:val="24"/>
                <w:lang w:val="kk-KZ"/>
              </w:rPr>
              <w:t xml:space="preserve">МЗ </w:t>
            </w:r>
            <w:r w:rsidRPr="00F81227">
              <w:rPr>
                <w:rFonts w:ascii="Times New Roman" w:hAnsi="Times New Roman" w:cs="Times New Roman"/>
                <w:sz w:val="24"/>
                <w:szCs w:val="24"/>
                <w:lang w:val="kk-KZ"/>
              </w:rPr>
              <w:t>РК (</w:t>
            </w:r>
            <w:r w:rsidRPr="00F81227">
              <w:rPr>
                <w:rFonts w:ascii="Times New Roman" w:hAnsi="Times New Roman" w:cs="Times New Roman"/>
                <w:sz w:val="24"/>
                <w:szCs w:val="24"/>
              </w:rPr>
              <w:t>ДНЧР</w:t>
            </w:r>
            <w:r w:rsidRPr="00F81227">
              <w:rPr>
                <w:rFonts w:ascii="Times New Roman" w:hAnsi="Times New Roman" w:cs="Times New Roman"/>
                <w:sz w:val="24"/>
                <w:szCs w:val="24"/>
                <w:lang w:val="kk-KZ"/>
              </w:rPr>
              <w:t>)</w:t>
            </w:r>
            <w:r w:rsidRPr="00F81227">
              <w:rPr>
                <w:rFonts w:ascii="Times New Roman" w:hAnsi="Times New Roman" w:cs="Times New Roman"/>
                <w:sz w:val="24"/>
                <w:szCs w:val="24"/>
              </w:rPr>
              <w:t xml:space="preserve">, </w:t>
            </w:r>
          </w:p>
          <w:p w:rsidR="005E652B" w:rsidRPr="00F81227" w:rsidRDefault="009E3A73" w:rsidP="00CE0DBB">
            <w:pPr>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ФП</w:t>
            </w:r>
          </w:p>
          <w:p w:rsidR="006E379C" w:rsidRPr="00F81227" w:rsidRDefault="00CF1CC8"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lang w:val="kk-KZ"/>
              </w:rPr>
              <w:t>(по согласованию)</w:t>
            </w:r>
            <w:r w:rsidR="009E3A73" w:rsidRPr="00F81227">
              <w:rPr>
                <w:rFonts w:ascii="Times New Roman" w:hAnsi="Times New Roman" w:cs="Times New Roman"/>
                <w:color w:val="000000" w:themeColor="text1"/>
                <w:sz w:val="24"/>
                <w:szCs w:val="24"/>
              </w:rPr>
              <w:t>, СМК</w:t>
            </w:r>
          </w:p>
          <w:p w:rsidR="009E3A73" w:rsidRPr="00F81227" w:rsidRDefault="0006235A"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p>
        </w:tc>
        <w:tc>
          <w:tcPr>
            <w:tcW w:w="1701" w:type="dxa"/>
          </w:tcPr>
          <w:p w:rsidR="00CF1CC8" w:rsidRPr="00F81227" w:rsidRDefault="009E3A73" w:rsidP="00CE0DBB">
            <w:pPr>
              <w:ind w:left="-40" w:right="-40"/>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Декабрь </w:t>
            </w:r>
          </w:p>
          <w:p w:rsidR="009E3A73" w:rsidRPr="00F81227" w:rsidRDefault="009E3A73" w:rsidP="00CE0DBB">
            <w:pPr>
              <w:ind w:left="-40" w:right="-40"/>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года</w:t>
            </w:r>
          </w:p>
        </w:tc>
        <w:tc>
          <w:tcPr>
            <w:tcW w:w="1976" w:type="dxa"/>
          </w:tcPr>
          <w:p w:rsidR="009E3A73" w:rsidRPr="00F81227" w:rsidRDefault="00CF1CC8" w:rsidP="005E652B">
            <w:pPr>
              <w:ind w:left="99" w:right="-26"/>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rPr>
              <w:t>В рамках средств ВБ</w:t>
            </w:r>
          </w:p>
        </w:tc>
      </w:tr>
      <w:tr w:rsidR="009E3A73" w:rsidRPr="00F81227" w:rsidTr="0041303A">
        <w:trPr>
          <w:trHeight w:val="96"/>
          <w:jc w:val="center"/>
        </w:trPr>
        <w:tc>
          <w:tcPr>
            <w:tcW w:w="667" w:type="dxa"/>
          </w:tcPr>
          <w:p w:rsidR="009E3A73"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94</w:t>
            </w:r>
          </w:p>
        </w:tc>
        <w:tc>
          <w:tcPr>
            <w:tcW w:w="6671" w:type="dxa"/>
          </w:tcPr>
          <w:p w:rsidR="009E3A73" w:rsidRPr="00F81227" w:rsidRDefault="00CF1CC8" w:rsidP="00CE0DBB">
            <w:pPr>
              <w:ind w:right="18"/>
              <w:jc w:val="both"/>
              <w:rPr>
                <w:rFonts w:ascii="Times New Roman" w:hAnsi="Times New Roman" w:cs="Times New Roman"/>
                <w:sz w:val="24"/>
                <w:szCs w:val="24"/>
              </w:rPr>
            </w:pPr>
            <w:r w:rsidRPr="00F81227">
              <w:rPr>
                <w:rFonts w:ascii="Times New Roman" w:hAnsi="Times New Roman" w:cs="Times New Roman"/>
                <w:color w:val="000000" w:themeColor="text1"/>
                <w:sz w:val="24"/>
                <w:szCs w:val="24"/>
              </w:rPr>
              <w:t>Разработать методологическую документац</w:t>
            </w:r>
            <w:r w:rsidR="009E3A73" w:rsidRPr="00F81227">
              <w:rPr>
                <w:rFonts w:ascii="Times New Roman" w:hAnsi="Times New Roman" w:cs="Times New Roman"/>
                <w:color w:val="000000" w:themeColor="text1"/>
                <w:sz w:val="24"/>
                <w:szCs w:val="24"/>
              </w:rPr>
              <w:t>и</w:t>
            </w:r>
            <w:r w:rsidRPr="00F81227">
              <w:rPr>
                <w:rFonts w:ascii="Times New Roman" w:hAnsi="Times New Roman" w:cs="Times New Roman"/>
                <w:color w:val="000000" w:themeColor="text1"/>
                <w:sz w:val="24"/>
                <w:szCs w:val="24"/>
              </w:rPr>
              <w:t>ю</w:t>
            </w:r>
            <w:r w:rsidR="009E3A73" w:rsidRPr="00F81227">
              <w:rPr>
                <w:rFonts w:ascii="Times New Roman" w:hAnsi="Times New Roman" w:cs="Times New Roman"/>
                <w:color w:val="000000" w:themeColor="text1"/>
                <w:sz w:val="24"/>
                <w:szCs w:val="24"/>
                <w:lang w:val="kk-KZ"/>
              </w:rPr>
              <w:t>по внедрению образовательной программы прикладного</w:t>
            </w:r>
            <w:r w:rsidR="00A4319E" w:rsidRPr="00F81227">
              <w:rPr>
                <w:rFonts w:ascii="Times New Roman" w:hAnsi="Times New Roman" w:cs="Times New Roman"/>
                <w:color w:val="000000" w:themeColor="text1"/>
                <w:sz w:val="24"/>
                <w:szCs w:val="24"/>
                <w:lang w:val="kk-KZ"/>
              </w:rPr>
              <w:t>, академического</w:t>
            </w:r>
            <w:r w:rsidR="009E3A73" w:rsidRPr="00F81227">
              <w:rPr>
                <w:rFonts w:ascii="Times New Roman" w:hAnsi="Times New Roman" w:cs="Times New Roman"/>
                <w:color w:val="000000" w:themeColor="text1"/>
                <w:sz w:val="24"/>
                <w:szCs w:val="24"/>
                <w:lang w:val="kk-KZ"/>
              </w:rPr>
              <w:t xml:space="preserve"> бакалавриата</w:t>
            </w:r>
            <w:r w:rsidR="009E3A73" w:rsidRPr="00F81227">
              <w:rPr>
                <w:rFonts w:ascii="Times New Roman" w:hAnsi="Times New Roman" w:cs="Times New Roman"/>
                <w:color w:val="000000" w:themeColor="text1"/>
                <w:sz w:val="24"/>
                <w:szCs w:val="24"/>
              </w:rPr>
              <w:t>, магистратуры и докторантуры по сестринскому делу</w:t>
            </w:r>
            <w:r w:rsidR="00B5790E" w:rsidRPr="00F81227">
              <w:rPr>
                <w:rFonts w:ascii="Times New Roman" w:eastAsia="Times New Roman" w:hAnsi="Times New Roman" w:cs="Times New Roman"/>
                <w:color w:val="000000" w:themeColor="text1"/>
                <w:sz w:val="24"/>
                <w:szCs w:val="24"/>
              </w:rPr>
              <w:t>(пункт 143 ГПРЗ)</w:t>
            </w:r>
          </w:p>
        </w:tc>
        <w:tc>
          <w:tcPr>
            <w:tcW w:w="1701" w:type="dxa"/>
          </w:tcPr>
          <w:p w:rsidR="009E3A73" w:rsidRPr="00F81227" w:rsidRDefault="005D18F5" w:rsidP="005D18F5">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Информация</w:t>
            </w:r>
          </w:p>
        </w:tc>
        <w:tc>
          <w:tcPr>
            <w:tcW w:w="2126" w:type="dxa"/>
          </w:tcPr>
          <w:p w:rsidR="00636559" w:rsidRPr="00F81227" w:rsidRDefault="00636559" w:rsidP="00636559">
            <w:pPr>
              <w:jc w:val="center"/>
              <w:rPr>
                <w:rFonts w:ascii="Times New Roman" w:hAnsi="Times New Roman" w:cs="Times New Roman"/>
                <w:sz w:val="24"/>
                <w:szCs w:val="24"/>
              </w:rPr>
            </w:pPr>
            <w:r w:rsidRPr="00F81227">
              <w:rPr>
                <w:rFonts w:ascii="Times New Roman" w:hAnsi="Times New Roman" w:cs="Times New Roman"/>
                <w:color w:val="000000" w:themeColor="text1"/>
                <w:sz w:val="24"/>
                <w:szCs w:val="24"/>
                <w:lang w:val="kk-KZ"/>
              </w:rPr>
              <w:t xml:space="preserve">МЗ </w:t>
            </w:r>
            <w:r w:rsidRPr="00F81227">
              <w:rPr>
                <w:rFonts w:ascii="Times New Roman" w:hAnsi="Times New Roman" w:cs="Times New Roman"/>
                <w:sz w:val="24"/>
                <w:szCs w:val="24"/>
                <w:lang w:val="kk-KZ"/>
              </w:rPr>
              <w:t>РК (</w:t>
            </w:r>
            <w:r w:rsidRPr="00F81227">
              <w:rPr>
                <w:rFonts w:ascii="Times New Roman" w:hAnsi="Times New Roman" w:cs="Times New Roman"/>
                <w:sz w:val="24"/>
                <w:szCs w:val="24"/>
              </w:rPr>
              <w:t>ДНЧР</w:t>
            </w:r>
            <w:r w:rsidRPr="00F81227">
              <w:rPr>
                <w:rFonts w:ascii="Times New Roman" w:hAnsi="Times New Roman" w:cs="Times New Roman"/>
                <w:sz w:val="24"/>
                <w:szCs w:val="24"/>
                <w:lang w:val="kk-KZ"/>
              </w:rPr>
              <w:t>)</w:t>
            </w:r>
            <w:r w:rsidRPr="00F81227">
              <w:rPr>
                <w:rFonts w:ascii="Times New Roman" w:hAnsi="Times New Roman" w:cs="Times New Roman"/>
                <w:sz w:val="24"/>
                <w:szCs w:val="24"/>
              </w:rPr>
              <w:t xml:space="preserve">, </w:t>
            </w:r>
          </w:p>
          <w:p w:rsidR="006E379C" w:rsidRPr="00F81227" w:rsidRDefault="009E3A73"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lang w:val="kk-KZ"/>
              </w:rPr>
              <w:t>ФП</w:t>
            </w:r>
            <w:r w:rsidR="00CF1CC8" w:rsidRPr="00F81227">
              <w:rPr>
                <w:rFonts w:ascii="Times New Roman" w:hAnsi="Times New Roman" w:cs="Times New Roman"/>
                <w:color w:val="000000" w:themeColor="text1"/>
                <w:sz w:val="24"/>
                <w:szCs w:val="24"/>
                <w:lang w:val="kk-KZ"/>
              </w:rPr>
              <w:t xml:space="preserve"> (по согласованию)</w:t>
            </w:r>
            <w:r w:rsidRPr="00F81227">
              <w:rPr>
                <w:rFonts w:ascii="Times New Roman" w:hAnsi="Times New Roman" w:cs="Times New Roman"/>
                <w:color w:val="000000" w:themeColor="text1"/>
                <w:sz w:val="24"/>
                <w:szCs w:val="24"/>
              </w:rPr>
              <w:t>,</w:t>
            </w:r>
            <w:r w:rsidR="00A4319E" w:rsidRPr="00F81227">
              <w:rPr>
                <w:rFonts w:ascii="Times New Roman" w:hAnsi="Times New Roman" w:cs="Times New Roman"/>
                <w:color w:val="000000" w:themeColor="text1"/>
                <w:sz w:val="24"/>
                <w:szCs w:val="24"/>
              </w:rPr>
              <w:t xml:space="preserve"> МУА,</w:t>
            </w:r>
            <w:r w:rsidRPr="00F81227">
              <w:rPr>
                <w:rFonts w:ascii="Times New Roman" w:hAnsi="Times New Roman" w:cs="Times New Roman"/>
                <w:color w:val="000000" w:themeColor="text1"/>
                <w:sz w:val="24"/>
                <w:szCs w:val="24"/>
              </w:rPr>
              <w:t xml:space="preserve"> СМК</w:t>
            </w:r>
          </w:p>
          <w:p w:rsidR="009E3A73" w:rsidRPr="00F81227" w:rsidRDefault="0006235A" w:rsidP="00636559">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r w:rsidR="00636559" w:rsidRPr="00F81227">
              <w:rPr>
                <w:rFonts w:ascii="Times New Roman" w:hAnsi="Times New Roman" w:cs="Times New Roman"/>
                <w:color w:val="000000" w:themeColor="text1"/>
                <w:sz w:val="24"/>
                <w:szCs w:val="24"/>
              </w:rPr>
              <w:t>, РЦРЗ</w:t>
            </w:r>
          </w:p>
        </w:tc>
        <w:tc>
          <w:tcPr>
            <w:tcW w:w="1701" w:type="dxa"/>
          </w:tcPr>
          <w:p w:rsidR="00CF1CC8" w:rsidRPr="00F81227" w:rsidRDefault="009E3A73" w:rsidP="00CE0DBB">
            <w:pPr>
              <w:ind w:left="-40" w:right="-40"/>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Декабрь </w:t>
            </w:r>
          </w:p>
          <w:p w:rsidR="009E3A73" w:rsidRPr="00F81227" w:rsidRDefault="009E3A73" w:rsidP="00CE0DBB">
            <w:pPr>
              <w:ind w:left="-40" w:right="-40"/>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года</w:t>
            </w:r>
          </w:p>
        </w:tc>
        <w:tc>
          <w:tcPr>
            <w:tcW w:w="1976" w:type="dxa"/>
          </w:tcPr>
          <w:p w:rsidR="009E3A73" w:rsidRPr="00F81227" w:rsidRDefault="00CF1CC8" w:rsidP="005E652B">
            <w:pPr>
              <w:ind w:left="99" w:right="-26"/>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rPr>
              <w:t>В рамках средств ВБ</w:t>
            </w:r>
          </w:p>
        </w:tc>
      </w:tr>
      <w:tr w:rsidR="009E3A73" w:rsidRPr="00F81227" w:rsidTr="0041303A">
        <w:trPr>
          <w:trHeight w:val="626"/>
          <w:jc w:val="center"/>
        </w:trPr>
        <w:tc>
          <w:tcPr>
            <w:tcW w:w="667" w:type="dxa"/>
          </w:tcPr>
          <w:p w:rsidR="009E3A73" w:rsidRPr="00F81227" w:rsidRDefault="00F76DD1" w:rsidP="00F76DD1">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95</w:t>
            </w:r>
          </w:p>
        </w:tc>
        <w:tc>
          <w:tcPr>
            <w:tcW w:w="6671" w:type="dxa"/>
          </w:tcPr>
          <w:p w:rsidR="009E3A73" w:rsidRPr="00F81227" w:rsidRDefault="009E3A73" w:rsidP="00CE0DBB">
            <w:pPr>
              <w:ind w:right="18"/>
              <w:jc w:val="both"/>
              <w:rPr>
                <w:rFonts w:ascii="Times New Roman" w:hAnsi="Times New Roman" w:cs="Times New Roman"/>
                <w:sz w:val="24"/>
                <w:szCs w:val="24"/>
              </w:rPr>
            </w:pPr>
            <w:r w:rsidRPr="00F81227">
              <w:rPr>
                <w:rFonts w:ascii="Times New Roman" w:hAnsi="Times New Roman" w:cs="Times New Roman"/>
                <w:color w:val="000000" w:themeColor="text1"/>
                <w:sz w:val="24"/>
                <w:szCs w:val="24"/>
              </w:rPr>
              <w:t>Введение в ВУЗах должности «координатор по организации образовательного процесса подготовки специалистов сестринского дела»</w:t>
            </w:r>
            <w:r w:rsidR="00A4319E" w:rsidRPr="00F81227">
              <w:rPr>
                <w:rFonts w:ascii="Times New Roman" w:hAnsi="Times New Roman" w:cs="Times New Roman"/>
                <w:color w:val="000000" w:themeColor="text1"/>
                <w:sz w:val="24"/>
                <w:szCs w:val="24"/>
              </w:rPr>
              <w:t>. Разработка регламентирующих документов (Положение, должностные инструкции координатора и т.д.</w:t>
            </w:r>
            <w:r w:rsidR="00A4319E" w:rsidRPr="00F81227">
              <w:rPr>
                <w:rFonts w:ascii="Times New Roman" w:eastAsia="Times New Roman" w:hAnsi="Times New Roman" w:cs="Times New Roman"/>
                <w:color w:val="000000" w:themeColor="text1"/>
                <w:sz w:val="24"/>
                <w:szCs w:val="24"/>
              </w:rPr>
              <w:t>)</w:t>
            </w:r>
            <w:r w:rsidR="00B5790E" w:rsidRPr="00F81227">
              <w:rPr>
                <w:rFonts w:ascii="Times New Roman" w:eastAsia="Times New Roman" w:hAnsi="Times New Roman" w:cs="Times New Roman"/>
                <w:color w:val="000000" w:themeColor="text1"/>
                <w:sz w:val="24"/>
                <w:szCs w:val="24"/>
              </w:rPr>
              <w:t xml:space="preserve"> (пункт 143 ГПРЗ)</w:t>
            </w:r>
          </w:p>
        </w:tc>
        <w:tc>
          <w:tcPr>
            <w:tcW w:w="1701" w:type="dxa"/>
          </w:tcPr>
          <w:p w:rsidR="009E3A73" w:rsidRPr="00F81227" w:rsidRDefault="00A4319E" w:rsidP="005D18F5">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Информация </w:t>
            </w:r>
          </w:p>
        </w:tc>
        <w:tc>
          <w:tcPr>
            <w:tcW w:w="2126" w:type="dxa"/>
          </w:tcPr>
          <w:p w:rsidR="006E379C" w:rsidRPr="00F81227" w:rsidRDefault="006E379C" w:rsidP="00CE0DBB">
            <w:pPr>
              <w:jc w:val="center"/>
              <w:rPr>
                <w:rFonts w:ascii="Times New Roman" w:eastAsia="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lang w:val="kk-KZ"/>
              </w:rPr>
              <w:t>МЗ РК (</w:t>
            </w:r>
            <w:r w:rsidR="009E3A73" w:rsidRPr="00F81227">
              <w:rPr>
                <w:rFonts w:ascii="Times New Roman" w:hAnsi="Times New Roman" w:cs="Times New Roman"/>
                <w:color w:val="000000" w:themeColor="text1"/>
                <w:sz w:val="24"/>
                <w:szCs w:val="24"/>
              </w:rPr>
              <w:t>ДНЧР</w:t>
            </w:r>
            <w:r w:rsidRPr="00F81227">
              <w:rPr>
                <w:rFonts w:ascii="Times New Roman" w:hAnsi="Times New Roman" w:cs="Times New Roman"/>
                <w:color w:val="000000" w:themeColor="text1"/>
                <w:sz w:val="24"/>
                <w:szCs w:val="24"/>
                <w:lang w:val="kk-KZ"/>
              </w:rPr>
              <w:t>)</w:t>
            </w:r>
            <w:r w:rsidR="009E3A73" w:rsidRPr="00F81227">
              <w:rPr>
                <w:rFonts w:ascii="Times New Roman" w:hAnsi="Times New Roman" w:cs="Times New Roman"/>
                <w:color w:val="000000" w:themeColor="text1"/>
                <w:sz w:val="24"/>
                <w:szCs w:val="24"/>
              </w:rPr>
              <w:t>, ВУЗы</w:t>
            </w:r>
            <w:r w:rsidR="00A4319E" w:rsidRPr="00F81227">
              <w:rPr>
                <w:rFonts w:ascii="Times New Roman" w:hAnsi="Times New Roman" w:cs="Times New Roman"/>
                <w:color w:val="000000" w:themeColor="text1"/>
                <w:sz w:val="24"/>
                <w:szCs w:val="24"/>
              </w:rPr>
              <w:t>,</w:t>
            </w:r>
            <w:r w:rsidR="00A4319E" w:rsidRPr="00F81227">
              <w:rPr>
                <w:rFonts w:ascii="Times New Roman" w:eastAsia="Times New Roman" w:hAnsi="Times New Roman" w:cs="Times New Roman"/>
                <w:color w:val="000000" w:themeColor="text1"/>
                <w:sz w:val="24"/>
                <w:szCs w:val="24"/>
              </w:rPr>
              <w:t xml:space="preserve"> СМК</w:t>
            </w:r>
          </w:p>
          <w:p w:rsidR="009E3A73" w:rsidRPr="00F81227" w:rsidRDefault="0006235A"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p>
        </w:tc>
        <w:tc>
          <w:tcPr>
            <w:tcW w:w="1701" w:type="dxa"/>
          </w:tcPr>
          <w:p w:rsidR="00CF1CC8" w:rsidRPr="00F81227" w:rsidRDefault="00A4319E" w:rsidP="00CE0DBB">
            <w:pPr>
              <w:ind w:left="-40" w:right="-40"/>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Март</w:t>
            </w:r>
          </w:p>
          <w:p w:rsidR="009E3A73" w:rsidRPr="00F81227" w:rsidRDefault="009E3A73" w:rsidP="00CE0DBB">
            <w:pPr>
              <w:ind w:left="-40" w:right="-40"/>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года</w:t>
            </w:r>
          </w:p>
        </w:tc>
        <w:tc>
          <w:tcPr>
            <w:tcW w:w="1976" w:type="dxa"/>
          </w:tcPr>
          <w:p w:rsidR="009E3A73" w:rsidRPr="00F81227" w:rsidRDefault="00A4319E" w:rsidP="005E652B">
            <w:pPr>
              <w:ind w:left="99" w:right="-26"/>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Не требуется</w:t>
            </w:r>
          </w:p>
        </w:tc>
      </w:tr>
      <w:tr w:rsidR="00F76DD1" w:rsidRPr="00F81227" w:rsidTr="0041303A">
        <w:trPr>
          <w:trHeight w:val="70"/>
          <w:jc w:val="center"/>
        </w:trPr>
        <w:tc>
          <w:tcPr>
            <w:tcW w:w="14842" w:type="dxa"/>
            <w:gridSpan w:val="6"/>
          </w:tcPr>
          <w:p w:rsidR="00C95505" w:rsidRPr="00F81227" w:rsidRDefault="00F76DD1" w:rsidP="00F76DD1">
            <w:pPr>
              <w:ind w:right="-65"/>
              <w:jc w:val="center"/>
              <w:rPr>
                <w:rFonts w:ascii="Times New Roman" w:eastAsia="Times New Roman" w:hAnsi="Times New Roman" w:cs="Times New Roman"/>
                <w:b/>
                <w:color w:val="000000" w:themeColor="text1"/>
                <w:sz w:val="24"/>
                <w:szCs w:val="24"/>
              </w:rPr>
            </w:pPr>
            <w:r w:rsidRPr="00F81227">
              <w:rPr>
                <w:rFonts w:ascii="Times New Roman" w:eastAsia="Times New Roman" w:hAnsi="Times New Roman" w:cs="Times New Roman"/>
                <w:b/>
                <w:color w:val="000000" w:themeColor="text1"/>
                <w:sz w:val="24"/>
                <w:szCs w:val="24"/>
              </w:rPr>
              <w:t xml:space="preserve">Создание условий для эффективной клинической подготовки и развития исследовательской деятельности специалистов </w:t>
            </w:r>
          </w:p>
          <w:p w:rsidR="00F76DD1" w:rsidRPr="00F81227" w:rsidRDefault="00F76DD1" w:rsidP="00F76DD1">
            <w:pPr>
              <w:ind w:right="-65"/>
              <w:jc w:val="center"/>
              <w:rPr>
                <w:rFonts w:ascii="Times New Roman" w:hAnsi="Times New Roman" w:cs="Times New Roman"/>
                <w:color w:val="000000" w:themeColor="text1"/>
                <w:sz w:val="24"/>
                <w:szCs w:val="24"/>
                <w:lang w:val="kk-KZ"/>
              </w:rPr>
            </w:pPr>
            <w:r w:rsidRPr="00F81227">
              <w:rPr>
                <w:rFonts w:ascii="Times New Roman" w:eastAsia="Times New Roman" w:hAnsi="Times New Roman" w:cs="Times New Roman"/>
                <w:b/>
                <w:color w:val="000000" w:themeColor="text1"/>
                <w:sz w:val="24"/>
                <w:szCs w:val="24"/>
              </w:rPr>
              <w:t>сестринского дела</w:t>
            </w:r>
          </w:p>
        </w:tc>
      </w:tr>
      <w:tr w:rsidR="009E3A73" w:rsidRPr="00F81227" w:rsidTr="0041303A">
        <w:trPr>
          <w:trHeight w:val="96"/>
          <w:jc w:val="center"/>
        </w:trPr>
        <w:tc>
          <w:tcPr>
            <w:tcW w:w="667" w:type="dxa"/>
          </w:tcPr>
          <w:p w:rsidR="009E3A73" w:rsidRPr="00F81227" w:rsidRDefault="00F76DD1"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96</w:t>
            </w:r>
          </w:p>
        </w:tc>
        <w:tc>
          <w:tcPr>
            <w:tcW w:w="6671" w:type="dxa"/>
          </w:tcPr>
          <w:p w:rsidR="009E3A73" w:rsidRPr="00F81227" w:rsidRDefault="00732C79" w:rsidP="0041303A">
            <w:pPr>
              <w:ind w:right="18"/>
              <w:jc w:val="both"/>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Обеспечить развитие</w:t>
            </w:r>
            <w:r w:rsidR="009E3A73" w:rsidRPr="00F81227">
              <w:rPr>
                <w:rFonts w:ascii="Times New Roman" w:eastAsia="Times New Roman" w:hAnsi="Times New Roman" w:cs="Times New Roman"/>
                <w:color w:val="000000" w:themeColor="text1"/>
                <w:sz w:val="24"/>
                <w:szCs w:val="24"/>
              </w:rPr>
              <w:t xml:space="preserve"> и</w:t>
            </w:r>
            <w:r w:rsidR="00CF1CC8" w:rsidRPr="00F81227">
              <w:rPr>
                <w:rFonts w:ascii="Times New Roman" w:eastAsia="Times New Roman" w:hAnsi="Times New Roman" w:cs="Times New Roman"/>
                <w:color w:val="000000" w:themeColor="text1"/>
                <w:sz w:val="24"/>
                <w:szCs w:val="24"/>
              </w:rPr>
              <w:t>нститут</w:t>
            </w:r>
            <w:r w:rsidRPr="00F81227">
              <w:rPr>
                <w:rFonts w:ascii="Times New Roman" w:eastAsia="Times New Roman" w:hAnsi="Times New Roman" w:cs="Times New Roman"/>
                <w:color w:val="000000" w:themeColor="text1"/>
                <w:sz w:val="24"/>
                <w:szCs w:val="24"/>
              </w:rPr>
              <w:t>а</w:t>
            </w:r>
            <w:r w:rsidR="009E3A73" w:rsidRPr="00F81227">
              <w:rPr>
                <w:rFonts w:ascii="Times New Roman" w:eastAsia="Times New Roman" w:hAnsi="Times New Roman" w:cs="Times New Roman"/>
                <w:color w:val="000000" w:themeColor="text1"/>
                <w:sz w:val="24"/>
                <w:szCs w:val="24"/>
              </w:rPr>
              <w:t>наставничества на клинических базах по подготовке специалистов сестринской службы</w:t>
            </w:r>
            <w:r w:rsidR="00B5790E" w:rsidRPr="00F81227">
              <w:rPr>
                <w:rFonts w:ascii="Times New Roman" w:eastAsia="Times New Roman" w:hAnsi="Times New Roman" w:cs="Times New Roman"/>
                <w:color w:val="000000" w:themeColor="text1"/>
                <w:sz w:val="24"/>
                <w:szCs w:val="24"/>
              </w:rPr>
              <w:t xml:space="preserve"> (</w:t>
            </w:r>
            <w:r w:rsidR="0041303A" w:rsidRPr="00F81227">
              <w:rPr>
                <w:rFonts w:ascii="Times New Roman" w:eastAsia="Times New Roman" w:hAnsi="Times New Roman" w:cs="Times New Roman"/>
                <w:color w:val="000000" w:themeColor="text1"/>
                <w:sz w:val="24"/>
                <w:szCs w:val="24"/>
                <w:lang w:val="kk-KZ"/>
              </w:rPr>
              <w:t>направление 5.6.1</w:t>
            </w:r>
            <w:r w:rsidR="00B5790E" w:rsidRPr="00F81227">
              <w:rPr>
                <w:rFonts w:ascii="Times New Roman" w:eastAsia="Times New Roman" w:hAnsi="Times New Roman" w:cs="Times New Roman"/>
                <w:color w:val="000000" w:themeColor="text1"/>
                <w:sz w:val="24"/>
                <w:szCs w:val="24"/>
              </w:rPr>
              <w:t>)</w:t>
            </w:r>
          </w:p>
        </w:tc>
        <w:tc>
          <w:tcPr>
            <w:tcW w:w="1701" w:type="dxa"/>
          </w:tcPr>
          <w:p w:rsidR="009E3A73" w:rsidRPr="00F81227" w:rsidRDefault="009E3A73" w:rsidP="005D18F5">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Информация </w:t>
            </w:r>
          </w:p>
        </w:tc>
        <w:tc>
          <w:tcPr>
            <w:tcW w:w="2126" w:type="dxa"/>
          </w:tcPr>
          <w:p w:rsidR="00F8547D" w:rsidRPr="00F81227" w:rsidRDefault="009E3A73"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ФП</w:t>
            </w:r>
          </w:p>
          <w:p w:rsidR="00F8547D" w:rsidRPr="00F81227" w:rsidRDefault="0006235A"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rPr>
              <w:t>(по согласованию)</w:t>
            </w:r>
            <w:r w:rsidR="00CF1CC8" w:rsidRPr="00F81227">
              <w:rPr>
                <w:rFonts w:ascii="Times New Roman" w:eastAsia="Times New Roman" w:hAnsi="Times New Roman" w:cs="Times New Roman"/>
                <w:color w:val="000000" w:themeColor="text1"/>
                <w:sz w:val="24"/>
                <w:szCs w:val="24"/>
              </w:rPr>
              <w:t>, ВМК, МК</w:t>
            </w:r>
          </w:p>
          <w:p w:rsidR="00F8547D" w:rsidRPr="00F81227" w:rsidRDefault="00F8547D"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lang w:val="kk-KZ"/>
              </w:rPr>
              <w:lastRenderedPageBreak/>
              <w:t>(по согласованию)</w:t>
            </w:r>
            <w:r w:rsidR="00CF1CC8" w:rsidRPr="00F81227">
              <w:rPr>
                <w:rFonts w:ascii="Times New Roman" w:eastAsia="Times New Roman" w:hAnsi="Times New Roman" w:cs="Times New Roman"/>
                <w:color w:val="000000" w:themeColor="text1"/>
                <w:sz w:val="24"/>
                <w:szCs w:val="24"/>
              </w:rPr>
              <w:t xml:space="preserve">, ВУЗы, УЗ </w:t>
            </w:r>
          </w:p>
          <w:p w:rsidR="009E3A73" w:rsidRPr="00F81227" w:rsidRDefault="00CF1CC8" w:rsidP="00945CB8">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p>
        </w:tc>
        <w:tc>
          <w:tcPr>
            <w:tcW w:w="1701" w:type="dxa"/>
          </w:tcPr>
          <w:p w:rsidR="00CF1CC8" w:rsidRPr="00F81227" w:rsidRDefault="009E3A73" w:rsidP="00CE0DBB">
            <w:pPr>
              <w:ind w:left="-48" w:right="-66"/>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lastRenderedPageBreak/>
              <w:t>Декабрь</w:t>
            </w:r>
          </w:p>
          <w:p w:rsidR="009E3A73" w:rsidRPr="00F81227" w:rsidRDefault="009E3A73" w:rsidP="00CE0DBB">
            <w:pPr>
              <w:ind w:left="-48" w:right="-66"/>
              <w:jc w:val="center"/>
              <w:rPr>
                <w:rFonts w:ascii="Times New Roman" w:eastAsia="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 2019 года</w:t>
            </w:r>
          </w:p>
        </w:tc>
        <w:tc>
          <w:tcPr>
            <w:tcW w:w="1976" w:type="dxa"/>
          </w:tcPr>
          <w:p w:rsidR="009E3A73" w:rsidRPr="00F81227" w:rsidRDefault="00CF1CC8" w:rsidP="006E379C">
            <w:pPr>
              <w:ind w:left="-57" w:right="19"/>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rPr>
              <w:t>В рамках средств ВБ</w:t>
            </w:r>
          </w:p>
        </w:tc>
      </w:tr>
      <w:tr w:rsidR="009E3A73" w:rsidRPr="00F81227" w:rsidTr="0041303A">
        <w:trPr>
          <w:trHeight w:val="96"/>
          <w:jc w:val="center"/>
        </w:trPr>
        <w:tc>
          <w:tcPr>
            <w:tcW w:w="667" w:type="dxa"/>
          </w:tcPr>
          <w:p w:rsidR="009E3A73" w:rsidRPr="00F81227" w:rsidRDefault="00F76DD1"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lastRenderedPageBreak/>
              <w:t>97</w:t>
            </w:r>
          </w:p>
        </w:tc>
        <w:tc>
          <w:tcPr>
            <w:tcW w:w="6671" w:type="dxa"/>
          </w:tcPr>
          <w:p w:rsidR="009E3A73" w:rsidRPr="00F81227" w:rsidRDefault="000148F8" w:rsidP="00C95505">
            <w:pPr>
              <w:ind w:right="18"/>
              <w:jc w:val="both"/>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Разработать и внедрить п</w:t>
            </w:r>
            <w:r w:rsidR="009E3A73" w:rsidRPr="00F81227">
              <w:rPr>
                <w:rFonts w:ascii="Times New Roman" w:eastAsia="Times New Roman" w:hAnsi="Times New Roman" w:cs="Times New Roman"/>
                <w:color w:val="000000" w:themeColor="text1"/>
                <w:sz w:val="24"/>
                <w:szCs w:val="24"/>
              </w:rPr>
              <w:t xml:space="preserve">рограммы повышения квалификации для специалистов сестринского дела «Доказательная сестринская практика и исследования в </w:t>
            </w:r>
            <w:r w:rsidR="00B8037E" w:rsidRPr="00F81227">
              <w:rPr>
                <w:rFonts w:ascii="Times New Roman" w:eastAsia="Times New Roman" w:hAnsi="Times New Roman" w:cs="Times New Roman"/>
                <w:color w:val="000000" w:themeColor="text1"/>
                <w:sz w:val="24"/>
                <w:szCs w:val="24"/>
              </w:rPr>
              <w:t>СД</w:t>
            </w:r>
            <w:r w:rsidR="009E3A73" w:rsidRPr="00F81227">
              <w:rPr>
                <w:rFonts w:ascii="Times New Roman" w:eastAsia="Times New Roman" w:hAnsi="Times New Roman" w:cs="Times New Roman"/>
                <w:color w:val="000000" w:themeColor="text1"/>
                <w:sz w:val="24"/>
                <w:szCs w:val="24"/>
              </w:rPr>
              <w:t>»</w:t>
            </w:r>
            <w:r w:rsidR="00B5790E" w:rsidRPr="00F81227">
              <w:rPr>
                <w:rFonts w:ascii="Times New Roman" w:hAnsi="Times New Roman" w:cs="Times New Roman"/>
                <w:sz w:val="24"/>
                <w:szCs w:val="24"/>
              </w:rPr>
              <w:t>(направление 5.6.</w:t>
            </w:r>
            <w:r w:rsidR="00B5790E" w:rsidRPr="00F81227">
              <w:rPr>
                <w:rFonts w:ascii="Times New Roman" w:hAnsi="Times New Roman" w:cs="Times New Roman"/>
                <w:sz w:val="24"/>
                <w:szCs w:val="24"/>
                <w:lang w:val="kk-KZ"/>
              </w:rPr>
              <w:t>2</w:t>
            </w:r>
            <w:r w:rsidR="00B5790E" w:rsidRPr="00F81227">
              <w:rPr>
                <w:rFonts w:ascii="Times New Roman" w:hAnsi="Times New Roman" w:cs="Times New Roman"/>
                <w:sz w:val="24"/>
                <w:szCs w:val="24"/>
              </w:rPr>
              <w:t xml:space="preserve"> ГПРЗ)</w:t>
            </w:r>
          </w:p>
        </w:tc>
        <w:tc>
          <w:tcPr>
            <w:tcW w:w="1701" w:type="dxa"/>
          </w:tcPr>
          <w:p w:rsidR="009E3A73" w:rsidRPr="00F81227" w:rsidRDefault="009E3A73"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Учебные программы</w:t>
            </w:r>
          </w:p>
        </w:tc>
        <w:tc>
          <w:tcPr>
            <w:tcW w:w="2126" w:type="dxa"/>
          </w:tcPr>
          <w:p w:rsidR="00F8547D" w:rsidRPr="00F81227" w:rsidRDefault="009E3A73" w:rsidP="00CE0DBB">
            <w:pPr>
              <w:ind w:right="-52"/>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ФП</w:t>
            </w:r>
          </w:p>
          <w:p w:rsidR="00F8547D" w:rsidRPr="00F81227" w:rsidRDefault="000148F8" w:rsidP="00CE0DBB">
            <w:pPr>
              <w:ind w:right="-52"/>
              <w:jc w:val="center"/>
              <w:rPr>
                <w:rFonts w:ascii="Times New Roman" w:eastAsia="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rPr>
              <w:t>(по согласованию)</w:t>
            </w:r>
            <w:r w:rsidR="009E3A73" w:rsidRPr="00F81227">
              <w:rPr>
                <w:rFonts w:ascii="Times New Roman" w:eastAsia="Times New Roman" w:hAnsi="Times New Roman" w:cs="Times New Roman"/>
                <w:color w:val="000000" w:themeColor="text1"/>
                <w:sz w:val="24"/>
                <w:szCs w:val="24"/>
              </w:rPr>
              <w:t>, ВМК</w:t>
            </w:r>
          </w:p>
          <w:p w:rsidR="00F8547D" w:rsidRPr="00F81227" w:rsidRDefault="00F8547D" w:rsidP="00CE0DBB">
            <w:pPr>
              <w:ind w:right="-52"/>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lang w:val="kk-KZ"/>
              </w:rPr>
              <w:t>(по согласованию)</w:t>
            </w:r>
            <w:r w:rsidR="009E3A73" w:rsidRPr="00F81227">
              <w:rPr>
                <w:rFonts w:ascii="Times New Roman" w:eastAsia="Times New Roman" w:hAnsi="Times New Roman" w:cs="Times New Roman"/>
                <w:color w:val="000000" w:themeColor="text1"/>
                <w:sz w:val="24"/>
                <w:szCs w:val="24"/>
              </w:rPr>
              <w:t xml:space="preserve">, </w:t>
            </w:r>
          </w:p>
          <w:p w:rsidR="00F8547D" w:rsidRPr="00F81227" w:rsidRDefault="009E3A73" w:rsidP="00CE0DBB">
            <w:pPr>
              <w:ind w:right="-52"/>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rPr>
              <w:t>МК</w:t>
            </w:r>
          </w:p>
          <w:p w:rsidR="00F8547D" w:rsidRPr="00F81227" w:rsidRDefault="00F8547D" w:rsidP="00CE0DBB">
            <w:pPr>
              <w:ind w:right="-52"/>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lang w:val="kk-KZ"/>
              </w:rPr>
              <w:t>(по согласованию)</w:t>
            </w:r>
            <w:r w:rsidR="009E3A73" w:rsidRPr="00F81227">
              <w:rPr>
                <w:rFonts w:ascii="Times New Roman" w:eastAsia="Times New Roman" w:hAnsi="Times New Roman" w:cs="Times New Roman"/>
                <w:color w:val="000000" w:themeColor="text1"/>
                <w:sz w:val="24"/>
                <w:szCs w:val="24"/>
              </w:rPr>
              <w:t xml:space="preserve">, ВУЗы, </w:t>
            </w:r>
          </w:p>
          <w:p w:rsidR="00F8547D" w:rsidRPr="00F81227" w:rsidRDefault="009E3A73" w:rsidP="00CE0DBB">
            <w:pPr>
              <w:ind w:right="-52"/>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РОО «Парыз»</w:t>
            </w:r>
          </w:p>
          <w:p w:rsidR="009E3A73" w:rsidRPr="00F81227" w:rsidRDefault="000148F8" w:rsidP="00CE0DBB">
            <w:pPr>
              <w:ind w:right="-52"/>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p>
        </w:tc>
        <w:tc>
          <w:tcPr>
            <w:tcW w:w="1701" w:type="dxa"/>
          </w:tcPr>
          <w:p w:rsidR="000148F8" w:rsidRPr="00F81227" w:rsidRDefault="009E3A73" w:rsidP="00CE0DBB">
            <w:pPr>
              <w:ind w:right="-58"/>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Декабрь </w:t>
            </w:r>
          </w:p>
          <w:p w:rsidR="009E3A73" w:rsidRPr="00F81227" w:rsidRDefault="009E3A73" w:rsidP="00CE0DBB">
            <w:pPr>
              <w:ind w:right="-58"/>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года</w:t>
            </w:r>
          </w:p>
        </w:tc>
        <w:tc>
          <w:tcPr>
            <w:tcW w:w="1976" w:type="dxa"/>
          </w:tcPr>
          <w:p w:rsidR="009E3A73" w:rsidRPr="00F81227" w:rsidRDefault="00CF1CC8" w:rsidP="006E379C">
            <w:pPr>
              <w:ind w:left="-57" w:right="19"/>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rPr>
              <w:t>В рамках средств ВБ</w:t>
            </w:r>
          </w:p>
        </w:tc>
      </w:tr>
      <w:tr w:rsidR="009E3A73" w:rsidRPr="00F81227" w:rsidTr="0041303A">
        <w:trPr>
          <w:trHeight w:val="96"/>
          <w:jc w:val="center"/>
        </w:trPr>
        <w:tc>
          <w:tcPr>
            <w:tcW w:w="667" w:type="dxa"/>
          </w:tcPr>
          <w:p w:rsidR="009E3A73" w:rsidRPr="00F81227" w:rsidRDefault="00F76DD1" w:rsidP="00F76DD1">
            <w:pPr>
              <w:contextualSpacing/>
              <w:jc w:val="center"/>
              <w:rPr>
                <w:rFonts w:ascii="Times New Roman" w:hAnsi="Times New Roman" w:cs="Times New Roman"/>
                <w:sz w:val="24"/>
                <w:szCs w:val="24"/>
              </w:rPr>
            </w:pPr>
            <w:r w:rsidRPr="00F81227">
              <w:rPr>
                <w:rFonts w:ascii="Times New Roman" w:hAnsi="Times New Roman" w:cs="Times New Roman"/>
                <w:sz w:val="24"/>
                <w:szCs w:val="24"/>
              </w:rPr>
              <w:t>98</w:t>
            </w:r>
          </w:p>
        </w:tc>
        <w:tc>
          <w:tcPr>
            <w:tcW w:w="6671" w:type="dxa"/>
          </w:tcPr>
          <w:p w:rsidR="009E3A73" w:rsidRPr="00F81227" w:rsidRDefault="000148F8" w:rsidP="00C95505">
            <w:pPr>
              <w:contextualSpacing/>
              <w:jc w:val="both"/>
              <w:rPr>
                <w:rFonts w:ascii="Times New Roman" w:hAnsi="Times New Roman" w:cs="Times New Roman"/>
                <w:sz w:val="24"/>
                <w:szCs w:val="24"/>
              </w:rPr>
            </w:pPr>
            <w:r w:rsidRPr="00F81227">
              <w:rPr>
                <w:rFonts w:ascii="Times New Roman" w:hAnsi="Times New Roman" w:cs="Times New Roman"/>
                <w:sz w:val="24"/>
                <w:szCs w:val="24"/>
              </w:rPr>
              <w:t>Включить</w:t>
            </w:r>
            <w:r w:rsidR="009E3A73" w:rsidRPr="00F81227">
              <w:rPr>
                <w:rFonts w:ascii="Times New Roman" w:hAnsi="Times New Roman" w:cs="Times New Roman"/>
                <w:sz w:val="24"/>
                <w:szCs w:val="24"/>
              </w:rPr>
              <w:t xml:space="preserve"> в структуру издаваемых журналов в РК по сестринскому делу  рубрики </w:t>
            </w:r>
            <w:r w:rsidR="00B8037E" w:rsidRPr="00F81227">
              <w:rPr>
                <w:rFonts w:ascii="Times New Roman" w:hAnsi="Times New Roman" w:cs="Times New Roman"/>
                <w:sz w:val="24"/>
                <w:szCs w:val="24"/>
              </w:rPr>
              <w:t>по доказательной практике и исследованиям</w:t>
            </w:r>
            <w:r w:rsidR="009E3A73" w:rsidRPr="00F81227">
              <w:rPr>
                <w:rFonts w:ascii="Times New Roman" w:hAnsi="Times New Roman" w:cs="Times New Roman"/>
                <w:sz w:val="24"/>
                <w:szCs w:val="24"/>
              </w:rPr>
              <w:t xml:space="preserve"> в сестринском деле </w:t>
            </w:r>
            <w:r w:rsidR="00B5790E" w:rsidRPr="00F81227">
              <w:rPr>
                <w:rFonts w:ascii="Times New Roman" w:hAnsi="Times New Roman" w:cs="Times New Roman"/>
                <w:sz w:val="24"/>
                <w:szCs w:val="24"/>
              </w:rPr>
              <w:t xml:space="preserve"> (направление 5.6.</w:t>
            </w:r>
            <w:r w:rsidR="00B5790E" w:rsidRPr="00F81227">
              <w:rPr>
                <w:rFonts w:ascii="Times New Roman" w:hAnsi="Times New Roman" w:cs="Times New Roman"/>
                <w:sz w:val="24"/>
                <w:szCs w:val="24"/>
                <w:lang w:val="kk-KZ"/>
              </w:rPr>
              <w:t>3</w:t>
            </w:r>
            <w:r w:rsidR="00B5790E" w:rsidRPr="00F81227">
              <w:rPr>
                <w:rFonts w:ascii="Times New Roman" w:hAnsi="Times New Roman" w:cs="Times New Roman"/>
                <w:sz w:val="24"/>
                <w:szCs w:val="24"/>
              </w:rPr>
              <w:t xml:space="preserve"> ГПРЗ)</w:t>
            </w:r>
          </w:p>
        </w:tc>
        <w:tc>
          <w:tcPr>
            <w:tcW w:w="1701" w:type="dxa"/>
          </w:tcPr>
          <w:p w:rsidR="009E3A73" w:rsidRPr="00F81227" w:rsidRDefault="009E3A73" w:rsidP="00CE0DBB">
            <w:pPr>
              <w:contextualSpacing/>
              <w:jc w:val="center"/>
              <w:rPr>
                <w:rFonts w:ascii="Times New Roman" w:hAnsi="Times New Roman" w:cs="Times New Roman"/>
                <w:sz w:val="24"/>
                <w:szCs w:val="24"/>
              </w:rPr>
            </w:pPr>
            <w:r w:rsidRPr="00F81227">
              <w:rPr>
                <w:rFonts w:ascii="Times New Roman" w:hAnsi="Times New Roman" w:cs="Times New Roman"/>
                <w:sz w:val="24"/>
                <w:szCs w:val="24"/>
              </w:rPr>
              <w:t>Информация</w:t>
            </w:r>
          </w:p>
        </w:tc>
        <w:tc>
          <w:tcPr>
            <w:tcW w:w="2126" w:type="dxa"/>
          </w:tcPr>
          <w:p w:rsidR="00F8547D" w:rsidRPr="00F81227" w:rsidRDefault="009E3A73" w:rsidP="00CE0DBB">
            <w:pPr>
              <w:contextualSpacing/>
              <w:jc w:val="center"/>
              <w:rPr>
                <w:rFonts w:ascii="Times New Roman" w:eastAsia="Times New Roman" w:hAnsi="Times New Roman" w:cs="Times New Roman"/>
                <w:sz w:val="24"/>
                <w:szCs w:val="24"/>
                <w:lang w:val="kk-KZ"/>
              </w:rPr>
            </w:pPr>
            <w:r w:rsidRPr="00F81227">
              <w:rPr>
                <w:rFonts w:ascii="Times New Roman" w:eastAsia="Times New Roman" w:hAnsi="Times New Roman" w:cs="Times New Roman"/>
                <w:sz w:val="24"/>
                <w:szCs w:val="24"/>
              </w:rPr>
              <w:t>МК</w:t>
            </w:r>
          </w:p>
          <w:p w:rsidR="005E652B" w:rsidRPr="00F81227" w:rsidRDefault="00F8547D" w:rsidP="00CE0DBB">
            <w:pPr>
              <w:contextualSpacing/>
              <w:jc w:val="center"/>
              <w:rPr>
                <w:rFonts w:ascii="Times New Roman" w:eastAsia="Times New Roman" w:hAnsi="Times New Roman" w:cs="Times New Roman"/>
                <w:sz w:val="24"/>
                <w:szCs w:val="24"/>
                <w:lang w:val="kk-KZ"/>
              </w:rPr>
            </w:pPr>
            <w:r w:rsidRPr="00F81227">
              <w:rPr>
                <w:rFonts w:ascii="Times New Roman" w:eastAsia="Times New Roman" w:hAnsi="Times New Roman" w:cs="Times New Roman"/>
                <w:sz w:val="24"/>
                <w:szCs w:val="24"/>
                <w:lang w:val="kk-KZ"/>
              </w:rPr>
              <w:t>(по согласованию)</w:t>
            </w:r>
            <w:r w:rsidR="009E3A73" w:rsidRPr="00F81227">
              <w:rPr>
                <w:rFonts w:ascii="Times New Roman" w:eastAsia="Times New Roman" w:hAnsi="Times New Roman" w:cs="Times New Roman"/>
                <w:sz w:val="24"/>
                <w:szCs w:val="24"/>
              </w:rPr>
              <w:t>, ВМК</w:t>
            </w:r>
          </w:p>
          <w:p w:rsidR="009E3A73" w:rsidRPr="00F81227" w:rsidRDefault="00F8547D" w:rsidP="00CE0DBB">
            <w:pPr>
              <w:contextualSpacing/>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lang w:val="kk-KZ"/>
              </w:rPr>
              <w:t>(по согласованию)</w:t>
            </w:r>
            <w:r w:rsidR="009E3A73" w:rsidRPr="00F81227">
              <w:rPr>
                <w:rFonts w:ascii="Times New Roman" w:eastAsia="Times New Roman" w:hAnsi="Times New Roman" w:cs="Times New Roman"/>
                <w:sz w:val="24"/>
                <w:szCs w:val="24"/>
              </w:rPr>
              <w:t>,</w:t>
            </w:r>
          </w:p>
          <w:p w:rsidR="00F8547D" w:rsidRPr="00F81227" w:rsidRDefault="00F8547D" w:rsidP="00CE0DBB">
            <w:pPr>
              <w:contextualSpacing/>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rPr>
              <w:t xml:space="preserve">РОО </w:t>
            </w:r>
            <w:r w:rsidR="000148F8" w:rsidRPr="00F81227">
              <w:rPr>
                <w:rFonts w:ascii="Times New Roman" w:eastAsia="Times New Roman" w:hAnsi="Times New Roman" w:cs="Times New Roman"/>
                <w:sz w:val="24"/>
                <w:szCs w:val="24"/>
              </w:rPr>
              <w:t>«</w:t>
            </w:r>
            <w:r w:rsidR="009E3A73" w:rsidRPr="00F81227">
              <w:rPr>
                <w:rFonts w:ascii="Times New Roman" w:eastAsia="Times New Roman" w:hAnsi="Times New Roman" w:cs="Times New Roman"/>
                <w:sz w:val="24"/>
                <w:szCs w:val="24"/>
              </w:rPr>
              <w:t>Парыз»</w:t>
            </w:r>
          </w:p>
          <w:p w:rsidR="00F8547D" w:rsidRPr="00F81227" w:rsidRDefault="000148F8" w:rsidP="00CE0DBB">
            <w:pPr>
              <w:contextualSpacing/>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rPr>
              <w:t>(по согласованию)</w:t>
            </w:r>
            <w:r w:rsidR="009E3A73" w:rsidRPr="00F81227">
              <w:rPr>
                <w:rFonts w:ascii="Times New Roman" w:eastAsia="Times New Roman" w:hAnsi="Times New Roman" w:cs="Times New Roman"/>
                <w:sz w:val="24"/>
                <w:szCs w:val="24"/>
              </w:rPr>
              <w:t>, СМК</w:t>
            </w:r>
          </w:p>
          <w:p w:rsidR="009E3A73" w:rsidRPr="00F81227" w:rsidRDefault="0006235A" w:rsidP="00CE0DBB">
            <w:pPr>
              <w:contextualSpacing/>
              <w:jc w:val="center"/>
              <w:rPr>
                <w:rFonts w:ascii="Times New Roman" w:hAnsi="Times New Roman" w:cs="Times New Roman"/>
                <w:sz w:val="24"/>
                <w:szCs w:val="24"/>
              </w:rPr>
            </w:pPr>
            <w:r w:rsidRPr="00F81227">
              <w:rPr>
                <w:rFonts w:ascii="Times New Roman" w:eastAsia="Times New Roman" w:hAnsi="Times New Roman" w:cs="Times New Roman"/>
                <w:color w:val="000000" w:themeColor="text1"/>
                <w:sz w:val="24"/>
                <w:szCs w:val="24"/>
              </w:rPr>
              <w:t>(по согласованию)</w:t>
            </w:r>
          </w:p>
        </w:tc>
        <w:tc>
          <w:tcPr>
            <w:tcW w:w="1701" w:type="dxa"/>
          </w:tcPr>
          <w:p w:rsidR="000148F8" w:rsidRPr="00F81227" w:rsidRDefault="009E3A73" w:rsidP="00CE0DBB">
            <w:pPr>
              <w:contextualSpacing/>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rPr>
              <w:t xml:space="preserve">Декабрь </w:t>
            </w:r>
          </w:p>
          <w:p w:rsidR="009E3A73" w:rsidRPr="00F81227" w:rsidRDefault="009E3A73" w:rsidP="00CE0DBB">
            <w:pPr>
              <w:contextualSpacing/>
              <w:jc w:val="center"/>
              <w:rPr>
                <w:rFonts w:ascii="Times New Roman" w:hAnsi="Times New Roman" w:cs="Times New Roman"/>
                <w:sz w:val="24"/>
                <w:szCs w:val="24"/>
              </w:rPr>
            </w:pPr>
            <w:r w:rsidRPr="00F81227">
              <w:rPr>
                <w:rFonts w:ascii="Times New Roman" w:eastAsia="Times New Roman" w:hAnsi="Times New Roman" w:cs="Times New Roman"/>
                <w:sz w:val="24"/>
                <w:szCs w:val="24"/>
              </w:rPr>
              <w:t>2019 года</w:t>
            </w:r>
          </w:p>
        </w:tc>
        <w:tc>
          <w:tcPr>
            <w:tcW w:w="1976" w:type="dxa"/>
          </w:tcPr>
          <w:p w:rsidR="009E3A73" w:rsidRPr="00F81227" w:rsidRDefault="00B8037E" w:rsidP="00CE0DBB">
            <w:pPr>
              <w:contextualSpacing/>
              <w:jc w:val="center"/>
              <w:rPr>
                <w:rFonts w:ascii="Times New Roman" w:hAnsi="Times New Roman" w:cs="Times New Roman"/>
                <w:sz w:val="24"/>
                <w:szCs w:val="24"/>
                <w:lang w:val="kk-KZ"/>
              </w:rPr>
            </w:pPr>
            <w:r w:rsidRPr="00F81227">
              <w:rPr>
                <w:rFonts w:ascii="Times New Roman" w:hAnsi="Times New Roman" w:cs="Times New Roman"/>
                <w:sz w:val="24"/>
                <w:szCs w:val="24"/>
                <w:lang w:val="kk-KZ"/>
              </w:rPr>
              <w:t>Внебюджет</w:t>
            </w:r>
          </w:p>
        </w:tc>
      </w:tr>
      <w:tr w:rsidR="009E3A73" w:rsidRPr="00F81227" w:rsidTr="0041303A">
        <w:trPr>
          <w:trHeight w:val="96"/>
          <w:jc w:val="center"/>
        </w:trPr>
        <w:tc>
          <w:tcPr>
            <w:tcW w:w="667" w:type="dxa"/>
          </w:tcPr>
          <w:p w:rsidR="009E3A73" w:rsidRPr="00F81227" w:rsidRDefault="00F76DD1" w:rsidP="00F76DD1">
            <w:pPr>
              <w:contextualSpacing/>
              <w:jc w:val="center"/>
              <w:rPr>
                <w:rFonts w:ascii="Times New Roman" w:hAnsi="Times New Roman" w:cs="Times New Roman"/>
                <w:sz w:val="24"/>
                <w:szCs w:val="24"/>
              </w:rPr>
            </w:pPr>
            <w:r w:rsidRPr="00F81227">
              <w:rPr>
                <w:rFonts w:ascii="Times New Roman" w:hAnsi="Times New Roman" w:cs="Times New Roman"/>
                <w:sz w:val="24"/>
                <w:szCs w:val="24"/>
              </w:rPr>
              <w:t>99</w:t>
            </w:r>
          </w:p>
        </w:tc>
        <w:tc>
          <w:tcPr>
            <w:tcW w:w="6671" w:type="dxa"/>
          </w:tcPr>
          <w:p w:rsidR="009E3A73" w:rsidRPr="00F81227" w:rsidRDefault="000148F8" w:rsidP="00C95505">
            <w:pPr>
              <w:contextualSpacing/>
              <w:jc w:val="both"/>
              <w:rPr>
                <w:rFonts w:ascii="Times New Roman" w:hAnsi="Times New Roman" w:cs="Times New Roman"/>
                <w:sz w:val="24"/>
                <w:szCs w:val="24"/>
              </w:rPr>
            </w:pPr>
            <w:r w:rsidRPr="00F81227">
              <w:rPr>
                <w:rFonts w:ascii="Times New Roman" w:hAnsi="Times New Roman" w:cs="Times New Roman"/>
                <w:sz w:val="24"/>
                <w:szCs w:val="24"/>
              </w:rPr>
              <w:t>Обеспечить финансирование</w:t>
            </w:r>
            <w:r w:rsidR="009E3A73" w:rsidRPr="00F81227">
              <w:rPr>
                <w:rFonts w:ascii="Times New Roman" w:hAnsi="Times New Roman" w:cs="Times New Roman"/>
                <w:sz w:val="24"/>
                <w:szCs w:val="24"/>
              </w:rPr>
              <w:t xml:space="preserve"> исследований в сестринском деле и проектов развития док</w:t>
            </w:r>
            <w:r w:rsidR="00B5790E" w:rsidRPr="00F81227">
              <w:rPr>
                <w:rFonts w:ascii="Times New Roman" w:hAnsi="Times New Roman" w:cs="Times New Roman"/>
                <w:sz w:val="24"/>
                <w:szCs w:val="24"/>
              </w:rPr>
              <w:t>азательной сестринской практики (направление 5.6.</w:t>
            </w:r>
            <w:r w:rsidR="00B5790E" w:rsidRPr="00F81227">
              <w:rPr>
                <w:rFonts w:ascii="Times New Roman" w:hAnsi="Times New Roman" w:cs="Times New Roman"/>
                <w:sz w:val="24"/>
                <w:szCs w:val="24"/>
                <w:lang w:val="kk-KZ"/>
              </w:rPr>
              <w:t>3</w:t>
            </w:r>
            <w:r w:rsidR="00B5790E" w:rsidRPr="00F81227">
              <w:rPr>
                <w:rFonts w:ascii="Times New Roman" w:hAnsi="Times New Roman" w:cs="Times New Roman"/>
                <w:sz w:val="24"/>
                <w:szCs w:val="24"/>
              </w:rPr>
              <w:t>ГПРЗ)</w:t>
            </w:r>
          </w:p>
        </w:tc>
        <w:tc>
          <w:tcPr>
            <w:tcW w:w="1701" w:type="dxa"/>
          </w:tcPr>
          <w:p w:rsidR="009E3A73" w:rsidRPr="00F81227" w:rsidRDefault="005D18F5" w:rsidP="00CE0DBB">
            <w:pPr>
              <w:contextualSpacing/>
              <w:jc w:val="center"/>
              <w:rPr>
                <w:rFonts w:ascii="Times New Roman" w:hAnsi="Times New Roman" w:cs="Times New Roman"/>
                <w:sz w:val="24"/>
                <w:szCs w:val="24"/>
              </w:rPr>
            </w:pPr>
            <w:r w:rsidRPr="00F81227">
              <w:rPr>
                <w:rFonts w:ascii="Times New Roman" w:eastAsia="Times New Roman" w:hAnsi="Times New Roman" w:cs="Times New Roman"/>
                <w:color w:val="000000" w:themeColor="text1"/>
                <w:sz w:val="24"/>
                <w:szCs w:val="24"/>
              </w:rPr>
              <w:t>Информация</w:t>
            </w:r>
          </w:p>
        </w:tc>
        <w:tc>
          <w:tcPr>
            <w:tcW w:w="2126" w:type="dxa"/>
          </w:tcPr>
          <w:p w:rsidR="009E3A73" w:rsidRPr="00F81227" w:rsidRDefault="006E379C" w:rsidP="00CE0DBB">
            <w:pPr>
              <w:contextualSpacing/>
              <w:jc w:val="center"/>
              <w:rPr>
                <w:rFonts w:ascii="Times New Roman" w:hAnsi="Times New Roman" w:cs="Times New Roman"/>
                <w:sz w:val="24"/>
                <w:szCs w:val="24"/>
              </w:rPr>
            </w:pPr>
            <w:r w:rsidRPr="00F81227">
              <w:rPr>
                <w:rFonts w:ascii="Times New Roman" w:hAnsi="Times New Roman" w:cs="Times New Roman"/>
                <w:sz w:val="24"/>
                <w:szCs w:val="24"/>
                <w:lang w:val="kk-KZ"/>
              </w:rPr>
              <w:t>МЗ РК (</w:t>
            </w:r>
            <w:r w:rsidR="00B650EE" w:rsidRPr="00F81227">
              <w:rPr>
                <w:rFonts w:ascii="Times New Roman" w:hAnsi="Times New Roman" w:cs="Times New Roman"/>
                <w:sz w:val="24"/>
                <w:szCs w:val="24"/>
              </w:rPr>
              <w:t>ДНЧР</w:t>
            </w:r>
            <w:r w:rsidRPr="00F81227">
              <w:rPr>
                <w:rFonts w:ascii="Times New Roman" w:hAnsi="Times New Roman" w:cs="Times New Roman"/>
                <w:sz w:val="24"/>
                <w:szCs w:val="24"/>
                <w:lang w:val="kk-KZ"/>
              </w:rPr>
              <w:t>)</w:t>
            </w:r>
            <w:r w:rsidR="00B650EE" w:rsidRPr="00F81227">
              <w:rPr>
                <w:rFonts w:ascii="Times New Roman" w:hAnsi="Times New Roman" w:cs="Times New Roman"/>
                <w:sz w:val="24"/>
                <w:szCs w:val="24"/>
              </w:rPr>
              <w:t xml:space="preserve">, </w:t>
            </w:r>
            <w:r w:rsidR="009E3A73" w:rsidRPr="00F81227">
              <w:rPr>
                <w:rFonts w:ascii="Times New Roman" w:hAnsi="Times New Roman" w:cs="Times New Roman"/>
                <w:sz w:val="24"/>
                <w:szCs w:val="24"/>
              </w:rPr>
              <w:t>ВУЗы и</w:t>
            </w:r>
          </w:p>
          <w:p w:rsidR="005E652B" w:rsidRPr="00F81227" w:rsidRDefault="009E3A73" w:rsidP="00CE0DBB">
            <w:pPr>
              <w:contextualSpacing/>
              <w:jc w:val="center"/>
              <w:rPr>
                <w:rFonts w:ascii="Times New Roman" w:hAnsi="Times New Roman" w:cs="Times New Roman"/>
                <w:sz w:val="24"/>
                <w:szCs w:val="24"/>
                <w:lang w:val="kk-KZ"/>
              </w:rPr>
            </w:pPr>
            <w:r w:rsidRPr="00F81227">
              <w:rPr>
                <w:rFonts w:ascii="Times New Roman" w:hAnsi="Times New Roman" w:cs="Times New Roman"/>
                <w:sz w:val="24"/>
                <w:szCs w:val="24"/>
              </w:rPr>
              <w:t>ВМК</w:t>
            </w:r>
          </w:p>
          <w:p w:rsidR="009E3A73" w:rsidRPr="00F81227" w:rsidRDefault="00F8547D" w:rsidP="00CE0DBB">
            <w:pPr>
              <w:contextualSpacing/>
              <w:jc w:val="center"/>
              <w:rPr>
                <w:rFonts w:ascii="Times New Roman" w:hAnsi="Times New Roman" w:cs="Times New Roman"/>
                <w:sz w:val="24"/>
                <w:szCs w:val="24"/>
                <w:lang w:val="kk-KZ"/>
              </w:rPr>
            </w:pPr>
            <w:r w:rsidRPr="00F81227">
              <w:rPr>
                <w:rFonts w:ascii="Times New Roman" w:eastAsia="Times New Roman" w:hAnsi="Times New Roman" w:cs="Times New Roman"/>
                <w:sz w:val="24"/>
                <w:szCs w:val="24"/>
              </w:rPr>
              <w:t>(по согласованию)</w:t>
            </w:r>
          </w:p>
        </w:tc>
        <w:tc>
          <w:tcPr>
            <w:tcW w:w="1701" w:type="dxa"/>
          </w:tcPr>
          <w:p w:rsidR="000148F8" w:rsidRPr="00F81227" w:rsidRDefault="009E3A73" w:rsidP="00CE0DBB">
            <w:pPr>
              <w:contextualSpacing/>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rPr>
              <w:t xml:space="preserve">Декабрь </w:t>
            </w:r>
          </w:p>
          <w:p w:rsidR="009E3A73" w:rsidRPr="00F81227" w:rsidRDefault="009E3A73" w:rsidP="00CE0DBB">
            <w:pPr>
              <w:contextualSpacing/>
              <w:jc w:val="center"/>
              <w:rPr>
                <w:rFonts w:ascii="Times New Roman" w:hAnsi="Times New Roman" w:cs="Times New Roman"/>
                <w:sz w:val="24"/>
                <w:szCs w:val="24"/>
              </w:rPr>
            </w:pPr>
            <w:r w:rsidRPr="00F81227">
              <w:rPr>
                <w:rFonts w:ascii="Times New Roman" w:eastAsia="Times New Roman" w:hAnsi="Times New Roman" w:cs="Times New Roman"/>
                <w:sz w:val="24"/>
                <w:szCs w:val="24"/>
              </w:rPr>
              <w:t>2019 года</w:t>
            </w:r>
          </w:p>
        </w:tc>
        <w:tc>
          <w:tcPr>
            <w:tcW w:w="1976" w:type="dxa"/>
          </w:tcPr>
          <w:p w:rsidR="009E3A73" w:rsidRPr="00F81227" w:rsidRDefault="00B8037E" w:rsidP="00CE0DBB">
            <w:pPr>
              <w:contextualSpacing/>
              <w:jc w:val="center"/>
              <w:rPr>
                <w:rFonts w:ascii="Times New Roman" w:hAnsi="Times New Roman" w:cs="Times New Roman"/>
                <w:sz w:val="24"/>
                <w:szCs w:val="24"/>
              </w:rPr>
            </w:pPr>
            <w:r w:rsidRPr="00F81227">
              <w:rPr>
                <w:rFonts w:ascii="Times New Roman" w:hAnsi="Times New Roman" w:cs="Times New Roman"/>
                <w:sz w:val="24"/>
                <w:szCs w:val="24"/>
              </w:rPr>
              <w:t>Внебюджет</w:t>
            </w:r>
          </w:p>
        </w:tc>
      </w:tr>
      <w:tr w:rsidR="009E3A73" w:rsidRPr="00F81227" w:rsidTr="0041303A">
        <w:trPr>
          <w:trHeight w:val="96"/>
          <w:jc w:val="center"/>
        </w:trPr>
        <w:tc>
          <w:tcPr>
            <w:tcW w:w="667" w:type="dxa"/>
          </w:tcPr>
          <w:p w:rsidR="009E3A73" w:rsidRPr="00F81227" w:rsidRDefault="00DF00E7" w:rsidP="00F76DD1">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1</w:t>
            </w:r>
            <w:r w:rsidR="00F76DD1" w:rsidRPr="00F81227">
              <w:rPr>
                <w:rFonts w:ascii="Times New Roman" w:eastAsia="Times New Roman" w:hAnsi="Times New Roman" w:cs="Times New Roman"/>
                <w:color w:val="000000" w:themeColor="text1"/>
                <w:sz w:val="24"/>
                <w:szCs w:val="24"/>
              </w:rPr>
              <w:t>00</w:t>
            </w:r>
          </w:p>
        </w:tc>
        <w:tc>
          <w:tcPr>
            <w:tcW w:w="6671" w:type="dxa"/>
          </w:tcPr>
          <w:p w:rsidR="009E3A73" w:rsidRPr="00F81227" w:rsidRDefault="000148F8" w:rsidP="00C95505">
            <w:pPr>
              <w:ind w:right="18"/>
              <w:jc w:val="both"/>
              <w:rPr>
                <w:rFonts w:ascii="Times New Roman" w:eastAsia="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Создать р</w:t>
            </w:r>
            <w:r w:rsidR="009E3A73" w:rsidRPr="00F81227">
              <w:rPr>
                <w:rFonts w:ascii="Times New Roman" w:hAnsi="Times New Roman" w:cs="Times New Roman"/>
                <w:color w:val="000000" w:themeColor="text1"/>
                <w:sz w:val="24"/>
                <w:szCs w:val="24"/>
              </w:rPr>
              <w:t>еестр проводимых исследовательских работ в сестринском деле РК (научных проектов, магистерских работ и др.)</w:t>
            </w:r>
            <w:r w:rsidR="00B5790E" w:rsidRPr="00F81227">
              <w:rPr>
                <w:rFonts w:ascii="Times New Roman" w:hAnsi="Times New Roman" w:cs="Times New Roman"/>
                <w:sz w:val="24"/>
                <w:szCs w:val="24"/>
              </w:rPr>
              <w:t>(направление 5.6.3 ГПРЗ)</w:t>
            </w:r>
          </w:p>
        </w:tc>
        <w:tc>
          <w:tcPr>
            <w:tcW w:w="1701" w:type="dxa"/>
          </w:tcPr>
          <w:p w:rsidR="009E3A73" w:rsidRPr="00F81227" w:rsidRDefault="009E3A73"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Реестр </w:t>
            </w:r>
          </w:p>
        </w:tc>
        <w:tc>
          <w:tcPr>
            <w:tcW w:w="2126" w:type="dxa"/>
          </w:tcPr>
          <w:p w:rsidR="00087687" w:rsidRPr="00F81227" w:rsidRDefault="00087687" w:rsidP="00CE0DBB">
            <w:pPr>
              <w:ind w:right="-52"/>
              <w:jc w:val="center"/>
              <w:rPr>
                <w:rFonts w:ascii="Times New Roman" w:hAnsi="Times New Roman" w:cs="Times New Roman"/>
                <w:sz w:val="24"/>
                <w:szCs w:val="24"/>
              </w:rPr>
            </w:pPr>
            <w:r w:rsidRPr="00F81227">
              <w:rPr>
                <w:rFonts w:ascii="Times New Roman" w:hAnsi="Times New Roman" w:cs="Times New Roman"/>
                <w:sz w:val="24"/>
                <w:szCs w:val="24"/>
                <w:lang w:val="kk-KZ"/>
              </w:rPr>
              <w:t>МЗ РК (</w:t>
            </w:r>
            <w:r w:rsidRPr="00F81227">
              <w:rPr>
                <w:rFonts w:ascii="Times New Roman" w:hAnsi="Times New Roman" w:cs="Times New Roman"/>
                <w:sz w:val="24"/>
                <w:szCs w:val="24"/>
              </w:rPr>
              <w:t xml:space="preserve">ДНЧР), </w:t>
            </w:r>
          </w:p>
          <w:p w:rsidR="005E652B" w:rsidRPr="00F81227" w:rsidRDefault="009E3A73" w:rsidP="00CE0DBB">
            <w:pPr>
              <w:ind w:right="-52"/>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СМК</w:t>
            </w:r>
          </w:p>
          <w:p w:rsidR="009E3A73" w:rsidRPr="00F81227" w:rsidRDefault="000148F8" w:rsidP="00087687">
            <w:pPr>
              <w:ind w:right="-52"/>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(по согласованию)</w:t>
            </w:r>
            <w:r w:rsidR="009E3A73" w:rsidRPr="00F81227">
              <w:rPr>
                <w:rFonts w:ascii="Times New Roman" w:hAnsi="Times New Roman" w:cs="Times New Roman"/>
                <w:color w:val="000000" w:themeColor="text1"/>
                <w:sz w:val="24"/>
                <w:szCs w:val="24"/>
              </w:rPr>
              <w:t>, ФП</w:t>
            </w:r>
            <w:r w:rsidR="0006235A" w:rsidRPr="00F81227">
              <w:rPr>
                <w:rFonts w:ascii="Times New Roman" w:eastAsia="Times New Roman" w:hAnsi="Times New Roman" w:cs="Times New Roman"/>
                <w:color w:val="000000" w:themeColor="text1"/>
                <w:sz w:val="24"/>
                <w:szCs w:val="24"/>
              </w:rPr>
              <w:t>(по согласованию)</w:t>
            </w:r>
          </w:p>
        </w:tc>
        <w:tc>
          <w:tcPr>
            <w:tcW w:w="1701" w:type="dxa"/>
          </w:tcPr>
          <w:p w:rsidR="000148F8" w:rsidRPr="00F81227" w:rsidRDefault="009E3A73" w:rsidP="00CE0DBB">
            <w:pPr>
              <w:ind w:left="-40" w:right="-40"/>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Декабрь </w:t>
            </w:r>
          </w:p>
          <w:p w:rsidR="009E3A73" w:rsidRPr="00F81227" w:rsidRDefault="009E3A73" w:rsidP="00CE0DBB">
            <w:pPr>
              <w:ind w:left="-40" w:right="-40"/>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года</w:t>
            </w:r>
          </w:p>
        </w:tc>
        <w:tc>
          <w:tcPr>
            <w:tcW w:w="1976" w:type="dxa"/>
          </w:tcPr>
          <w:p w:rsidR="009E3A73" w:rsidRPr="00F81227" w:rsidRDefault="000148F8" w:rsidP="005E652B">
            <w:pPr>
              <w:ind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rPr>
              <w:t>В рамках средств ВБ</w:t>
            </w:r>
          </w:p>
        </w:tc>
      </w:tr>
      <w:tr w:rsidR="009E3A73" w:rsidRPr="00F81227" w:rsidTr="0041303A">
        <w:trPr>
          <w:trHeight w:val="96"/>
          <w:jc w:val="center"/>
        </w:trPr>
        <w:tc>
          <w:tcPr>
            <w:tcW w:w="667" w:type="dxa"/>
          </w:tcPr>
          <w:p w:rsidR="009E3A73" w:rsidRPr="00F81227" w:rsidRDefault="00DF00E7"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1</w:t>
            </w:r>
            <w:r w:rsidR="00F76DD1" w:rsidRPr="00F81227">
              <w:rPr>
                <w:rFonts w:ascii="Times New Roman" w:eastAsia="Times New Roman" w:hAnsi="Times New Roman" w:cs="Times New Roman"/>
                <w:color w:val="000000" w:themeColor="text1"/>
                <w:sz w:val="24"/>
                <w:szCs w:val="24"/>
              </w:rPr>
              <w:t>01</w:t>
            </w:r>
          </w:p>
        </w:tc>
        <w:tc>
          <w:tcPr>
            <w:tcW w:w="6671" w:type="dxa"/>
          </w:tcPr>
          <w:p w:rsidR="009E3A73" w:rsidRPr="00F81227" w:rsidRDefault="00732C79" w:rsidP="00732C79">
            <w:pPr>
              <w:ind w:right="18"/>
              <w:jc w:val="both"/>
              <w:rPr>
                <w:rFonts w:ascii="Times New Roman" w:eastAsia="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Сф</w:t>
            </w:r>
            <w:r w:rsidR="000148F8" w:rsidRPr="00F81227">
              <w:rPr>
                <w:rFonts w:ascii="Times New Roman" w:hAnsi="Times New Roman" w:cs="Times New Roman"/>
                <w:color w:val="000000" w:themeColor="text1"/>
                <w:sz w:val="24"/>
                <w:szCs w:val="24"/>
              </w:rPr>
              <w:t>ормировать базу</w:t>
            </w:r>
            <w:r w:rsidR="009E3A73" w:rsidRPr="00F81227">
              <w:rPr>
                <w:rFonts w:ascii="Times New Roman" w:hAnsi="Times New Roman" w:cs="Times New Roman"/>
                <w:color w:val="000000" w:themeColor="text1"/>
                <w:sz w:val="24"/>
                <w:szCs w:val="24"/>
              </w:rPr>
              <w:t xml:space="preserve"> экспертов исследовательского комитета по приоритетным направлениям</w:t>
            </w:r>
            <w:r w:rsidR="00B5790E" w:rsidRPr="00F81227">
              <w:rPr>
                <w:rFonts w:ascii="Times New Roman" w:hAnsi="Times New Roman" w:cs="Times New Roman"/>
                <w:sz w:val="24"/>
                <w:szCs w:val="24"/>
              </w:rPr>
              <w:t>(направление 5.6.</w:t>
            </w:r>
            <w:r w:rsidR="00B5790E" w:rsidRPr="00F81227">
              <w:rPr>
                <w:rFonts w:ascii="Times New Roman" w:hAnsi="Times New Roman" w:cs="Times New Roman"/>
                <w:sz w:val="24"/>
                <w:szCs w:val="24"/>
                <w:lang w:val="kk-KZ"/>
              </w:rPr>
              <w:t>3</w:t>
            </w:r>
            <w:r w:rsidR="00B5790E" w:rsidRPr="00F81227">
              <w:rPr>
                <w:rFonts w:ascii="Times New Roman" w:hAnsi="Times New Roman" w:cs="Times New Roman"/>
                <w:sz w:val="24"/>
                <w:szCs w:val="24"/>
              </w:rPr>
              <w:t>ГПРЗ)</w:t>
            </w:r>
          </w:p>
        </w:tc>
        <w:tc>
          <w:tcPr>
            <w:tcW w:w="1701" w:type="dxa"/>
          </w:tcPr>
          <w:p w:rsidR="009E3A73" w:rsidRPr="00F81227" w:rsidRDefault="009E3A73"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База экспертов</w:t>
            </w:r>
          </w:p>
        </w:tc>
        <w:tc>
          <w:tcPr>
            <w:tcW w:w="2126" w:type="dxa"/>
          </w:tcPr>
          <w:p w:rsidR="00087687" w:rsidRPr="00F81227" w:rsidRDefault="00087687" w:rsidP="00087687">
            <w:pPr>
              <w:ind w:right="-52"/>
              <w:jc w:val="center"/>
              <w:rPr>
                <w:rFonts w:ascii="Times New Roman" w:hAnsi="Times New Roman" w:cs="Times New Roman"/>
                <w:sz w:val="24"/>
                <w:szCs w:val="24"/>
              </w:rPr>
            </w:pPr>
            <w:r w:rsidRPr="00F81227">
              <w:rPr>
                <w:rFonts w:ascii="Times New Roman" w:hAnsi="Times New Roman" w:cs="Times New Roman"/>
                <w:sz w:val="24"/>
                <w:szCs w:val="24"/>
                <w:lang w:val="kk-KZ"/>
              </w:rPr>
              <w:t>МЗ РК (</w:t>
            </w:r>
            <w:r w:rsidRPr="00F81227">
              <w:rPr>
                <w:rFonts w:ascii="Times New Roman" w:hAnsi="Times New Roman" w:cs="Times New Roman"/>
                <w:sz w:val="24"/>
                <w:szCs w:val="24"/>
              </w:rPr>
              <w:t xml:space="preserve">ДНЧР), </w:t>
            </w:r>
          </w:p>
          <w:p w:rsidR="00087687" w:rsidRPr="00F81227" w:rsidRDefault="009E3A73" w:rsidP="00087687">
            <w:pPr>
              <w:ind w:right="-52"/>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СМК</w:t>
            </w:r>
          </w:p>
          <w:p w:rsidR="00087687" w:rsidRPr="00F81227" w:rsidRDefault="000148F8" w:rsidP="00087687">
            <w:pPr>
              <w:ind w:right="-52"/>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(по согласованию)</w:t>
            </w:r>
            <w:r w:rsidR="009E3A73" w:rsidRPr="00F81227">
              <w:rPr>
                <w:rFonts w:ascii="Times New Roman" w:hAnsi="Times New Roman" w:cs="Times New Roman"/>
                <w:color w:val="000000" w:themeColor="text1"/>
                <w:sz w:val="24"/>
                <w:szCs w:val="24"/>
              </w:rPr>
              <w:t xml:space="preserve">, </w:t>
            </w:r>
          </w:p>
          <w:p w:rsidR="00087687" w:rsidRPr="00F81227" w:rsidRDefault="009E3A73" w:rsidP="00087687">
            <w:pPr>
              <w:ind w:right="-52"/>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ФП</w:t>
            </w:r>
          </w:p>
          <w:p w:rsidR="009E3A73" w:rsidRPr="00F81227" w:rsidRDefault="0006235A" w:rsidP="00087687">
            <w:pPr>
              <w:ind w:right="-52"/>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r w:rsidR="009E3A73" w:rsidRPr="00F81227">
              <w:rPr>
                <w:rFonts w:ascii="Times New Roman" w:hAnsi="Times New Roman" w:cs="Times New Roman"/>
                <w:color w:val="000000" w:themeColor="text1"/>
                <w:sz w:val="24"/>
                <w:szCs w:val="24"/>
              </w:rPr>
              <w:t xml:space="preserve">, </w:t>
            </w:r>
            <w:r w:rsidR="00087687" w:rsidRPr="00F81227">
              <w:rPr>
                <w:rFonts w:ascii="Times New Roman" w:hAnsi="Times New Roman" w:cs="Times New Roman"/>
                <w:color w:val="000000" w:themeColor="text1"/>
                <w:sz w:val="24"/>
                <w:szCs w:val="24"/>
              </w:rPr>
              <w:t>РЦРЗ</w:t>
            </w:r>
          </w:p>
        </w:tc>
        <w:tc>
          <w:tcPr>
            <w:tcW w:w="1701" w:type="dxa"/>
          </w:tcPr>
          <w:p w:rsidR="000148F8" w:rsidRPr="00F81227" w:rsidRDefault="009E3A73" w:rsidP="00CE0DBB">
            <w:pPr>
              <w:ind w:left="-40" w:right="-40"/>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Декабрь </w:t>
            </w:r>
          </w:p>
          <w:p w:rsidR="009E3A73" w:rsidRPr="00F81227" w:rsidRDefault="009E3A73" w:rsidP="00CE0DBB">
            <w:pPr>
              <w:ind w:left="-40" w:right="-40"/>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года</w:t>
            </w:r>
          </w:p>
        </w:tc>
        <w:tc>
          <w:tcPr>
            <w:tcW w:w="1976" w:type="dxa"/>
          </w:tcPr>
          <w:p w:rsidR="009E3A73" w:rsidRPr="00F81227" w:rsidRDefault="000148F8" w:rsidP="005E652B">
            <w:pPr>
              <w:ind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rPr>
              <w:t>В рамках средств ВБ</w:t>
            </w:r>
          </w:p>
        </w:tc>
      </w:tr>
      <w:tr w:rsidR="00F76DD1" w:rsidRPr="00F81227" w:rsidTr="0041303A">
        <w:trPr>
          <w:trHeight w:val="96"/>
          <w:jc w:val="center"/>
        </w:trPr>
        <w:tc>
          <w:tcPr>
            <w:tcW w:w="14842" w:type="dxa"/>
            <w:gridSpan w:val="6"/>
          </w:tcPr>
          <w:p w:rsidR="00F76DD1" w:rsidRPr="00F81227" w:rsidRDefault="00F76DD1" w:rsidP="00F76DD1">
            <w:pPr>
              <w:ind w:left="-40" w:right="-65"/>
              <w:jc w:val="center"/>
              <w:rPr>
                <w:rFonts w:ascii="Times New Roman" w:hAnsi="Times New Roman" w:cs="Times New Roman"/>
                <w:color w:val="000000" w:themeColor="text1"/>
                <w:sz w:val="24"/>
                <w:szCs w:val="24"/>
                <w:lang w:val="kk-KZ"/>
              </w:rPr>
            </w:pPr>
            <w:r w:rsidRPr="00F81227">
              <w:rPr>
                <w:rFonts w:ascii="Times New Roman" w:eastAsia="Times New Roman" w:hAnsi="Times New Roman" w:cs="Times New Roman"/>
                <w:b/>
                <w:color w:val="000000" w:themeColor="text1"/>
                <w:sz w:val="24"/>
                <w:szCs w:val="24"/>
              </w:rPr>
              <w:lastRenderedPageBreak/>
              <w:t>Вовлечение обучающихся медицинских колледжей в профессиональную среду</w:t>
            </w:r>
          </w:p>
        </w:tc>
      </w:tr>
      <w:tr w:rsidR="009E3A73" w:rsidRPr="00F81227" w:rsidTr="0041303A">
        <w:trPr>
          <w:trHeight w:val="96"/>
          <w:jc w:val="center"/>
        </w:trPr>
        <w:tc>
          <w:tcPr>
            <w:tcW w:w="667" w:type="dxa"/>
          </w:tcPr>
          <w:p w:rsidR="009E3A73" w:rsidRPr="00F81227" w:rsidRDefault="00DF00E7"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1</w:t>
            </w:r>
            <w:r w:rsidR="00F76DD1" w:rsidRPr="00F81227">
              <w:rPr>
                <w:rFonts w:ascii="Times New Roman" w:eastAsia="Times New Roman" w:hAnsi="Times New Roman" w:cs="Times New Roman"/>
                <w:color w:val="000000" w:themeColor="text1"/>
                <w:sz w:val="24"/>
                <w:szCs w:val="24"/>
              </w:rPr>
              <w:t>02</w:t>
            </w:r>
          </w:p>
        </w:tc>
        <w:tc>
          <w:tcPr>
            <w:tcW w:w="6671" w:type="dxa"/>
          </w:tcPr>
          <w:p w:rsidR="009E3A73" w:rsidRPr="00F81227" w:rsidRDefault="002E43FB" w:rsidP="005E652B">
            <w:pPr>
              <w:ind w:right="18"/>
              <w:jc w:val="both"/>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Разработать и реализовать</w:t>
            </w:r>
            <w:r w:rsidR="009E3A73" w:rsidRPr="00F81227">
              <w:rPr>
                <w:rFonts w:ascii="Times New Roman" w:eastAsia="Times New Roman" w:hAnsi="Times New Roman" w:cs="Times New Roman"/>
                <w:color w:val="000000" w:themeColor="text1"/>
                <w:sz w:val="24"/>
                <w:szCs w:val="24"/>
              </w:rPr>
              <w:t xml:space="preserve"> программ</w:t>
            </w:r>
            <w:r w:rsidRPr="00F81227">
              <w:rPr>
                <w:rFonts w:ascii="Times New Roman" w:eastAsia="Times New Roman" w:hAnsi="Times New Roman" w:cs="Times New Roman"/>
                <w:color w:val="000000" w:themeColor="text1"/>
                <w:sz w:val="24"/>
                <w:szCs w:val="24"/>
              </w:rPr>
              <w:t>ы</w:t>
            </w:r>
            <w:r w:rsidR="009E3A73" w:rsidRPr="00F81227">
              <w:rPr>
                <w:rFonts w:ascii="Times New Roman" w:eastAsia="Times New Roman" w:hAnsi="Times New Roman" w:cs="Times New Roman"/>
                <w:color w:val="000000" w:themeColor="text1"/>
                <w:sz w:val="24"/>
                <w:szCs w:val="24"/>
              </w:rPr>
              <w:t xml:space="preserve"> (планов) вовлечения обучающихся </w:t>
            </w:r>
            <w:r w:rsidR="00945CB8" w:rsidRPr="00F81227">
              <w:rPr>
                <w:rFonts w:ascii="Times New Roman" w:eastAsia="Times New Roman" w:hAnsi="Times New Roman" w:cs="Times New Roman"/>
                <w:color w:val="000000" w:themeColor="text1"/>
                <w:sz w:val="24"/>
                <w:szCs w:val="24"/>
              </w:rPr>
              <w:t xml:space="preserve">МК и ВМК </w:t>
            </w:r>
            <w:r w:rsidR="009E3A73" w:rsidRPr="00F81227">
              <w:rPr>
                <w:rFonts w:ascii="Times New Roman" w:eastAsia="Times New Roman" w:hAnsi="Times New Roman" w:cs="Times New Roman"/>
                <w:color w:val="000000" w:themeColor="text1"/>
                <w:sz w:val="24"/>
                <w:szCs w:val="24"/>
              </w:rPr>
              <w:t xml:space="preserve">в профессиональную среду </w:t>
            </w:r>
            <w:r w:rsidR="00B5790E" w:rsidRPr="00F81227">
              <w:rPr>
                <w:rFonts w:ascii="Times New Roman" w:hAnsi="Times New Roman" w:cs="Times New Roman"/>
                <w:sz w:val="24"/>
                <w:szCs w:val="24"/>
              </w:rPr>
              <w:t>(направление 5.6.</w:t>
            </w:r>
            <w:r w:rsidR="00B5790E" w:rsidRPr="00F81227">
              <w:rPr>
                <w:rFonts w:ascii="Times New Roman" w:hAnsi="Times New Roman" w:cs="Times New Roman"/>
                <w:sz w:val="24"/>
                <w:szCs w:val="24"/>
                <w:lang w:val="kk-KZ"/>
              </w:rPr>
              <w:t>2</w:t>
            </w:r>
            <w:r w:rsidR="00B5790E" w:rsidRPr="00F81227">
              <w:rPr>
                <w:rFonts w:ascii="Times New Roman" w:hAnsi="Times New Roman" w:cs="Times New Roman"/>
                <w:sz w:val="24"/>
                <w:szCs w:val="24"/>
              </w:rPr>
              <w:t xml:space="preserve"> ГПРЗ)</w:t>
            </w:r>
          </w:p>
        </w:tc>
        <w:tc>
          <w:tcPr>
            <w:tcW w:w="1701" w:type="dxa"/>
          </w:tcPr>
          <w:p w:rsidR="009E3A73" w:rsidRPr="00F81227" w:rsidRDefault="009E3A73" w:rsidP="005D18F5">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Информация </w:t>
            </w:r>
          </w:p>
        </w:tc>
        <w:tc>
          <w:tcPr>
            <w:tcW w:w="2126" w:type="dxa"/>
          </w:tcPr>
          <w:p w:rsidR="00F8547D" w:rsidRPr="00F81227" w:rsidRDefault="009E3A73" w:rsidP="00F8547D">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ВМ</w:t>
            </w:r>
            <w:r w:rsidRPr="00F81227">
              <w:rPr>
                <w:rFonts w:ascii="Times New Roman" w:eastAsia="Times New Roman" w:hAnsi="Times New Roman" w:cs="Times New Roman"/>
                <w:color w:val="000000" w:themeColor="text1"/>
                <w:sz w:val="24"/>
                <w:szCs w:val="24"/>
              </w:rPr>
              <w:t>К</w:t>
            </w:r>
          </w:p>
          <w:p w:rsidR="00F8547D" w:rsidRPr="00F81227" w:rsidRDefault="00F8547D" w:rsidP="00F8547D">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sz w:val="24"/>
                <w:szCs w:val="24"/>
              </w:rPr>
              <w:t>(по согласованию),</w:t>
            </w:r>
          </w:p>
          <w:p w:rsidR="00F8547D" w:rsidRPr="00F81227" w:rsidRDefault="009E3A73" w:rsidP="00F8547D">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rPr>
              <w:t>МК</w:t>
            </w:r>
          </w:p>
          <w:p w:rsidR="009E3A73" w:rsidRPr="00F81227" w:rsidRDefault="00F8547D" w:rsidP="00F8547D">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sz w:val="24"/>
                <w:szCs w:val="24"/>
              </w:rPr>
              <w:t>(по согласованию)</w:t>
            </w:r>
          </w:p>
        </w:tc>
        <w:tc>
          <w:tcPr>
            <w:tcW w:w="1701" w:type="dxa"/>
          </w:tcPr>
          <w:p w:rsidR="002E43FB" w:rsidRPr="00F81227" w:rsidRDefault="009E3A73" w:rsidP="00CE0DBB">
            <w:pPr>
              <w:ind w:right="-58"/>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rPr>
              <w:t xml:space="preserve">Декабрь </w:t>
            </w:r>
          </w:p>
          <w:p w:rsidR="009E3A73" w:rsidRPr="00F81227" w:rsidRDefault="009E3A73" w:rsidP="00CE0DBB">
            <w:pPr>
              <w:ind w:right="-58"/>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sz w:val="24"/>
                <w:szCs w:val="24"/>
              </w:rPr>
              <w:t>2019 года</w:t>
            </w:r>
          </w:p>
        </w:tc>
        <w:tc>
          <w:tcPr>
            <w:tcW w:w="1976" w:type="dxa"/>
          </w:tcPr>
          <w:p w:rsidR="009E3A73" w:rsidRPr="00F81227" w:rsidRDefault="009E3A73"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Внебюджет</w:t>
            </w:r>
          </w:p>
        </w:tc>
      </w:tr>
      <w:tr w:rsidR="009E3A73" w:rsidRPr="00F81227" w:rsidTr="0041303A">
        <w:trPr>
          <w:trHeight w:val="96"/>
          <w:jc w:val="center"/>
        </w:trPr>
        <w:tc>
          <w:tcPr>
            <w:tcW w:w="667" w:type="dxa"/>
          </w:tcPr>
          <w:p w:rsidR="009E3A73" w:rsidRPr="00F81227" w:rsidRDefault="00DF00E7"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1</w:t>
            </w:r>
            <w:r w:rsidR="00F76DD1" w:rsidRPr="00F81227">
              <w:rPr>
                <w:rFonts w:ascii="Times New Roman" w:eastAsia="Times New Roman" w:hAnsi="Times New Roman" w:cs="Times New Roman"/>
                <w:color w:val="000000" w:themeColor="text1"/>
                <w:sz w:val="24"/>
                <w:szCs w:val="24"/>
              </w:rPr>
              <w:t>03</w:t>
            </w:r>
          </w:p>
        </w:tc>
        <w:tc>
          <w:tcPr>
            <w:tcW w:w="6671" w:type="dxa"/>
          </w:tcPr>
          <w:p w:rsidR="009E3A73" w:rsidRPr="00F81227" w:rsidRDefault="00732C79" w:rsidP="00732C79">
            <w:pPr>
              <w:ind w:right="18"/>
              <w:jc w:val="both"/>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Обеспечить </w:t>
            </w:r>
            <w:r w:rsidR="009E3A73" w:rsidRPr="00F81227">
              <w:rPr>
                <w:rFonts w:ascii="Times New Roman" w:eastAsia="Times New Roman" w:hAnsi="Times New Roman" w:cs="Times New Roman"/>
                <w:color w:val="000000" w:themeColor="text1"/>
                <w:sz w:val="24"/>
                <w:szCs w:val="24"/>
              </w:rPr>
              <w:t xml:space="preserve">участие обучающихся </w:t>
            </w:r>
            <w:r w:rsidR="00945CB8" w:rsidRPr="00F81227">
              <w:rPr>
                <w:rFonts w:ascii="Times New Roman" w:eastAsia="Times New Roman" w:hAnsi="Times New Roman" w:cs="Times New Roman"/>
                <w:color w:val="000000" w:themeColor="text1"/>
                <w:sz w:val="24"/>
                <w:szCs w:val="24"/>
              </w:rPr>
              <w:t>МК и ВМК</w:t>
            </w:r>
            <w:r w:rsidR="009E3A73" w:rsidRPr="00F81227">
              <w:rPr>
                <w:rFonts w:ascii="Times New Roman" w:eastAsia="Times New Roman" w:hAnsi="Times New Roman" w:cs="Times New Roman"/>
                <w:color w:val="000000" w:themeColor="text1"/>
                <w:sz w:val="24"/>
                <w:szCs w:val="24"/>
              </w:rPr>
              <w:t xml:space="preserve"> в чемпионатах по профессиональному мастерству </w:t>
            </w:r>
            <w:r w:rsidR="009E3A73" w:rsidRPr="00F81227">
              <w:rPr>
                <w:rFonts w:ascii="Times New Roman" w:hAnsi="Times New Roman" w:cs="Times New Roman"/>
                <w:bCs/>
                <w:color w:val="000000" w:themeColor="text1"/>
                <w:sz w:val="24"/>
                <w:szCs w:val="24"/>
                <w:shd w:val="clear" w:color="auto" w:fill="FFFFFF"/>
              </w:rPr>
              <w:t>WorldSkills</w:t>
            </w:r>
            <w:r w:rsidR="009E3A73" w:rsidRPr="00F81227">
              <w:rPr>
                <w:rFonts w:ascii="Times New Roman" w:hAnsi="Times New Roman" w:cs="Times New Roman"/>
                <w:color w:val="000000" w:themeColor="text1"/>
                <w:sz w:val="24"/>
                <w:szCs w:val="24"/>
                <w:shd w:val="clear" w:color="auto" w:fill="FFFFFF"/>
              </w:rPr>
              <w:t> </w:t>
            </w:r>
            <w:r w:rsidR="00B5790E" w:rsidRPr="00F81227">
              <w:rPr>
                <w:rFonts w:ascii="Times New Roman" w:hAnsi="Times New Roman" w:cs="Times New Roman"/>
                <w:sz w:val="24"/>
                <w:szCs w:val="24"/>
              </w:rPr>
              <w:t>(направление 5.6.</w:t>
            </w:r>
            <w:r w:rsidR="00B5790E" w:rsidRPr="00F81227">
              <w:rPr>
                <w:rFonts w:ascii="Times New Roman" w:hAnsi="Times New Roman" w:cs="Times New Roman"/>
                <w:sz w:val="24"/>
                <w:szCs w:val="24"/>
                <w:lang w:val="kk-KZ"/>
              </w:rPr>
              <w:t>2</w:t>
            </w:r>
            <w:r w:rsidR="00B5790E" w:rsidRPr="00F81227">
              <w:rPr>
                <w:rFonts w:ascii="Times New Roman" w:hAnsi="Times New Roman" w:cs="Times New Roman"/>
                <w:sz w:val="24"/>
                <w:szCs w:val="24"/>
              </w:rPr>
              <w:t xml:space="preserve"> ГПРЗ)</w:t>
            </w:r>
          </w:p>
        </w:tc>
        <w:tc>
          <w:tcPr>
            <w:tcW w:w="1701" w:type="dxa"/>
          </w:tcPr>
          <w:p w:rsidR="009E3A73" w:rsidRPr="00F81227" w:rsidRDefault="009E3A73" w:rsidP="005D18F5">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Информация </w:t>
            </w:r>
          </w:p>
        </w:tc>
        <w:tc>
          <w:tcPr>
            <w:tcW w:w="2126" w:type="dxa"/>
          </w:tcPr>
          <w:p w:rsidR="00F8547D" w:rsidRPr="00F81227" w:rsidRDefault="00F8547D" w:rsidP="00F8547D">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ВМ</w:t>
            </w:r>
            <w:r w:rsidRPr="00F81227">
              <w:rPr>
                <w:rFonts w:ascii="Times New Roman" w:eastAsia="Times New Roman" w:hAnsi="Times New Roman" w:cs="Times New Roman"/>
                <w:color w:val="000000" w:themeColor="text1"/>
                <w:sz w:val="24"/>
                <w:szCs w:val="24"/>
              </w:rPr>
              <w:t>К</w:t>
            </w:r>
          </w:p>
          <w:p w:rsidR="00F8547D" w:rsidRPr="00F81227" w:rsidRDefault="00F8547D" w:rsidP="00F8547D">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sz w:val="24"/>
                <w:szCs w:val="24"/>
              </w:rPr>
              <w:t>(по согласованию),</w:t>
            </w:r>
          </w:p>
          <w:p w:rsidR="00F8547D" w:rsidRPr="00F81227" w:rsidRDefault="00F8547D" w:rsidP="00F8547D">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rPr>
              <w:t>МК</w:t>
            </w:r>
          </w:p>
          <w:p w:rsidR="009E3A73" w:rsidRPr="00F81227" w:rsidRDefault="00F8547D" w:rsidP="00F8547D">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sz w:val="24"/>
                <w:szCs w:val="24"/>
              </w:rPr>
              <w:t>(по согласованию)</w:t>
            </w:r>
          </w:p>
        </w:tc>
        <w:tc>
          <w:tcPr>
            <w:tcW w:w="1701" w:type="dxa"/>
          </w:tcPr>
          <w:p w:rsidR="002E43FB" w:rsidRPr="00F81227" w:rsidRDefault="009E3A73" w:rsidP="00CE0DBB">
            <w:pPr>
              <w:ind w:right="-58"/>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rPr>
              <w:t xml:space="preserve">Декабрь </w:t>
            </w:r>
          </w:p>
          <w:p w:rsidR="009E3A73" w:rsidRPr="00F81227" w:rsidRDefault="009E3A73" w:rsidP="00CE0DBB">
            <w:pPr>
              <w:ind w:right="-58"/>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sz w:val="24"/>
                <w:szCs w:val="24"/>
              </w:rPr>
              <w:t>2019 года</w:t>
            </w:r>
          </w:p>
        </w:tc>
        <w:tc>
          <w:tcPr>
            <w:tcW w:w="1976" w:type="dxa"/>
          </w:tcPr>
          <w:p w:rsidR="009E3A73" w:rsidRPr="00F81227" w:rsidRDefault="009E3A73"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Внебюджет</w:t>
            </w:r>
          </w:p>
        </w:tc>
      </w:tr>
      <w:tr w:rsidR="00F76DD1" w:rsidRPr="00F81227" w:rsidTr="0041303A">
        <w:trPr>
          <w:trHeight w:val="96"/>
          <w:jc w:val="center"/>
        </w:trPr>
        <w:tc>
          <w:tcPr>
            <w:tcW w:w="14842" w:type="dxa"/>
            <w:gridSpan w:val="6"/>
          </w:tcPr>
          <w:p w:rsidR="00F76DD1" w:rsidRPr="00F81227" w:rsidRDefault="00F76DD1" w:rsidP="00F76DD1">
            <w:pPr>
              <w:ind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b/>
                <w:bCs/>
                <w:sz w:val="24"/>
                <w:szCs w:val="24"/>
                <w:lang w:val="kk-KZ"/>
              </w:rPr>
              <w:t>М</w:t>
            </w:r>
            <w:r w:rsidRPr="00F81227">
              <w:rPr>
                <w:rFonts w:ascii="Times New Roman" w:hAnsi="Times New Roman" w:cs="Times New Roman"/>
                <w:b/>
                <w:bCs/>
                <w:sz w:val="24"/>
                <w:szCs w:val="24"/>
              </w:rPr>
              <w:t>аркетинг и повышение осведомленности о реформе сестринского дела для создания позитивного образа новой профессии</w:t>
            </w:r>
          </w:p>
        </w:tc>
      </w:tr>
      <w:tr w:rsidR="009E3A73" w:rsidRPr="00F81227" w:rsidTr="0041303A">
        <w:trPr>
          <w:trHeight w:val="96"/>
          <w:jc w:val="center"/>
        </w:trPr>
        <w:tc>
          <w:tcPr>
            <w:tcW w:w="667" w:type="dxa"/>
          </w:tcPr>
          <w:p w:rsidR="009E3A73" w:rsidRPr="00F81227" w:rsidRDefault="00F76DD1" w:rsidP="00CE0DBB">
            <w:pPr>
              <w:contextualSpacing/>
              <w:jc w:val="center"/>
              <w:rPr>
                <w:rFonts w:ascii="Times New Roman" w:hAnsi="Times New Roman" w:cs="Times New Roman"/>
                <w:sz w:val="24"/>
                <w:szCs w:val="24"/>
              </w:rPr>
            </w:pPr>
            <w:r w:rsidRPr="00F81227">
              <w:rPr>
                <w:rFonts w:ascii="Times New Roman" w:hAnsi="Times New Roman" w:cs="Times New Roman"/>
                <w:sz w:val="24"/>
                <w:szCs w:val="24"/>
              </w:rPr>
              <w:t>104</w:t>
            </w:r>
          </w:p>
        </w:tc>
        <w:tc>
          <w:tcPr>
            <w:tcW w:w="6671" w:type="dxa"/>
          </w:tcPr>
          <w:p w:rsidR="009E3A73" w:rsidRPr="00F81227" w:rsidRDefault="005B235E" w:rsidP="005B235E">
            <w:pPr>
              <w:contextualSpacing/>
              <w:jc w:val="both"/>
              <w:rPr>
                <w:rFonts w:ascii="Times New Roman" w:hAnsi="Times New Roman" w:cs="Times New Roman"/>
                <w:sz w:val="24"/>
                <w:szCs w:val="24"/>
              </w:rPr>
            </w:pPr>
            <w:r w:rsidRPr="00F81227">
              <w:rPr>
                <w:rFonts w:ascii="Times New Roman" w:hAnsi="Times New Roman" w:cs="Times New Roman"/>
                <w:sz w:val="24"/>
                <w:szCs w:val="24"/>
              </w:rPr>
              <w:t>Обеспечить разработку и реализацию</w:t>
            </w:r>
            <w:r w:rsidR="009E3A73" w:rsidRPr="00F81227">
              <w:rPr>
                <w:rFonts w:ascii="Times New Roman" w:hAnsi="Times New Roman" w:cs="Times New Roman"/>
                <w:sz w:val="24"/>
                <w:szCs w:val="24"/>
                <w:lang w:val="en-US"/>
              </w:rPr>
              <w:t>PR</w:t>
            </w:r>
            <w:r w:rsidR="009E3A73" w:rsidRPr="00F81227">
              <w:rPr>
                <w:rFonts w:ascii="Times New Roman" w:hAnsi="Times New Roman" w:cs="Times New Roman"/>
                <w:sz w:val="24"/>
                <w:szCs w:val="24"/>
              </w:rPr>
              <w:t xml:space="preserve"> и маркетинговых мероприятий, направленные на население и абитуриентов для повышения имиджа новой роли медсестры</w:t>
            </w:r>
            <w:r w:rsidR="00B5790E" w:rsidRPr="00F81227">
              <w:rPr>
                <w:rFonts w:ascii="Times New Roman" w:hAnsi="Times New Roman" w:cs="Times New Roman"/>
                <w:sz w:val="24"/>
                <w:szCs w:val="24"/>
              </w:rPr>
              <w:t xml:space="preserve"> (направление 5.6.</w:t>
            </w:r>
            <w:r w:rsidR="00B5790E" w:rsidRPr="00F81227">
              <w:rPr>
                <w:rFonts w:ascii="Times New Roman" w:hAnsi="Times New Roman" w:cs="Times New Roman"/>
                <w:sz w:val="24"/>
                <w:szCs w:val="24"/>
                <w:lang w:val="kk-KZ"/>
              </w:rPr>
              <w:t>1</w:t>
            </w:r>
            <w:r w:rsidR="00B5790E" w:rsidRPr="00F81227">
              <w:rPr>
                <w:rFonts w:ascii="Times New Roman" w:hAnsi="Times New Roman" w:cs="Times New Roman"/>
                <w:sz w:val="24"/>
                <w:szCs w:val="24"/>
              </w:rPr>
              <w:t xml:space="preserve"> ГПРЗ)</w:t>
            </w:r>
          </w:p>
        </w:tc>
        <w:tc>
          <w:tcPr>
            <w:tcW w:w="1701" w:type="dxa"/>
          </w:tcPr>
          <w:p w:rsidR="009E3A73" w:rsidRPr="00F81227" w:rsidRDefault="005D18F5" w:rsidP="00CE0DBB">
            <w:pPr>
              <w:contextualSpacing/>
              <w:jc w:val="center"/>
              <w:rPr>
                <w:rFonts w:ascii="Times New Roman" w:hAnsi="Times New Roman" w:cs="Times New Roman"/>
                <w:sz w:val="24"/>
                <w:szCs w:val="24"/>
              </w:rPr>
            </w:pPr>
            <w:r w:rsidRPr="00F81227">
              <w:rPr>
                <w:rFonts w:ascii="Times New Roman" w:eastAsia="Times New Roman" w:hAnsi="Times New Roman" w:cs="Times New Roman"/>
                <w:color w:val="000000" w:themeColor="text1"/>
                <w:sz w:val="24"/>
                <w:szCs w:val="24"/>
              </w:rPr>
              <w:t>Информация</w:t>
            </w:r>
          </w:p>
        </w:tc>
        <w:tc>
          <w:tcPr>
            <w:tcW w:w="2126" w:type="dxa"/>
          </w:tcPr>
          <w:p w:rsidR="005E652B" w:rsidRPr="00F81227" w:rsidRDefault="009E3A73" w:rsidP="00CE0DBB">
            <w:pPr>
              <w:contextualSpacing/>
              <w:jc w:val="center"/>
              <w:rPr>
                <w:rFonts w:ascii="Times New Roman" w:hAnsi="Times New Roman" w:cs="Times New Roman"/>
                <w:sz w:val="24"/>
                <w:szCs w:val="24"/>
              </w:rPr>
            </w:pPr>
            <w:r w:rsidRPr="00F81227">
              <w:rPr>
                <w:rFonts w:ascii="Times New Roman" w:hAnsi="Times New Roman" w:cs="Times New Roman"/>
                <w:sz w:val="24"/>
                <w:szCs w:val="24"/>
              </w:rPr>
              <w:t>УЗ</w:t>
            </w:r>
          </w:p>
          <w:p w:rsidR="002E43FB" w:rsidRPr="00F81227" w:rsidRDefault="002E43FB" w:rsidP="00CE0DBB">
            <w:pPr>
              <w:contextualSpacing/>
              <w:jc w:val="center"/>
              <w:rPr>
                <w:rFonts w:ascii="Times New Roman" w:eastAsia="Times New Roman" w:hAnsi="Times New Roman" w:cs="Times New Roman"/>
                <w:sz w:val="24"/>
                <w:szCs w:val="24"/>
              </w:rPr>
            </w:pPr>
            <w:r w:rsidRPr="00F81227">
              <w:rPr>
                <w:rFonts w:ascii="Times New Roman" w:hAnsi="Times New Roman" w:cs="Times New Roman"/>
                <w:sz w:val="24"/>
                <w:szCs w:val="24"/>
              </w:rPr>
              <w:t>(по согласованию)</w:t>
            </w:r>
            <w:r w:rsidR="009E3A73" w:rsidRPr="00F81227">
              <w:rPr>
                <w:rFonts w:ascii="Times New Roman" w:hAnsi="Times New Roman" w:cs="Times New Roman"/>
                <w:sz w:val="24"/>
                <w:szCs w:val="24"/>
              </w:rPr>
              <w:t>, ВУЗы и колледжи</w:t>
            </w:r>
            <w:r w:rsidRPr="00F81227">
              <w:rPr>
                <w:rFonts w:ascii="Times New Roman" w:hAnsi="Times New Roman" w:cs="Times New Roman"/>
                <w:sz w:val="24"/>
                <w:szCs w:val="24"/>
              </w:rPr>
              <w:t>,</w:t>
            </w:r>
          </w:p>
          <w:p w:rsidR="002E43FB" w:rsidRPr="00F81227" w:rsidRDefault="009E3A73" w:rsidP="00CE0DBB">
            <w:pPr>
              <w:contextualSpacing/>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rPr>
              <w:t xml:space="preserve">РОО </w:t>
            </w:r>
            <w:r w:rsidR="002E43FB" w:rsidRPr="00F81227">
              <w:rPr>
                <w:rFonts w:ascii="Times New Roman" w:eastAsia="Times New Roman" w:hAnsi="Times New Roman" w:cs="Times New Roman"/>
                <w:sz w:val="24"/>
                <w:szCs w:val="24"/>
              </w:rPr>
              <w:t>«</w:t>
            </w:r>
            <w:r w:rsidRPr="00F81227">
              <w:rPr>
                <w:rFonts w:ascii="Times New Roman" w:eastAsia="Times New Roman" w:hAnsi="Times New Roman" w:cs="Times New Roman"/>
                <w:sz w:val="24"/>
                <w:szCs w:val="24"/>
              </w:rPr>
              <w:t>Парыз»</w:t>
            </w:r>
          </w:p>
          <w:p w:rsidR="002E43FB" w:rsidRPr="00F81227" w:rsidRDefault="002E43FB" w:rsidP="00CE0DBB">
            <w:pPr>
              <w:contextualSpacing/>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rPr>
              <w:t xml:space="preserve">(по </w:t>
            </w:r>
            <w:r w:rsidR="005E652B" w:rsidRPr="00F81227">
              <w:rPr>
                <w:rFonts w:ascii="Times New Roman" w:eastAsia="Times New Roman" w:hAnsi="Times New Roman" w:cs="Times New Roman"/>
                <w:sz w:val="24"/>
                <w:szCs w:val="24"/>
              </w:rPr>
              <w:t>согласованию</w:t>
            </w:r>
            <w:r w:rsidRPr="00F81227">
              <w:rPr>
                <w:rFonts w:ascii="Times New Roman" w:eastAsia="Times New Roman" w:hAnsi="Times New Roman" w:cs="Times New Roman"/>
                <w:sz w:val="24"/>
                <w:szCs w:val="24"/>
              </w:rPr>
              <w:t>)</w:t>
            </w:r>
            <w:r w:rsidR="009E3A73" w:rsidRPr="00F81227">
              <w:rPr>
                <w:rFonts w:ascii="Times New Roman" w:eastAsia="Times New Roman" w:hAnsi="Times New Roman" w:cs="Times New Roman"/>
                <w:sz w:val="24"/>
                <w:szCs w:val="24"/>
              </w:rPr>
              <w:t xml:space="preserve">, </w:t>
            </w:r>
          </w:p>
          <w:p w:rsidR="006E379C" w:rsidRPr="00F81227" w:rsidRDefault="009E3A73" w:rsidP="00CE0DBB">
            <w:pPr>
              <w:contextualSpacing/>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rPr>
              <w:t>СМК</w:t>
            </w:r>
          </w:p>
          <w:p w:rsidR="009E3A73" w:rsidRPr="00F81227" w:rsidRDefault="0006235A" w:rsidP="00CE0DBB">
            <w:pPr>
              <w:contextualSpacing/>
              <w:jc w:val="center"/>
              <w:rPr>
                <w:rFonts w:ascii="Times New Roman" w:hAnsi="Times New Roman" w:cs="Times New Roman"/>
                <w:sz w:val="24"/>
                <w:szCs w:val="24"/>
              </w:rPr>
            </w:pPr>
            <w:r w:rsidRPr="00F81227">
              <w:rPr>
                <w:rFonts w:ascii="Times New Roman" w:eastAsia="Times New Roman" w:hAnsi="Times New Roman" w:cs="Times New Roman"/>
                <w:color w:val="000000" w:themeColor="text1"/>
                <w:sz w:val="24"/>
                <w:szCs w:val="24"/>
              </w:rPr>
              <w:t>(по согласованию)</w:t>
            </w:r>
          </w:p>
        </w:tc>
        <w:tc>
          <w:tcPr>
            <w:tcW w:w="1701" w:type="dxa"/>
          </w:tcPr>
          <w:p w:rsidR="002E43FB" w:rsidRPr="00F81227" w:rsidRDefault="009E3A73" w:rsidP="00CE0DBB">
            <w:pPr>
              <w:contextualSpacing/>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rPr>
              <w:t xml:space="preserve">Декабрь </w:t>
            </w:r>
          </w:p>
          <w:p w:rsidR="009E3A73" w:rsidRPr="00F81227" w:rsidRDefault="009E3A73" w:rsidP="00CE0DBB">
            <w:pPr>
              <w:contextualSpacing/>
              <w:jc w:val="center"/>
              <w:rPr>
                <w:rFonts w:ascii="Times New Roman" w:hAnsi="Times New Roman" w:cs="Times New Roman"/>
                <w:sz w:val="24"/>
                <w:szCs w:val="24"/>
              </w:rPr>
            </w:pPr>
            <w:r w:rsidRPr="00F81227">
              <w:rPr>
                <w:rFonts w:ascii="Times New Roman" w:eastAsia="Times New Roman" w:hAnsi="Times New Roman" w:cs="Times New Roman"/>
                <w:sz w:val="24"/>
                <w:szCs w:val="24"/>
              </w:rPr>
              <w:t>2019 года</w:t>
            </w:r>
          </w:p>
        </w:tc>
        <w:tc>
          <w:tcPr>
            <w:tcW w:w="1976" w:type="dxa"/>
          </w:tcPr>
          <w:p w:rsidR="009E3A73" w:rsidRPr="00F81227" w:rsidRDefault="00945CB8" w:rsidP="00CE0DBB">
            <w:pPr>
              <w:contextualSpacing/>
              <w:jc w:val="center"/>
              <w:rPr>
                <w:rFonts w:ascii="Times New Roman" w:hAnsi="Times New Roman" w:cs="Times New Roman"/>
                <w:sz w:val="24"/>
                <w:szCs w:val="24"/>
              </w:rPr>
            </w:pPr>
            <w:r w:rsidRPr="00F81227">
              <w:rPr>
                <w:rFonts w:ascii="Times New Roman" w:hAnsi="Times New Roman" w:cs="Times New Roman"/>
                <w:sz w:val="24"/>
                <w:szCs w:val="24"/>
              </w:rPr>
              <w:t xml:space="preserve">Местный бюджет, </w:t>
            </w:r>
            <w:r w:rsidR="00B8037E" w:rsidRPr="00F81227">
              <w:rPr>
                <w:rFonts w:ascii="Times New Roman" w:hAnsi="Times New Roman" w:cs="Times New Roman"/>
                <w:sz w:val="24"/>
                <w:szCs w:val="24"/>
              </w:rPr>
              <w:t>Внебюджет</w:t>
            </w:r>
          </w:p>
        </w:tc>
      </w:tr>
      <w:tr w:rsidR="009E3A73" w:rsidRPr="00F81227" w:rsidTr="0041303A">
        <w:trPr>
          <w:trHeight w:val="96"/>
          <w:jc w:val="center"/>
        </w:trPr>
        <w:tc>
          <w:tcPr>
            <w:tcW w:w="667" w:type="dxa"/>
          </w:tcPr>
          <w:p w:rsidR="009E3A73" w:rsidRPr="00F81227" w:rsidRDefault="00DF00E7" w:rsidP="00CE0DBB">
            <w:pPr>
              <w:contextualSpacing/>
              <w:jc w:val="center"/>
              <w:rPr>
                <w:rFonts w:ascii="Times New Roman" w:hAnsi="Times New Roman" w:cs="Times New Roman"/>
                <w:sz w:val="24"/>
                <w:szCs w:val="24"/>
              </w:rPr>
            </w:pPr>
            <w:r w:rsidRPr="00F81227">
              <w:rPr>
                <w:rFonts w:ascii="Times New Roman" w:hAnsi="Times New Roman" w:cs="Times New Roman"/>
                <w:sz w:val="24"/>
                <w:szCs w:val="24"/>
              </w:rPr>
              <w:t>1</w:t>
            </w:r>
            <w:r w:rsidR="00F76DD1" w:rsidRPr="00F81227">
              <w:rPr>
                <w:rFonts w:ascii="Times New Roman" w:hAnsi="Times New Roman" w:cs="Times New Roman"/>
                <w:sz w:val="24"/>
                <w:szCs w:val="24"/>
              </w:rPr>
              <w:t>05</w:t>
            </w:r>
          </w:p>
        </w:tc>
        <w:tc>
          <w:tcPr>
            <w:tcW w:w="6671" w:type="dxa"/>
          </w:tcPr>
          <w:p w:rsidR="009E3A73" w:rsidRPr="00F81227" w:rsidRDefault="002E43FB" w:rsidP="00CE0DBB">
            <w:pPr>
              <w:contextualSpacing/>
              <w:jc w:val="both"/>
              <w:rPr>
                <w:rFonts w:ascii="Times New Roman" w:hAnsi="Times New Roman" w:cs="Times New Roman"/>
                <w:sz w:val="24"/>
                <w:szCs w:val="24"/>
              </w:rPr>
            </w:pPr>
            <w:r w:rsidRPr="00F81227">
              <w:rPr>
                <w:rFonts w:ascii="Times New Roman" w:hAnsi="Times New Roman" w:cs="Times New Roman"/>
                <w:sz w:val="24"/>
                <w:szCs w:val="24"/>
              </w:rPr>
              <w:t>Провести ежегодный опрос</w:t>
            </w:r>
            <w:r w:rsidR="009E3A73" w:rsidRPr="00F81227">
              <w:rPr>
                <w:rFonts w:ascii="Times New Roman" w:hAnsi="Times New Roman" w:cs="Times New Roman"/>
                <w:sz w:val="24"/>
                <w:szCs w:val="24"/>
              </w:rPr>
              <w:t xml:space="preserve"> населения, работодателей, медсестер и ППС об уровне осведомленности / удовлетворенности новыми компетенциями и ролями медсестер, об уровне эффективности координ</w:t>
            </w:r>
            <w:r w:rsidR="00B5790E" w:rsidRPr="00F81227">
              <w:rPr>
                <w:rFonts w:ascii="Times New Roman" w:hAnsi="Times New Roman" w:cs="Times New Roman"/>
                <w:sz w:val="24"/>
                <w:szCs w:val="24"/>
              </w:rPr>
              <w:t>ации реформы сестринской службы (направление 5.6.</w:t>
            </w:r>
            <w:r w:rsidR="00B5790E" w:rsidRPr="00F81227">
              <w:rPr>
                <w:rFonts w:ascii="Times New Roman" w:hAnsi="Times New Roman" w:cs="Times New Roman"/>
                <w:sz w:val="24"/>
                <w:szCs w:val="24"/>
                <w:lang w:val="kk-KZ"/>
              </w:rPr>
              <w:t>1</w:t>
            </w:r>
            <w:r w:rsidR="00B5790E" w:rsidRPr="00F81227">
              <w:rPr>
                <w:rFonts w:ascii="Times New Roman" w:hAnsi="Times New Roman" w:cs="Times New Roman"/>
                <w:sz w:val="24"/>
                <w:szCs w:val="24"/>
              </w:rPr>
              <w:t xml:space="preserve"> ГПРЗ)</w:t>
            </w:r>
          </w:p>
        </w:tc>
        <w:tc>
          <w:tcPr>
            <w:tcW w:w="1701" w:type="dxa"/>
          </w:tcPr>
          <w:p w:rsidR="009E3A73" w:rsidRPr="00F81227" w:rsidRDefault="005D18F5" w:rsidP="00CE0DBB">
            <w:pPr>
              <w:contextualSpacing/>
              <w:jc w:val="center"/>
              <w:rPr>
                <w:rFonts w:ascii="Times New Roman" w:hAnsi="Times New Roman" w:cs="Times New Roman"/>
                <w:sz w:val="24"/>
                <w:szCs w:val="24"/>
              </w:rPr>
            </w:pPr>
            <w:r w:rsidRPr="00F81227">
              <w:rPr>
                <w:rFonts w:ascii="Times New Roman" w:eastAsia="Times New Roman" w:hAnsi="Times New Roman" w:cs="Times New Roman"/>
                <w:color w:val="000000" w:themeColor="text1"/>
                <w:sz w:val="24"/>
                <w:szCs w:val="24"/>
              </w:rPr>
              <w:t>Информация</w:t>
            </w:r>
          </w:p>
        </w:tc>
        <w:tc>
          <w:tcPr>
            <w:tcW w:w="2126" w:type="dxa"/>
          </w:tcPr>
          <w:p w:rsidR="006E379C" w:rsidRPr="00F81227" w:rsidRDefault="009E3A73" w:rsidP="00CE0DBB">
            <w:pPr>
              <w:contextualSpacing/>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rPr>
              <w:t xml:space="preserve">РОО </w:t>
            </w:r>
            <w:r w:rsidR="002E43FB" w:rsidRPr="00F81227">
              <w:rPr>
                <w:rFonts w:ascii="Times New Roman" w:eastAsia="Times New Roman" w:hAnsi="Times New Roman" w:cs="Times New Roman"/>
                <w:sz w:val="24"/>
                <w:szCs w:val="24"/>
              </w:rPr>
              <w:t>«</w:t>
            </w:r>
            <w:r w:rsidRPr="00F81227">
              <w:rPr>
                <w:rFonts w:ascii="Times New Roman" w:eastAsia="Times New Roman" w:hAnsi="Times New Roman" w:cs="Times New Roman"/>
                <w:sz w:val="24"/>
                <w:szCs w:val="24"/>
              </w:rPr>
              <w:t>Парыз</w:t>
            </w:r>
            <w:r w:rsidR="002E43FB" w:rsidRPr="00F81227">
              <w:rPr>
                <w:rFonts w:ascii="Times New Roman" w:eastAsia="Times New Roman" w:hAnsi="Times New Roman" w:cs="Times New Roman"/>
                <w:sz w:val="24"/>
                <w:szCs w:val="24"/>
              </w:rPr>
              <w:t>»</w:t>
            </w:r>
          </w:p>
          <w:p w:rsidR="009E3A73" w:rsidRPr="00F81227" w:rsidRDefault="0006235A" w:rsidP="00CE0DBB">
            <w:pPr>
              <w:contextualSpacing/>
              <w:jc w:val="center"/>
              <w:rPr>
                <w:rFonts w:ascii="Times New Roman" w:hAnsi="Times New Roman" w:cs="Times New Roman"/>
                <w:sz w:val="24"/>
                <w:szCs w:val="24"/>
              </w:rPr>
            </w:pPr>
            <w:r w:rsidRPr="00F81227">
              <w:rPr>
                <w:rFonts w:ascii="Times New Roman" w:eastAsia="Times New Roman" w:hAnsi="Times New Roman" w:cs="Times New Roman"/>
                <w:color w:val="000000" w:themeColor="text1"/>
                <w:sz w:val="24"/>
                <w:szCs w:val="24"/>
              </w:rPr>
              <w:t>(по согласованию)</w:t>
            </w:r>
            <w:r w:rsidR="009E3A73" w:rsidRPr="00F81227">
              <w:rPr>
                <w:rFonts w:ascii="Times New Roman" w:eastAsia="Times New Roman" w:hAnsi="Times New Roman" w:cs="Times New Roman"/>
                <w:sz w:val="24"/>
                <w:szCs w:val="24"/>
              </w:rPr>
              <w:t>,</w:t>
            </w:r>
          </w:p>
          <w:p w:rsidR="00F8547D" w:rsidRPr="00F81227" w:rsidRDefault="00F8547D" w:rsidP="009A2033">
            <w:pPr>
              <w:jc w:val="center"/>
              <w:rPr>
                <w:rFonts w:ascii="Times New Roman" w:eastAsia="Times New Roman" w:hAnsi="Times New Roman" w:cs="Times New Roman"/>
                <w:color w:val="000000" w:themeColor="text1"/>
                <w:sz w:val="24"/>
                <w:szCs w:val="24"/>
              </w:rPr>
            </w:pPr>
            <w:r w:rsidRPr="00F81227">
              <w:rPr>
                <w:rFonts w:ascii="Times New Roman" w:hAnsi="Times New Roman" w:cs="Times New Roman"/>
                <w:sz w:val="24"/>
                <w:szCs w:val="24"/>
              </w:rPr>
              <w:t xml:space="preserve">ВУЗы, </w:t>
            </w:r>
            <w:r w:rsidRPr="00F81227">
              <w:rPr>
                <w:rFonts w:ascii="Times New Roman" w:eastAsia="Times New Roman" w:hAnsi="Times New Roman" w:cs="Times New Roman"/>
                <w:color w:val="000000" w:themeColor="text1"/>
                <w:sz w:val="24"/>
                <w:szCs w:val="24"/>
              </w:rPr>
              <w:t>МК</w:t>
            </w:r>
          </w:p>
          <w:p w:rsidR="009E3A73" w:rsidRPr="00F81227" w:rsidRDefault="00F8547D" w:rsidP="00F8547D">
            <w:pPr>
              <w:contextualSpacing/>
              <w:jc w:val="center"/>
              <w:rPr>
                <w:rFonts w:ascii="Times New Roman" w:hAnsi="Times New Roman" w:cs="Times New Roman"/>
                <w:sz w:val="24"/>
                <w:szCs w:val="24"/>
              </w:rPr>
            </w:pPr>
            <w:r w:rsidRPr="00F81227">
              <w:rPr>
                <w:rFonts w:ascii="Times New Roman" w:eastAsia="Times New Roman" w:hAnsi="Times New Roman" w:cs="Times New Roman"/>
                <w:sz w:val="24"/>
                <w:szCs w:val="24"/>
              </w:rPr>
              <w:t>(по согласованию)</w:t>
            </w:r>
          </w:p>
        </w:tc>
        <w:tc>
          <w:tcPr>
            <w:tcW w:w="1701" w:type="dxa"/>
          </w:tcPr>
          <w:p w:rsidR="002E43FB" w:rsidRPr="00F81227" w:rsidRDefault="009E3A73" w:rsidP="00CE0DBB">
            <w:pPr>
              <w:contextualSpacing/>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rPr>
              <w:t xml:space="preserve">Декабрь </w:t>
            </w:r>
          </w:p>
          <w:p w:rsidR="009E3A73" w:rsidRPr="00F81227" w:rsidRDefault="009E3A73" w:rsidP="00CE0DBB">
            <w:pPr>
              <w:contextualSpacing/>
              <w:jc w:val="center"/>
              <w:rPr>
                <w:rFonts w:ascii="Times New Roman" w:hAnsi="Times New Roman" w:cs="Times New Roman"/>
                <w:sz w:val="24"/>
                <w:szCs w:val="24"/>
              </w:rPr>
            </w:pPr>
            <w:r w:rsidRPr="00F81227">
              <w:rPr>
                <w:rFonts w:ascii="Times New Roman" w:eastAsia="Times New Roman" w:hAnsi="Times New Roman" w:cs="Times New Roman"/>
                <w:sz w:val="24"/>
                <w:szCs w:val="24"/>
              </w:rPr>
              <w:t>2019 года</w:t>
            </w:r>
          </w:p>
        </w:tc>
        <w:tc>
          <w:tcPr>
            <w:tcW w:w="1976" w:type="dxa"/>
          </w:tcPr>
          <w:p w:rsidR="009E3A73" w:rsidRPr="00F81227" w:rsidRDefault="00B8037E" w:rsidP="00CE0DBB">
            <w:pPr>
              <w:tabs>
                <w:tab w:val="center" w:pos="876"/>
              </w:tabs>
              <w:contextualSpacing/>
              <w:jc w:val="center"/>
              <w:rPr>
                <w:rFonts w:ascii="Times New Roman" w:hAnsi="Times New Roman" w:cs="Times New Roman"/>
                <w:sz w:val="24"/>
                <w:szCs w:val="24"/>
                <w:lang w:val="kk-KZ"/>
              </w:rPr>
            </w:pPr>
            <w:r w:rsidRPr="00F81227">
              <w:rPr>
                <w:rFonts w:ascii="Times New Roman" w:hAnsi="Times New Roman" w:cs="Times New Roman"/>
                <w:sz w:val="24"/>
                <w:szCs w:val="24"/>
                <w:lang w:val="kk-KZ"/>
              </w:rPr>
              <w:t>Внебюджет</w:t>
            </w:r>
          </w:p>
        </w:tc>
      </w:tr>
      <w:tr w:rsidR="00F76DD1" w:rsidRPr="00F81227" w:rsidTr="0041303A">
        <w:trPr>
          <w:trHeight w:val="96"/>
          <w:jc w:val="center"/>
        </w:trPr>
        <w:tc>
          <w:tcPr>
            <w:tcW w:w="14842" w:type="dxa"/>
            <w:gridSpan w:val="6"/>
          </w:tcPr>
          <w:p w:rsidR="00F76DD1" w:rsidRPr="00F81227" w:rsidRDefault="00F76DD1" w:rsidP="00F76DD1">
            <w:pPr>
              <w:ind w:right="-65"/>
              <w:jc w:val="center"/>
              <w:rPr>
                <w:rFonts w:ascii="Times New Roman" w:hAnsi="Times New Roman" w:cs="Times New Roman"/>
                <w:b/>
                <w:color w:val="000000" w:themeColor="text1"/>
                <w:sz w:val="24"/>
                <w:szCs w:val="24"/>
                <w:lang w:val="kk-KZ"/>
              </w:rPr>
            </w:pPr>
            <w:r w:rsidRPr="00F81227">
              <w:rPr>
                <w:rFonts w:ascii="Times New Roman" w:eastAsia="Times New Roman" w:hAnsi="Times New Roman" w:cs="Times New Roman"/>
                <w:b/>
                <w:color w:val="000000" w:themeColor="text1"/>
                <w:sz w:val="24"/>
                <w:szCs w:val="24"/>
              </w:rPr>
              <w:t>Взаимодействие медицинских, высших медицинских колледжей с медицинскими ВУЗами</w:t>
            </w:r>
          </w:p>
        </w:tc>
      </w:tr>
      <w:tr w:rsidR="0096603F" w:rsidRPr="00F81227" w:rsidTr="0041303A">
        <w:trPr>
          <w:trHeight w:val="96"/>
          <w:jc w:val="center"/>
        </w:trPr>
        <w:tc>
          <w:tcPr>
            <w:tcW w:w="667" w:type="dxa"/>
          </w:tcPr>
          <w:p w:rsidR="0096603F" w:rsidRPr="00F81227" w:rsidRDefault="00DF00E7"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1</w:t>
            </w:r>
            <w:r w:rsidR="00F76DD1" w:rsidRPr="00F81227">
              <w:rPr>
                <w:rFonts w:ascii="Times New Roman" w:eastAsia="Times New Roman" w:hAnsi="Times New Roman" w:cs="Times New Roman"/>
                <w:color w:val="000000" w:themeColor="text1"/>
                <w:sz w:val="24"/>
                <w:szCs w:val="24"/>
              </w:rPr>
              <w:t>06</w:t>
            </w:r>
          </w:p>
        </w:tc>
        <w:tc>
          <w:tcPr>
            <w:tcW w:w="6671" w:type="dxa"/>
          </w:tcPr>
          <w:p w:rsidR="0096603F" w:rsidRPr="00F81227" w:rsidRDefault="002E43FB" w:rsidP="00945CB8">
            <w:pPr>
              <w:contextualSpacing/>
              <w:jc w:val="both"/>
              <w:rPr>
                <w:rFonts w:ascii="Times New Roman" w:hAnsi="Times New Roman" w:cs="Times New Roman"/>
                <w:sz w:val="24"/>
                <w:szCs w:val="24"/>
              </w:rPr>
            </w:pPr>
            <w:r w:rsidRPr="00F81227">
              <w:rPr>
                <w:rFonts w:ascii="Times New Roman" w:eastAsia="Times New Roman" w:hAnsi="Times New Roman" w:cs="Times New Roman"/>
                <w:sz w:val="24"/>
                <w:szCs w:val="24"/>
              </w:rPr>
              <w:t xml:space="preserve">Разработать </w:t>
            </w:r>
            <w:r w:rsidR="0096603F" w:rsidRPr="00F81227">
              <w:rPr>
                <w:rFonts w:ascii="Times New Roman" w:eastAsia="Times New Roman" w:hAnsi="Times New Roman" w:cs="Times New Roman"/>
                <w:sz w:val="24"/>
                <w:szCs w:val="24"/>
              </w:rPr>
              <w:t>прогр</w:t>
            </w:r>
            <w:r w:rsidRPr="00F81227">
              <w:rPr>
                <w:rFonts w:ascii="Times New Roman" w:eastAsia="Times New Roman" w:hAnsi="Times New Roman" w:cs="Times New Roman"/>
                <w:sz w:val="24"/>
                <w:szCs w:val="24"/>
              </w:rPr>
              <w:t>аммы сотрудничества и заключить Меморандумы</w:t>
            </w:r>
            <w:r w:rsidR="0096603F" w:rsidRPr="00F81227">
              <w:rPr>
                <w:rFonts w:ascii="Times New Roman" w:eastAsia="Times New Roman" w:hAnsi="Times New Roman" w:cs="Times New Roman"/>
                <w:sz w:val="24"/>
                <w:szCs w:val="24"/>
              </w:rPr>
              <w:t xml:space="preserve"> между </w:t>
            </w:r>
            <w:r w:rsidR="00945CB8" w:rsidRPr="00F81227">
              <w:rPr>
                <w:rFonts w:ascii="Times New Roman" w:eastAsia="Times New Roman" w:hAnsi="Times New Roman" w:cs="Times New Roman"/>
                <w:sz w:val="24"/>
                <w:szCs w:val="24"/>
              </w:rPr>
              <w:t>МК, ВМК и</w:t>
            </w:r>
            <w:r w:rsidR="0096603F" w:rsidRPr="00F81227">
              <w:rPr>
                <w:rFonts w:ascii="Times New Roman" w:eastAsia="Times New Roman" w:hAnsi="Times New Roman" w:cs="Times New Roman"/>
                <w:sz w:val="24"/>
                <w:szCs w:val="24"/>
              </w:rPr>
              <w:t xml:space="preserve"> медицинскими университетами РК по основным направлениям деятельности</w:t>
            </w:r>
            <w:r w:rsidR="00B5790E" w:rsidRPr="00F81227">
              <w:rPr>
                <w:rFonts w:ascii="Times New Roman" w:hAnsi="Times New Roman" w:cs="Times New Roman"/>
                <w:sz w:val="24"/>
                <w:szCs w:val="24"/>
              </w:rPr>
              <w:t>(направление 5.6.</w:t>
            </w:r>
            <w:r w:rsidR="00B5790E" w:rsidRPr="00F81227">
              <w:rPr>
                <w:rFonts w:ascii="Times New Roman" w:hAnsi="Times New Roman" w:cs="Times New Roman"/>
                <w:sz w:val="24"/>
                <w:szCs w:val="24"/>
                <w:lang w:val="kk-KZ"/>
              </w:rPr>
              <w:t>2</w:t>
            </w:r>
            <w:r w:rsidR="00B5790E" w:rsidRPr="00F81227">
              <w:rPr>
                <w:rFonts w:ascii="Times New Roman" w:hAnsi="Times New Roman" w:cs="Times New Roman"/>
                <w:sz w:val="24"/>
                <w:szCs w:val="24"/>
              </w:rPr>
              <w:t xml:space="preserve"> ГПРЗ)</w:t>
            </w:r>
          </w:p>
        </w:tc>
        <w:tc>
          <w:tcPr>
            <w:tcW w:w="1701" w:type="dxa"/>
          </w:tcPr>
          <w:p w:rsidR="0096603F" w:rsidRPr="00F81227" w:rsidRDefault="0096603F" w:rsidP="00CE0DBB">
            <w:pPr>
              <w:ind w:left="-37"/>
              <w:contextualSpacing/>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rPr>
              <w:t>Программа сотрудничества Меморандумы</w:t>
            </w:r>
          </w:p>
        </w:tc>
        <w:tc>
          <w:tcPr>
            <w:tcW w:w="2126" w:type="dxa"/>
          </w:tcPr>
          <w:p w:rsidR="009A2033" w:rsidRPr="00F81227" w:rsidRDefault="009A2033" w:rsidP="009A2033">
            <w:pPr>
              <w:jc w:val="center"/>
              <w:rPr>
                <w:rFonts w:ascii="Times New Roman" w:eastAsia="Times New Roman" w:hAnsi="Times New Roman" w:cs="Times New Roman"/>
                <w:color w:val="000000" w:themeColor="text1"/>
                <w:sz w:val="24"/>
                <w:szCs w:val="24"/>
              </w:rPr>
            </w:pPr>
            <w:r w:rsidRPr="00F81227">
              <w:rPr>
                <w:rFonts w:ascii="Times New Roman" w:hAnsi="Times New Roman" w:cs="Times New Roman"/>
                <w:sz w:val="24"/>
                <w:szCs w:val="24"/>
              </w:rPr>
              <w:t>ВУЗы,</w:t>
            </w:r>
            <w:r w:rsidR="00945CB8" w:rsidRPr="00F81227">
              <w:rPr>
                <w:rFonts w:ascii="Times New Roman" w:hAnsi="Times New Roman" w:cs="Times New Roman"/>
                <w:sz w:val="24"/>
                <w:szCs w:val="24"/>
              </w:rPr>
              <w:t xml:space="preserve"> ВМК, </w:t>
            </w:r>
            <w:r w:rsidRPr="00F81227">
              <w:rPr>
                <w:rFonts w:ascii="Times New Roman" w:eastAsia="Times New Roman" w:hAnsi="Times New Roman" w:cs="Times New Roman"/>
                <w:color w:val="000000" w:themeColor="text1"/>
                <w:sz w:val="24"/>
                <w:szCs w:val="24"/>
              </w:rPr>
              <w:t>МК</w:t>
            </w:r>
          </w:p>
          <w:p w:rsidR="0096603F" w:rsidRPr="00F81227" w:rsidRDefault="009A2033" w:rsidP="009A2033">
            <w:pPr>
              <w:contextualSpacing/>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rPr>
              <w:t>(по согласованию)</w:t>
            </w:r>
          </w:p>
        </w:tc>
        <w:tc>
          <w:tcPr>
            <w:tcW w:w="1701" w:type="dxa"/>
          </w:tcPr>
          <w:p w:rsidR="002E43FB" w:rsidRPr="00F81227" w:rsidRDefault="0096603F" w:rsidP="00CE0DBB">
            <w:pPr>
              <w:contextualSpacing/>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rPr>
              <w:t xml:space="preserve">Декабрь </w:t>
            </w:r>
          </w:p>
          <w:p w:rsidR="0096603F" w:rsidRPr="00F81227" w:rsidRDefault="0096603F" w:rsidP="00CE0DBB">
            <w:pPr>
              <w:contextualSpacing/>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rPr>
              <w:t>2019 года</w:t>
            </w:r>
          </w:p>
        </w:tc>
        <w:tc>
          <w:tcPr>
            <w:tcW w:w="1976" w:type="dxa"/>
          </w:tcPr>
          <w:p w:rsidR="0096603F" w:rsidRPr="00F81227" w:rsidRDefault="0096603F"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sz w:val="24"/>
                <w:szCs w:val="24"/>
                <w:lang w:val="kk-KZ"/>
              </w:rPr>
              <w:t>Внебюджет</w:t>
            </w:r>
          </w:p>
        </w:tc>
      </w:tr>
      <w:tr w:rsidR="0096603F" w:rsidRPr="00F81227" w:rsidTr="0041303A">
        <w:trPr>
          <w:trHeight w:val="96"/>
          <w:jc w:val="center"/>
        </w:trPr>
        <w:tc>
          <w:tcPr>
            <w:tcW w:w="667" w:type="dxa"/>
          </w:tcPr>
          <w:p w:rsidR="0096603F" w:rsidRPr="00F81227" w:rsidRDefault="00DF00E7"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1</w:t>
            </w:r>
            <w:r w:rsidR="00F76DD1" w:rsidRPr="00F81227">
              <w:rPr>
                <w:rFonts w:ascii="Times New Roman" w:eastAsia="Times New Roman" w:hAnsi="Times New Roman" w:cs="Times New Roman"/>
                <w:color w:val="000000" w:themeColor="text1"/>
                <w:sz w:val="24"/>
                <w:szCs w:val="24"/>
              </w:rPr>
              <w:t>07</w:t>
            </w:r>
          </w:p>
        </w:tc>
        <w:tc>
          <w:tcPr>
            <w:tcW w:w="6671" w:type="dxa"/>
          </w:tcPr>
          <w:p w:rsidR="0096603F" w:rsidRPr="00F81227" w:rsidRDefault="0096603F" w:rsidP="00CE0DBB">
            <w:pPr>
              <w:contextualSpacing/>
              <w:jc w:val="both"/>
              <w:rPr>
                <w:rFonts w:ascii="Times New Roman" w:hAnsi="Times New Roman" w:cs="Times New Roman"/>
                <w:sz w:val="24"/>
                <w:szCs w:val="24"/>
              </w:rPr>
            </w:pPr>
            <w:r w:rsidRPr="00F81227">
              <w:rPr>
                <w:rFonts w:ascii="Times New Roman" w:eastAsia="Times New Roman" w:hAnsi="Times New Roman" w:cs="Times New Roman"/>
                <w:sz w:val="24"/>
                <w:szCs w:val="24"/>
              </w:rPr>
              <w:t>Внедрить систему преемственности «студент вуза – студент колледжа» (круглые столы, конференции, совместные научные проекты, конкурсы и т.д.)</w:t>
            </w:r>
            <w:r w:rsidR="00B5790E" w:rsidRPr="00F81227">
              <w:rPr>
                <w:rFonts w:ascii="Times New Roman" w:hAnsi="Times New Roman" w:cs="Times New Roman"/>
                <w:sz w:val="24"/>
                <w:szCs w:val="24"/>
              </w:rPr>
              <w:t>(направление 5.6.</w:t>
            </w:r>
            <w:r w:rsidR="00B5790E" w:rsidRPr="00F81227">
              <w:rPr>
                <w:rFonts w:ascii="Times New Roman" w:hAnsi="Times New Roman" w:cs="Times New Roman"/>
                <w:sz w:val="24"/>
                <w:szCs w:val="24"/>
                <w:lang w:val="kk-KZ"/>
              </w:rPr>
              <w:t>2</w:t>
            </w:r>
            <w:r w:rsidR="00B5790E" w:rsidRPr="00F81227">
              <w:rPr>
                <w:rFonts w:ascii="Times New Roman" w:hAnsi="Times New Roman" w:cs="Times New Roman"/>
                <w:sz w:val="24"/>
                <w:szCs w:val="24"/>
              </w:rPr>
              <w:t xml:space="preserve"> ГПРЗ)</w:t>
            </w:r>
          </w:p>
        </w:tc>
        <w:tc>
          <w:tcPr>
            <w:tcW w:w="1701" w:type="dxa"/>
          </w:tcPr>
          <w:p w:rsidR="0096603F" w:rsidRPr="00F81227" w:rsidRDefault="0096603F" w:rsidP="00CE0DBB">
            <w:pPr>
              <w:contextualSpacing/>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rPr>
              <w:t>Информация</w:t>
            </w:r>
          </w:p>
        </w:tc>
        <w:tc>
          <w:tcPr>
            <w:tcW w:w="2126" w:type="dxa"/>
          </w:tcPr>
          <w:p w:rsidR="009A2033" w:rsidRPr="00F81227" w:rsidRDefault="009A2033" w:rsidP="009A2033">
            <w:pPr>
              <w:jc w:val="center"/>
              <w:rPr>
                <w:rFonts w:ascii="Times New Roman" w:eastAsia="Times New Roman" w:hAnsi="Times New Roman" w:cs="Times New Roman"/>
                <w:color w:val="000000" w:themeColor="text1"/>
                <w:sz w:val="24"/>
                <w:szCs w:val="24"/>
              </w:rPr>
            </w:pPr>
            <w:r w:rsidRPr="00F81227">
              <w:rPr>
                <w:rFonts w:ascii="Times New Roman" w:hAnsi="Times New Roman" w:cs="Times New Roman"/>
                <w:sz w:val="24"/>
                <w:szCs w:val="24"/>
              </w:rPr>
              <w:t xml:space="preserve">ВУЗы, </w:t>
            </w:r>
            <w:r w:rsidR="00945CB8" w:rsidRPr="00F81227">
              <w:rPr>
                <w:rFonts w:ascii="Times New Roman" w:hAnsi="Times New Roman" w:cs="Times New Roman"/>
                <w:sz w:val="24"/>
                <w:szCs w:val="24"/>
              </w:rPr>
              <w:t xml:space="preserve">ВМК, </w:t>
            </w:r>
            <w:r w:rsidRPr="00F81227">
              <w:rPr>
                <w:rFonts w:ascii="Times New Roman" w:eastAsia="Times New Roman" w:hAnsi="Times New Roman" w:cs="Times New Roman"/>
                <w:color w:val="000000" w:themeColor="text1"/>
                <w:sz w:val="24"/>
                <w:szCs w:val="24"/>
              </w:rPr>
              <w:t>МК</w:t>
            </w:r>
          </w:p>
          <w:p w:rsidR="0096603F" w:rsidRPr="00F81227" w:rsidRDefault="009A2033" w:rsidP="009A2033">
            <w:pPr>
              <w:contextualSpacing/>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rPr>
              <w:t>(по согласованию)</w:t>
            </w:r>
          </w:p>
        </w:tc>
        <w:tc>
          <w:tcPr>
            <w:tcW w:w="1701" w:type="dxa"/>
          </w:tcPr>
          <w:p w:rsidR="002E43FB" w:rsidRPr="00F81227" w:rsidRDefault="0096603F" w:rsidP="00CE0DBB">
            <w:pPr>
              <w:contextualSpacing/>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rPr>
              <w:t xml:space="preserve">Декабрь </w:t>
            </w:r>
          </w:p>
          <w:p w:rsidR="0096603F" w:rsidRPr="00F81227" w:rsidRDefault="0096603F" w:rsidP="00CE0DBB">
            <w:pPr>
              <w:contextualSpacing/>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rPr>
              <w:t>2019 года</w:t>
            </w:r>
          </w:p>
        </w:tc>
        <w:tc>
          <w:tcPr>
            <w:tcW w:w="1976" w:type="dxa"/>
          </w:tcPr>
          <w:p w:rsidR="0096603F" w:rsidRPr="00F81227" w:rsidRDefault="0096603F"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sz w:val="24"/>
                <w:szCs w:val="24"/>
                <w:lang w:val="kk-KZ"/>
              </w:rPr>
              <w:t>Внебюджет</w:t>
            </w:r>
          </w:p>
        </w:tc>
      </w:tr>
      <w:tr w:rsidR="0096603F" w:rsidRPr="00F81227" w:rsidTr="0041303A">
        <w:trPr>
          <w:trHeight w:val="96"/>
          <w:jc w:val="center"/>
        </w:trPr>
        <w:tc>
          <w:tcPr>
            <w:tcW w:w="667" w:type="dxa"/>
          </w:tcPr>
          <w:p w:rsidR="0096603F" w:rsidRPr="00F81227" w:rsidRDefault="00DF00E7"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1</w:t>
            </w:r>
            <w:r w:rsidR="00F76DD1" w:rsidRPr="00F81227">
              <w:rPr>
                <w:rFonts w:ascii="Times New Roman" w:eastAsia="Times New Roman" w:hAnsi="Times New Roman" w:cs="Times New Roman"/>
                <w:color w:val="000000" w:themeColor="text1"/>
                <w:sz w:val="24"/>
                <w:szCs w:val="24"/>
              </w:rPr>
              <w:t>08</w:t>
            </w:r>
          </w:p>
        </w:tc>
        <w:tc>
          <w:tcPr>
            <w:tcW w:w="6671" w:type="dxa"/>
          </w:tcPr>
          <w:p w:rsidR="0096603F" w:rsidRPr="00F81227" w:rsidRDefault="005B235E" w:rsidP="005B235E">
            <w:pPr>
              <w:contextualSpacing/>
              <w:jc w:val="both"/>
              <w:rPr>
                <w:rFonts w:ascii="Times New Roman" w:hAnsi="Times New Roman" w:cs="Times New Roman"/>
                <w:sz w:val="24"/>
                <w:szCs w:val="24"/>
              </w:rPr>
            </w:pPr>
            <w:r w:rsidRPr="00F81227">
              <w:rPr>
                <w:rFonts w:ascii="Times New Roman" w:eastAsia="Times New Roman" w:hAnsi="Times New Roman" w:cs="Times New Roman"/>
                <w:sz w:val="24"/>
                <w:szCs w:val="24"/>
              </w:rPr>
              <w:t>Обеспечить с</w:t>
            </w:r>
            <w:r w:rsidR="0096603F" w:rsidRPr="00F81227">
              <w:rPr>
                <w:rFonts w:ascii="Times New Roman" w:eastAsia="Times New Roman" w:hAnsi="Times New Roman" w:cs="Times New Roman"/>
                <w:sz w:val="24"/>
                <w:szCs w:val="24"/>
              </w:rPr>
              <w:t>овместное планирование и проведение научных исследований (научные проекты) в рамках грантового финансирования</w:t>
            </w:r>
            <w:r w:rsidR="00B5790E" w:rsidRPr="00F81227">
              <w:rPr>
                <w:rFonts w:ascii="Times New Roman" w:hAnsi="Times New Roman" w:cs="Times New Roman"/>
                <w:sz w:val="24"/>
                <w:szCs w:val="24"/>
              </w:rPr>
              <w:t>(направление 5.6.</w:t>
            </w:r>
            <w:r w:rsidR="00B5790E" w:rsidRPr="00F81227">
              <w:rPr>
                <w:rFonts w:ascii="Times New Roman" w:hAnsi="Times New Roman" w:cs="Times New Roman"/>
                <w:sz w:val="24"/>
                <w:szCs w:val="24"/>
                <w:lang w:val="kk-KZ"/>
              </w:rPr>
              <w:t>2</w:t>
            </w:r>
            <w:r w:rsidR="00B5790E" w:rsidRPr="00F81227">
              <w:rPr>
                <w:rFonts w:ascii="Times New Roman" w:hAnsi="Times New Roman" w:cs="Times New Roman"/>
                <w:sz w:val="24"/>
                <w:szCs w:val="24"/>
              </w:rPr>
              <w:t xml:space="preserve"> ГПРЗ)</w:t>
            </w:r>
          </w:p>
        </w:tc>
        <w:tc>
          <w:tcPr>
            <w:tcW w:w="1701" w:type="dxa"/>
          </w:tcPr>
          <w:p w:rsidR="0096603F" w:rsidRPr="00F81227" w:rsidRDefault="0096603F" w:rsidP="00CE0DBB">
            <w:pPr>
              <w:contextualSpacing/>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rPr>
              <w:t>Информация</w:t>
            </w:r>
          </w:p>
        </w:tc>
        <w:tc>
          <w:tcPr>
            <w:tcW w:w="2126" w:type="dxa"/>
          </w:tcPr>
          <w:p w:rsidR="009A2033" w:rsidRPr="00F81227" w:rsidRDefault="009A2033" w:rsidP="009A2033">
            <w:pPr>
              <w:jc w:val="center"/>
              <w:rPr>
                <w:rFonts w:ascii="Times New Roman" w:eastAsia="Times New Roman" w:hAnsi="Times New Roman" w:cs="Times New Roman"/>
                <w:color w:val="000000" w:themeColor="text1"/>
                <w:sz w:val="24"/>
                <w:szCs w:val="24"/>
              </w:rPr>
            </w:pPr>
            <w:r w:rsidRPr="00F81227">
              <w:rPr>
                <w:rFonts w:ascii="Times New Roman" w:hAnsi="Times New Roman" w:cs="Times New Roman"/>
                <w:sz w:val="24"/>
                <w:szCs w:val="24"/>
              </w:rPr>
              <w:t xml:space="preserve">ВУЗы, </w:t>
            </w:r>
            <w:r w:rsidR="00945CB8" w:rsidRPr="00F81227">
              <w:rPr>
                <w:rFonts w:ascii="Times New Roman" w:hAnsi="Times New Roman" w:cs="Times New Roman"/>
                <w:sz w:val="24"/>
                <w:szCs w:val="24"/>
              </w:rPr>
              <w:t xml:space="preserve">ВМК, </w:t>
            </w:r>
            <w:r w:rsidRPr="00F81227">
              <w:rPr>
                <w:rFonts w:ascii="Times New Roman" w:eastAsia="Times New Roman" w:hAnsi="Times New Roman" w:cs="Times New Roman"/>
                <w:color w:val="000000" w:themeColor="text1"/>
                <w:sz w:val="24"/>
                <w:szCs w:val="24"/>
              </w:rPr>
              <w:t>МК</w:t>
            </w:r>
          </w:p>
          <w:p w:rsidR="0096603F" w:rsidRPr="00F81227" w:rsidRDefault="009A2033" w:rsidP="009A2033">
            <w:pPr>
              <w:contextualSpacing/>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rPr>
              <w:t>(по согласованию)</w:t>
            </w:r>
          </w:p>
        </w:tc>
        <w:tc>
          <w:tcPr>
            <w:tcW w:w="1701" w:type="dxa"/>
          </w:tcPr>
          <w:p w:rsidR="002E43FB" w:rsidRPr="00F81227" w:rsidRDefault="0096603F" w:rsidP="00CE0DBB">
            <w:pPr>
              <w:contextualSpacing/>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rPr>
              <w:t>Декабрь</w:t>
            </w:r>
          </w:p>
          <w:p w:rsidR="0096603F" w:rsidRPr="00F81227" w:rsidRDefault="0096603F" w:rsidP="00CE0DBB">
            <w:pPr>
              <w:contextualSpacing/>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rPr>
              <w:t xml:space="preserve"> 2019 года</w:t>
            </w:r>
          </w:p>
        </w:tc>
        <w:tc>
          <w:tcPr>
            <w:tcW w:w="1976" w:type="dxa"/>
          </w:tcPr>
          <w:p w:rsidR="0096603F" w:rsidRPr="00F81227" w:rsidRDefault="0096603F"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sz w:val="24"/>
                <w:szCs w:val="24"/>
                <w:lang w:val="kk-KZ"/>
              </w:rPr>
              <w:t>Внебюджет</w:t>
            </w:r>
          </w:p>
        </w:tc>
      </w:tr>
      <w:tr w:rsidR="0096603F" w:rsidRPr="00F81227" w:rsidTr="0041303A">
        <w:trPr>
          <w:trHeight w:val="96"/>
          <w:jc w:val="center"/>
        </w:trPr>
        <w:tc>
          <w:tcPr>
            <w:tcW w:w="667" w:type="dxa"/>
          </w:tcPr>
          <w:p w:rsidR="0096603F" w:rsidRPr="00F81227" w:rsidRDefault="00DF00E7"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lastRenderedPageBreak/>
              <w:t>1</w:t>
            </w:r>
            <w:r w:rsidR="00F76DD1" w:rsidRPr="00F81227">
              <w:rPr>
                <w:rFonts w:ascii="Times New Roman" w:eastAsia="Times New Roman" w:hAnsi="Times New Roman" w:cs="Times New Roman"/>
                <w:color w:val="000000" w:themeColor="text1"/>
                <w:sz w:val="24"/>
                <w:szCs w:val="24"/>
              </w:rPr>
              <w:t>09</w:t>
            </w:r>
          </w:p>
        </w:tc>
        <w:tc>
          <w:tcPr>
            <w:tcW w:w="6671" w:type="dxa"/>
          </w:tcPr>
          <w:p w:rsidR="0096603F" w:rsidRPr="00F81227" w:rsidRDefault="002E43FB" w:rsidP="00CE0DBB">
            <w:pPr>
              <w:contextualSpacing/>
              <w:jc w:val="both"/>
              <w:rPr>
                <w:rFonts w:ascii="Times New Roman" w:hAnsi="Times New Roman" w:cs="Times New Roman"/>
                <w:sz w:val="24"/>
                <w:szCs w:val="24"/>
              </w:rPr>
            </w:pPr>
            <w:r w:rsidRPr="00F81227">
              <w:rPr>
                <w:rFonts w:ascii="Times New Roman" w:eastAsia="Times New Roman" w:hAnsi="Times New Roman" w:cs="Times New Roman"/>
                <w:sz w:val="24"/>
                <w:szCs w:val="24"/>
              </w:rPr>
              <w:t>Обучить</w:t>
            </w:r>
            <w:r w:rsidR="0096603F" w:rsidRPr="00F81227">
              <w:rPr>
                <w:rFonts w:ascii="Times New Roman" w:eastAsia="Times New Roman" w:hAnsi="Times New Roman" w:cs="Times New Roman"/>
                <w:sz w:val="24"/>
                <w:szCs w:val="24"/>
              </w:rPr>
              <w:t xml:space="preserve"> ППС клинических специальностей на циклах повышения квалификации в медицинских ВУЗах по приоритетным направлениям</w:t>
            </w:r>
            <w:r w:rsidR="00B5790E" w:rsidRPr="00F81227">
              <w:rPr>
                <w:rFonts w:ascii="Times New Roman" w:hAnsi="Times New Roman" w:cs="Times New Roman"/>
                <w:sz w:val="24"/>
                <w:szCs w:val="24"/>
              </w:rPr>
              <w:t>(направление 5.6.</w:t>
            </w:r>
            <w:r w:rsidR="00B5790E" w:rsidRPr="00F81227">
              <w:rPr>
                <w:rFonts w:ascii="Times New Roman" w:hAnsi="Times New Roman" w:cs="Times New Roman"/>
                <w:sz w:val="24"/>
                <w:szCs w:val="24"/>
                <w:lang w:val="kk-KZ"/>
              </w:rPr>
              <w:t>2</w:t>
            </w:r>
            <w:r w:rsidR="00B5790E" w:rsidRPr="00F81227">
              <w:rPr>
                <w:rFonts w:ascii="Times New Roman" w:hAnsi="Times New Roman" w:cs="Times New Roman"/>
                <w:sz w:val="24"/>
                <w:szCs w:val="24"/>
              </w:rPr>
              <w:t xml:space="preserve"> ГПРЗ)</w:t>
            </w:r>
          </w:p>
        </w:tc>
        <w:tc>
          <w:tcPr>
            <w:tcW w:w="1701" w:type="dxa"/>
          </w:tcPr>
          <w:p w:rsidR="0096603F" w:rsidRPr="00F81227" w:rsidRDefault="0096603F" w:rsidP="00CE0DBB">
            <w:pPr>
              <w:contextualSpacing/>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rPr>
              <w:t>Информация</w:t>
            </w:r>
          </w:p>
        </w:tc>
        <w:tc>
          <w:tcPr>
            <w:tcW w:w="2126" w:type="dxa"/>
          </w:tcPr>
          <w:p w:rsidR="009A2033" w:rsidRPr="00F81227" w:rsidRDefault="009A2033" w:rsidP="009A2033">
            <w:pPr>
              <w:jc w:val="center"/>
              <w:rPr>
                <w:rFonts w:ascii="Times New Roman" w:eastAsia="Times New Roman" w:hAnsi="Times New Roman" w:cs="Times New Roman"/>
                <w:color w:val="000000" w:themeColor="text1"/>
                <w:sz w:val="24"/>
                <w:szCs w:val="24"/>
              </w:rPr>
            </w:pPr>
            <w:r w:rsidRPr="00F81227">
              <w:rPr>
                <w:rFonts w:ascii="Times New Roman" w:hAnsi="Times New Roman" w:cs="Times New Roman"/>
                <w:sz w:val="24"/>
                <w:szCs w:val="24"/>
              </w:rPr>
              <w:t xml:space="preserve">ВУЗы, </w:t>
            </w:r>
            <w:r w:rsidR="00945CB8" w:rsidRPr="00F81227">
              <w:rPr>
                <w:rFonts w:ascii="Times New Roman" w:hAnsi="Times New Roman" w:cs="Times New Roman"/>
                <w:sz w:val="24"/>
                <w:szCs w:val="24"/>
              </w:rPr>
              <w:t xml:space="preserve">ВМК, </w:t>
            </w:r>
            <w:r w:rsidRPr="00F81227">
              <w:rPr>
                <w:rFonts w:ascii="Times New Roman" w:eastAsia="Times New Roman" w:hAnsi="Times New Roman" w:cs="Times New Roman"/>
                <w:color w:val="000000" w:themeColor="text1"/>
                <w:sz w:val="24"/>
                <w:szCs w:val="24"/>
              </w:rPr>
              <w:t>МК</w:t>
            </w:r>
          </w:p>
          <w:p w:rsidR="0096603F" w:rsidRPr="00F81227" w:rsidRDefault="009A2033" w:rsidP="009A2033">
            <w:pPr>
              <w:contextualSpacing/>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rPr>
              <w:t>(по согласованию)</w:t>
            </w:r>
          </w:p>
        </w:tc>
        <w:tc>
          <w:tcPr>
            <w:tcW w:w="1701" w:type="dxa"/>
          </w:tcPr>
          <w:p w:rsidR="002E43FB" w:rsidRPr="00F81227" w:rsidRDefault="0096603F" w:rsidP="00CE0DBB">
            <w:pPr>
              <w:contextualSpacing/>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rPr>
              <w:t xml:space="preserve">Декабрь </w:t>
            </w:r>
          </w:p>
          <w:p w:rsidR="0096603F" w:rsidRPr="00F81227" w:rsidRDefault="0096603F" w:rsidP="00CE0DBB">
            <w:pPr>
              <w:contextualSpacing/>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rPr>
              <w:t>2019 года</w:t>
            </w:r>
          </w:p>
        </w:tc>
        <w:tc>
          <w:tcPr>
            <w:tcW w:w="1976" w:type="dxa"/>
          </w:tcPr>
          <w:p w:rsidR="0096603F" w:rsidRPr="00F81227" w:rsidRDefault="0096603F"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sz w:val="24"/>
                <w:szCs w:val="24"/>
                <w:lang w:val="kk-KZ"/>
              </w:rPr>
              <w:t>Внебюджет</w:t>
            </w:r>
          </w:p>
        </w:tc>
      </w:tr>
      <w:tr w:rsidR="00F76DD1" w:rsidRPr="00F81227" w:rsidTr="0041303A">
        <w:trPr>
          <w:trHeight w:val="96"/>
          <w:jc w:val="center"/>
        </w:trPr>
        <w:tc>
          <w:tcPr>
            <w:tcW w:w="14842" w:type="dxa"/>
            <w:gridSpan w:val="6"/>
          </w:tcPr>
          <w:p w:rsidR="00F76DD1" w:rsidRPr="00F81227" w:rsidRDefault="00F76DD1" w:rsidP="00F76DD1">
            <w:pPr>
              <w:ind w:right="-65"/>
              <w:jc w:val="center"/>
              <w:rPr>
                <w:rFonts w:ascii="Times New Roman" w:hAnsi="Times New Roman" w:cs="Times New Roman"/>
                <w:color w:val="000000" w:themeColor="text1"/>
                <w:sz w:val="24"/>
                <w:szCs w:val="24"/>
                <w:lang w:val="kk-KZ"/>
              </w:rPr>
            </w:pPr>
            <w:r w:rsidRPr="00F81227">
              <w:rPr>
                <w:rFonts w:ascii="Times New Roman" w:eastAsia="Times New Roman" w:hAnsi="Times New Roman" w:cs="Times New Roman"/>
                <w:b/>
                <w:bCs/>
                <w:color w:val="000000" w:themeColor="text1"/>
                <w:sz w:val="24"/>
                <w:szCs w:val="24"/>
              </w:rPr>
              <w:t>Совершенствование механизмов прогнозирования, планирования потребности и мониторинга человеческих ресурсов отрасли</w:t>
            </w:r>
          </w:p>
        </w:tc>
      </w:tr>
      <w:tr w:rsidR="002D0562" w:rsidRPr="00F81227" w:rsidTr="0041303A">
        <w:trPr>
          <w:trHeight w:val="870"/>
          <w:jc w:val="center"/>
        </w:trPr>
        <w:tc>
          <w:tcPr>
            <w:tcW w:w="667" w:type="dxa"/>
          </w:tcPr>
          <w:p w:rsidR="002D0562" w:rsidRPr="00F81227" w:rsidRDefault="00DF00E7"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1</w:t>
            </w:r>
            <w:r w:rsidR="00F76DD1" w:rsidRPr="00F81227">
              <w:rPr>
                <w:rFonts w:ascii="Times New Roman" w:hAnsi="Times New Roman" w:cs="Times New Roman"/>
                <w:color w:val="000000" w:themeColor="text1"/>
                <w:sz w:val="24"/>
                <w:szCs w:val="24"/>
              </w:rPr>
              <w:t>10</w:t>
            </w:r>
          </w:p>
        </w:tc>
        <w:tc>
          <w:tcPr>
            <w:tcW w:w="6671" w:type="dxa"/>
          </w:tcPr>
          <w:p w:rsidR="002D0562" w:rsidRPr="00F81227" w:rsidRDefault="002E43FB" w:rsidP="00CE0DBB">
            <w:pPr>
              <w:jc w:val="both"/>
              <w:rPr>
                <w:rFonts w:ascii="Times New Roman" w:hAnsi="Times New Roman" w:cs="Times New Roman"/>
                <w:color w:val="FF0000"/>
                <w:sz w:val="24"/>
                <w:szCs w:val="24"/>
                <w:vertAlign w:val="superscript"/>
              </w:rPr>
            </w:pPr>
            <w:r w:rsidRPr="00F81227">
              <w:rPr>
                <w:rFonts w:ascii="Times New Roman" w:hAnsi="Times New Roman" w:cs="Times New Roman"/>
                <w:color w:val="000000" w:themeColor="text1"/>
                <w:sz w:val="24"/>
                <w:szCs w:val="24"/>
              </w:rPr>
              <w:t>Провести а</w:t>
            </w:r>
            <w:r w:rsidR="002D0562" w:rsidRPr="00F81227">
              <w:rPr>
                <w:rFonts w:ascii="Times New Roman" w:hAnsi="Times New Roman" w:cs="Times New Roman"/>
                <w:color w:val="000000" w:themeColor="text1"/>
                <w:sz w:val="24"/>
                <w:szCs w:val="24"/>
              </w:rPr>
              <w:t>нализ качественной и количественной обеспеченности отрасли человеческими ресурсами</w:t>
            </w:r>
            <w:r w:rsidR="006632E7" w:rsidRPr="00F81227">
              <w:rPr>
                <w:rFonts w:ascii="Times New Roman" w:hAnsi="Times New Roman" w:cs="Times New Roman"/>
                <w:color w:val="000000" w:themeColor="text1"/>
                <w:sz w:val="24"/>
                <w:szCs w:val="24"/>
              </w:rPr>
              <w:t xml:space="preserve"> с учетом притока и оттока</w:t>
            </w:r>
            <w:r w:rsidR="006632E7" w:rsidRPr="00F81227">
              <w:rPr>
                <w:rFonts w:ascii="Times New Roman" w:hAnsi="Times New Roman" w:cs="Times New Roman"/>
                <w:sz w:val="24"/>
                <w:szCs w:val="24"/>
              </w:rPr>
              <w:t xml:space="preserve"> кадровых ресурсов здравоохранения (далее - КРЗ)</w:t>
            </w:r>
            <w:r w:rsidR="002D0562" w:rsidRPr="00F81227">
              <w:rPr>
                <w:rFonts w:ascii="Times New Roman" w:hAnsi="Times New Roman" w:cs="Times New Roman"/>
                <w:color w:val="000000" w:themeColor="text1"/>
                <w:sz w:val="24"/>
                <w:szCs w:val="24"/>
              </w:rPr>
              <w:t xml:space="preserve">, </w:t>
            </w:r>
            <w:r w:rsidR="006632E7" w:rsidRPr="00F81227">
              <w:rPr>
                <w:rFonts w:ascii="Times New Roman" w:hAnsi="Times New Roman" w:cs="Times New Roman"/>
                <w:sz w:val="24"/>
                <w:szCs w:val="24"/>
              </w:rPr>
              <w:t xml:space="preserve">мониторинг КРЗ с указанием </w:t>
            </w:r>
            <w:r w:rsidR="00914286" w:rsidRPr="00F81227">
              <w:rPr>
                <w:rFonts w:ascii="Times New Roman" w:hAnsi="Times New Roman" w:cs="Times New Roman"/>
                <w:sz w:val="24"/>
                <w:szCs w:val="24"/>
              </w:rPr>
              <w:t>половозрастного</w:t>
            </w:r>
            <w:r w:rsidR="00B33B98" w:rsidRPr="00F81227">
              <w:rPr>
                <w:rFonts w:ascii="Times New Roman" w:hAnsi="Times New Roman" w:cs="Times New Roman"/>
                <w:sz w:val="24"/>
                <w:szCs w:val="24"/>
              </w:rPr>
              <w:t xml:space="preserve"> состава</w:t>
            </w:r>
            <w:r w:rsidR="00297A2B" w:rsidRPr="00F81227">
              <w:rPr>
                <w:rFonts w:ascii="Times New Roman" w:hAnsi="Times New Roman" w:cs="Times New Roman"/>
                <w:sz w:val="24"/>
                <w:szCs w:val="24"/>
              </w:rPr>
              <w:t>:</w:t>
            </w:r>
          </w:p>
          <w:p w:rsidR="00166267" w:rsidRPr="00F81227" w:rsidRDefault="002D0562" w:rsidP="00F37F6C">
            <w:pPr>
              <w:pStyle w:val="a3"/>
              <w:numPr>
                <w:ilvl w:val="0"/>
                <w:numId w:val="3"/>
              </w:numPr>
              <w:tabs>
                <w:tab w:val="left" w:pos="399"/>
              </w:tabs>
              <w:ind w:left="32" w:firstLine="0"/>
              <w:jc w:val="both"/>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анализ основных тенденций рынка труда в здравоохранении по итогам2018 </w:t>
            </w:r>
            <w:r w:rsidR="00914286" w:rsidRPr="00F81227">
              <w:rPr>
                <w:rFonts w:ascii="Times New Roman" w:eastAsia="Times New Roman" w:hAnsi="Times New Roman" w:cs="Times New Roman"/>
                <w:color w:val="000000" w:themeColor="text1"/>
                <w:sz w:val="24"/>
                <w:szCs w:val="24"/>
              </w:rPr>
              <w:t>года, влияние</w:t>
            </w:r>
            <w:r w:rsidRPr="00F81227">
              <w:rPr>
                <w:rFonts w:ascii="Times New Roman" w:eastAsia="Times New Roman" w:hAnsi="Times New Roman" w:cs="Times New Roman"/>
                <w:color w:val="000000" w:themeColor="text1"/>
                <w:sz w:val="24"/>
                <w:szCs w:val="24"/>
              </w:rPr>
              <w:t xml:space="preserve"> на кадровые ресурсы, корректировка прогнозных </w:t>
            </w:r>
            <w:r w:rsidR="00914286" w:rsidRPr="00F81227">
              <w:rPr>
                <w:rFonts w:ascii="Times New Roman" w:eastAsia="Times New Roman" w:hAnsi="Times New Roman" w:cs="Times New Roman"/>
                <w:color w:val="000000" w:themeColor="text1"/>
                <w:sz w:val="24"/>
                <w:szCs w:val="24"/>
              </w:rPr>
              <w:t>данных с</w:t>
            </w:r>
            <w:r w:rsidRPr="00F81227">
              <w:rPr>
                <w:rFonts w:ascii="Times New Roman" w:eastAsia="Times New Roman" w:hAnsi="Times New Roman" w:cs="Times New Roman"/>
                <w:color w:val="000000" w:themeColor="text1"/>
                <w:sz w:val="24"/>
                <w:szCs w:val="24"/>
              </w:rPr>
              <w:t xml:space="preserve"> учетом проведенного мониторинга</w:t>
            </w:r>
            <w:r w:rsidR="006632E7" w:rsidRPr="00F81227">
              <w:rPr>
                <w:rFonts w:ascii="Times New Roman" w:eastAsia="Times New Roman" w:hAnsi="Times New Roman" w:cs="Times New Roman"/>
                <w:color w:val="000000" w:themeColor="text1"/>
                <w:sz w:val="24"/>
                <w:szCs w:val="24"/>
              </w:rPr>
              <w:t>;</w:t>
            </w:r>
          </w:p>
          <w:p w:rsidR="006632E7" w:rsidRPr="00F81227" w:rsidRDefault="006632E7" w:rsidP="00F37F6C">
            <w:pPr>
              <w:pStyle w:val="a3"/>
              <w:numPr>
                <w:ilvl w:val="0"/>
                <w:numId w:val="3"/>
              </w:numPr>
              <w:tabs>
                <w:tab w:val="left" w:pos="399"/>
              </w:tabs>
              <w:ind w:left="32" w:firstLine="0"/>
              <w:jc w:val="both"/>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анализ причин оттока КРЗ.</w:t>
            </w:r>
          </w:p>
        </w:tc>
        <w:tc>
          <w:tcPr>
            <w:tcW w:w="1701" w:type="dxa"/>
          </w:tcPr>
          <w:p w:rsidR="002D0562" w:rsidRPr="00F81227" w:rsidRDefault="002D0562" w:rsidP="00CE0DBB">
            <w:pPr>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Аналитический отч</w:t>
            </w:r>
            <w:r w:rsidR="006632E7" w:rsidRPr="00F81227">
              <w:rPr>
                <w:rFonts w:ascii="Times New Roman" w:hAnsi="Times New Roman" w:cs="Times New Roman"/>
                <w:color w:val="000000" w:themeColor="text1"/>
                <w:sz w:val="24"/>
                <w:szCs w:val="24"/>
                <w:lang w:val="kk-KZ"/>
              </w:rPr>
              <w:t>ет</w:t>
            </w:r>
          </w:p>
        </w:tc>
        <w:tc>
          <w:tcPr>
            <w:tcW w:w="2126" w:type="dxa"/>
          </w:tcPr>
          <w:p w:rsidR="002D0562" w:rsidRPr="00F81227" w:rsidRDefault="006E379C" w:rsidP="00CE0DBB">
            <w:pPr>
              <w:jc w:val="center"/>
              <w:rPr>
                <w:rFonts w:ascii="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МЗ РК (</w:t>
            </w:r>
            <w:r w:rsidR="002D0562" w:rsidRPr="00F81227">
              <w:rPr>
                <w:rFonts w:ascii="Times New Roman" w:eastAsia="Times New Roman" w:hAnsi="Times New Roman" w:cs="Times New Roman"/>
                <w:color w:val="000000" w:themeColor="text1"/>
                <w:sz w:val="24"/>
                <w:szCs w:val="24"/>
              </w:rPr>
              <w:t>ДНЧР</w:t>
            </w:r>
            <w:r w:rsidRPr="00F81227">
              <w:rPr>
                <w:rFonts w:ascii="Times New Roman" w:eastAsia="Times New Roman" w:hAnsi="Times New Roman" w:cs="Times New Roman"/>
                <w:color w:val="000000" w:themeColor="text1"/>
                <w:sz w:val="24"/>
                <w:szCs w:val="24"/>
                <w:lang w:val="kk-KZ"/>
              </w:rPr>
              <w:t>)</w:t>
            </w:r>
            <w:r w:rsidR="002D0562" w:rsidRPr="00F81227">
              <w:rPr>
                <w:rFonts w:ascii="Times New Roman" w:eastAsia="Times New Roman" w:hAnsi="Times New Roman" w:cs="Times New Roman"/>
                <w:color w:val="000000" w:themeColor="text1"/>
                <w:sz w:val="24"/>
                <w:szCs w:val="24"/>
              </w:rPr>
              <w:t xml:space="preserve">, РЦРЗ </w:t>
            </w:r>
          </w:p>
        </w:tc>
        <w:tc>
          <w:tcPr>
            <w:tcW w:w="1701" w:type="dxa"/>
          </w:tcPr>
          <w:p w:rsidR="002E43FB" w:rsidRPr="00F81227" w:rsidRDefault="007A4546"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lang w:val="kk-KZ"/>
              </w:rPr>
              <w:t>И</w:t>
            </w:r>
            <w:r w:rsidR="002D0562" w:rsidRPr="00F81227">
              <w:rPr>
                <w:rFonts w:ascii="Times New Roman" w:hAnsi="Times New Roman" w:cs="Times New Roman"/>
                <w:color w:val="000000" w:themeColor="text1"/>
                <w:sz w:val="24"/>
                <w:szCs w:val="24"/>
              </w:rPr>
              <w:t>юнь</w:t>
            </w:r>
          </w:p>
          <w:p w:rsidR="002D0562" w:rsidRPr="00F81227" w:rsidRDefault="00A133C3"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2019 года </w:t>
            </w:r>
          </w:p>
          <w:p w:rsidR="002D0562" w:rsidRPr="00F81227" w:rsidRDefault="002D0562" w:rsidP="00CE0DBB">
            <w:pPr>
              <w:jc w:val="center"/>
              <w:rPr>
                <w:rFonts w:ascii="Times New Roman" w:hAnsi="Times New Roman" w:cs="Times New Roman"/>
                <w:color w:val="000000" w:themeColor="text1"/>
                <w:sz w:val="24"/>
                <w:szCs w:val="24"/>
              </w:rPr>
            </w:pPr>
          </w:p>
        </w:tc>
        <w:tc>
          <w:tcPr>
            <w:tcW w:w="1976" w:type="dxa"/>
          </w:tcPr>
          <w:p w:rsidR="002D0562" w:rsidRPr="00F81227" w:rsidRDefault="00E65717" w:rsidP="00FA1011">
            <w:pPr>
              <w:ind w:left="-57" w:right="19"/>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rPr>
              <w:t>РБ</w:t>
            </w:r>
            <w:r w:rsidR="00FA1011" w:rsidRPr="00F81227">
              <w:rPr>
                <w:rFonts w:ascii="Times New Roman" w:hAnsi="Times New Roman" w:cs="Times New Roman"/>
                <w:color w:val="000000" w:themeColor="text1"/>
                <w:sz w:val="24"/>
                <w:szCs w:val="24"/>
                <w:lang w:val="kk-KZ"/>
              </w:rPr>
              <w:t>(в рамках выделенных средств)</w:t>
            </w:r>
          </w:p>
        </w:tc>
      </w:tr>
      <w:tr w:rsidR="002D0562" w:rsidRPr="00F81227" w:rsidTr="0041303A">
        <w:trPr>
          <w:trHeight w:val="96"/>
          <w:jc w:val="center"/>
        </w:trPr>
        <w:tc>
          <w:tcPr>
            <w:tcW w:w="667" w:type="dxa"/>
          </w:tcPr>
          <w:p w:rsidR="002D0562" w:rsidRPr="00F81227" w:rsidRDefault="00DF00E7"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1</w:t>
            </w:r>
            <w:r w:rsidR="00F76DD1" w:rsidRPr="00F81227">
              <w:rPr>
                <w:rFonts w:ascii="Times New Roman" w:hAnsi="Times New Roman" w:cs="Times New Roman"/>
                <w:color w:val="000000" w:themeColor="text1"/>
                <w:sz w:val="24"/>
                <w:szCs w:val="24"/>
              </w:rPr>
              <w:t>11</w:t>
            </w:r>
          </w:p>
          <w:p w:rsidR="00AD1F54" w:rsidRPr="00F81227" w:rsidRDefault="00AD1F54" w:rsidP="00AD1F54">
            <w:pPr>
              <w:rPr>
                <w:rFonts w:ascii="Times New Roman" w:hAnsi="Times New Roman" w:cs="Times New Roman"/>
                <w:color w:val="000000" w:themeColor="text1"/>
                <w:sz w:val="24"/>
                <w:szCs w:val="24"/>
              </w:rPr>
            </w:pPr>
          </w:p>
        </w:tc>
        <w:tc>
          <w:tcPr>
            <w:tcW w:w="6671" w:type="dxa"/>
          </w:tcPr>
          <w:p w:rsidR="002D0562" w:rsidRPr="00F81227" w:rsidRDefault="005B235E" w:rsidP="005B235E">
            <w:pPr>
              <w:ind w:right="18"/>
              <w:jc w:val="both"/>
              <w:rPr>
                <w:rFonts w:ascii="Times New Roman" w:hAnsi="Times New Roman" w:cs="Times New Roman"/>
                <w:sz w:val="24"/>
                <w:szCs w:val="24"/>
              </w:rPr>
            </w:pPr>
            <w:r w:rsidRPr="00F81227">
              <w:rPr>
                <w:rFonts w:ascii="Times New Roman" w:hAnsi="Times New Roman" w:cs="Times New Roman"/>
                <w:sz w:val="24"/>
                <w:szCs w:val="24"/>
              </w:rPr>
              <w:t>Обеспечить м</w:t>
            </w:r>
            <w:r w:rsidR="002D0562" w:rsidRPr="00F81227">
              <w:rPr>
                <w:rFonts w:ascii="Times New Roman" w:hAnsi="Times New Roman" w:cs="Times New Roman"/>
                <w:sz w:val="24"/>
                <w:szCs w:val="24"/>
              </w:rPr>
              <w:t>ониторинг создания рабочих мест в рамках проект</w:t>
            </w:r>
            <w:r w:rsidR="005A31D5" w:rsidRPr="00F81227">
              <w:rPr>
                <w:rFonts w:ascii="Times New Roman" w:hAnsi="Times New Roman" w:cs="Times New Roman"/>
                <w:sz w:val="24"/>
                <w:szCs w:val="24"/>
              </w:rPr>
              <w:t xml:space="preserve">ного управления и отраслевой программы </w:t>
            </w:r>
            <w:r w:rsidR="002D0562" w:rsidRPr="00F81227">
              <w:rPr>
                <w:rFonts w:ascii="Times New Roman" w:hAnsi="Times New Roman" w:cs="Times New Roman"/>
                <w:sz w:val="24"/>
                <w:szCs w:val="24"/>
              </w:rPr>
              <w:t>МЗ РК</w:t>
            </w:r>
          </w:p>
        </w:tc>
        <w:tc>
          <w:tcPr>
            <w:tcW w:w="1701" w:type="dxa"/>
          </w:tcPr>
          <w:p w:rsidR="002D0562" w:rsidRPr="00F81227" w:rsidRDefault="005417B3" w:rsidP="005417B3">
            <w:pPr>
              <w:ind w:left="-35" w:right="-40"/>
              <w:jc w:val="center"/>
              <w:rPr>
                <w:rFonts w:ascii="Times New Roman" w:hAnsi="Times New Roman" w:cs="Times New Roman"/>
                <w:sz w:val="24"/>
                <w:szCs w:val="24"/>
              </w:rPr>
            </w:pPr>
            <w:r w:rsidRPr="00F81227">
              <w:rPr>
                <w:rFonts w:ascii="Times New Roman" w:hAnsi="Times New Roman" w:cs="Times New Roman"/>
                <w:sz w:val="24"/>
                <w:szCs w:val="24"/>
                <w:lang w:val="kk-KZ"/>
              </w:rPr>
              <w:t>И</w:t>
            </w:r>
            <w:r w:rsidR="005A31D5" w:rsidRPr="00F81227">
              <w:rPr>
                <w:rFonts w:ascii="Times New Roman" w:hAnsi="Times New Roman" w:cs="Times New Roman"/>
                <w:sz w:val="24"/>
                <w:szCs w:val="24"/>
              </w:rPr>
              <w:t>нформация</w:t>
            </w:r>
          </w:p>
        </w:tc>
        <w:tc>
          <w:tcPr>
            <w:tcW w:w="2126" w:type="dxa"/>
          </w:tcPr>
          <w:p w:rsidR="002D0562" w:rsidRPr="00F81227" w:rsidRDefault="006E379C" w:rsidP="005417B3">
            <w:pPr>
              <w:jc w:val="center"/>
              <w:rPr>
                <w:rFonts w:ascii="Times New Roman" w:eastAsia="Times New Roman" w:hAnsi="Times New Roman" w:cs="Times New Roman"/>
                <w:sz w:val="24"/>
                <w:szCs w:val="24"/>
                <w:lang w:val="kk-KZ"/>
              </w:rPr>
            </w:pPr>
            <w:r w:rsidRPr="00F81227">
              <w:rPr>
                <w:rFonts w:ascii="Times New Roman" w:eastAsia="Times New Roman" w:hAnsi="Times New Roman" w:cs="Times New Roman"/>
                <w:sz w:val="24"/>
                <w:szCs w:val="24"/>
              </w:rPr>
              <w:t>РЦРЗ</w:t>
            </w:r>
          </w:p>
        </w:tc>
        <w:tc>
          <w:tcPr>
            <w:tcW w:w="1701" w:type="dxa"/>
          </w:tcPr>
          <w:p w:rsidR="002D0562" w:rsidRPr="00F81227" w:rsidRDefault="005E652B" w:rsidP="00CE0DBB">
            <w:pPr>
              <w:jc w:val="center"/>
              <w:rPr>
                <w:rFonts w:ascii="Times New Roman" w:hAnsi="Times New Roman" w:cs="Times New Roman"/>
                <w:sz w:val="24"/>
                <w:szCs w:val="24"/>
              </w:rPr>
            </w:pPr>
            <w:r w:rsidRPr="00F81227">
              <w:rPr>
                <w:rFonts w:ascii="Times New Roman" w:hAnsi="Times New Roman" w:cs="Times New Roman"/>
                <w:sz w:val="24"/>
                <w:szCs w:val="24"/>
                <w:lang w:val="kk-KZ"/>
              </w:rPr>
              <w:t>Е</w:t>
            </w:r>
            <w:r w:rsidR="005A31D5" w:rsidRPr="00F81227">
              <w:rPr>
                <w:rFonts w:ascii="Times New Roman" w:hAnsi="Times New Roman" w:cs="Times New Roman"/>
                <w:sz w:val="24"/>
                <w:szCs w:val="24"/>
              </w:rPr>
              <w:t>жеквартально</w:t>
            </w:r>
          </w:p>
          <w:p w:rsidR="007A4546" w:rsidRPr="00F81227" w:rsidRDefault="007A4546" w:rsidP="00CE0DBB">
            <w:pPr>
              <w:jc w:val="center"/>
              <w:rPr>
                <w:rFonts w:ascii="Times New Roman" w:hAnsi="Times New Roman" w:cs="Times New Roman"/>
                <w:sz w:val="24"/>
                <w:szCs w:val="24"/>
              </w:rPr>
            </w:pPr>
          </w:p>
        </w:tc>
        <w:tc>
          <w:tcPr>
            <w:tcW w:w="1976" w:type="dxa"/>
          </w:tcPr>
          <w:p w:rsidR="005A31D5" w:rsidRPr="00F81227" w:rsidRDefault="00130AEA"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Н</w:t>
            </w:r>
            <w:r w:rsidR="005A31D5" w:rsidRPr="00F81227">
              <w:rPr>
                <w:rFonts w:ascii="Times New Roman" w:hAnsi="Times New Roman" w:cs="Times New Roman"/>
                <w:color w:val="000000" w:themeColor="text1"/>
                <w:sz w:val="24"/>
                <w:szCs w:val="24"/>
                <w:lang w:val="kk-KZ"/>
              </w:rPr>
              <w:t>е требуется</w:t>
            </w:r>
          </w:p>
          <w:p w:rsidR="002D0562" w:rsidRPr="00F81227" w:rsidRDefault="002D0562" w:rsidP="00CE0DBB">
            <w:pPr>
              <w:ind w:left="-57" w:right="-65"/>
              <w:jc w:val="center"/>
              <w:rPr>
                <w:rFonts w:ascii="Times New Roman" w:hAnsi="Times New Roman" w:cs="Times New Roman"/>
                <w:sz w:val="24"/>
                <w:szCs w:val="24"/>
                <w:lang w:val="kk-KZ"/>
              </w:rPr>
            </w:pPr>
          </w:p>
        </w:tc>
      </w:tr>
      <w:tr w:rsidR="00F76DD1" w:rsidRPr="00F81227" w:rsidTr="0041303A">
        <w:trPr>
          <w:trHeight w:val="96"/>
          <w:jc w:val="center"/>
        </w:trPr>
        <w:tc>
          <w:tcPr>
            <w:tcW w:w="14842" w:type="dxa"/>
            <w:gridSpan w:val="6"/>
          </w:tcPr>
          <w:p w:rsidR="00F76DD1" w:rsidRPr="00F81227" w:rsidRDefault="00F76DD1" w:rsidP="00F76DD1">
            <w:pPr>
              <w:ind w:left="-57" w:right="-65"/>
              <w:jc w:val="center"/>
              <w:rPr>
                <w:rFonts w:ascii="Times New Roman" w:hAnsi="Times New Roman" w:cs="Times New Roman"/>
                <w:color w:val="000000" w:themeColor="text1"/>
                <w:sz w:val="24"/>
                <w:szCs w:val="24"/>
                <w:lang w:val="kk-KZ"/>
              </w:rPr>
            </w:pPr>
            <w:r w:rsidRPr="00F81227">
              <w:rPr>
                <w:rFonts w:ascii="Times New Roman" w:eastAsia="Times New Roman" w:hAnsi="Times New Roman" w:cs="Times New Roman"/>
                <w:b/>
                <w:bCs/>
                <w:color w:val="000000" w:themeColor="text1"/>
                <w:sz w:val="24"/>
                <w:szCs w:val="24"/>
              </w:rPr>
              <w:t>Модернизация механизмов управления человеческими ресурсами</w:t>
            </w:r>
          </w:p>
        </w:tc>
      </w:tr>
      <w:tr w:rsidR="005976D2" w:rsidRPr="00F81227" w:rsidTr="0041303A">
        <w:trPr>
          <w:trHeight w:val="175"/>
          <w:jc w:val="center"/>
        </w:trPr>
        <w:tc>
          <w:tcPr>
            <w:tcW w:w="667" w:type="dxa"/>
          </w:tcPr>
          <w:p w:rsidR="005976D2" w:rsidRPr="00F81227" w:rsidRDefault="00DF00E7"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1</w:t>
            </w:r>
            <w:r w:rsidR="00F76DD1" w:rsidRPr="00F81227">
              <w:rPr>
                <w:rFonts w:ascii="Times New Roman" w:hAnsi="Times New Roman" w:cs="Times New Roman"/>
                <w:color w:val="000000" w:themeColor="text1"/>
                <w:sz w:val="24"/>
                <w:szCs w:val="24"/>
              </w:rPr>
              <w:t>12</w:t>
            </w:r>
          </w:p>
        </w:tc>
        <w:tc>
          <w:tcPr>
            <w:tcW w:w="6671" w:type="dxa"/>
            <w:tcBorders>
              <w:top w:val="single" w:sz="4" w:space="0" w:color="auto"/>
            </w:tcBorders>
          </w:tcPr>
          <w:p w:rsidR="005976D2" w:rsidRPr="00F81227" w:rsidRDefault="002E43FB" w:rsidP="005E652B">
            <w:pPr>
              <w:tabs>
                <w:tab w:val="left" w:pos="512"/>
              </w:tabs>
              <w:jc w:val="both"/>
              <w:rPr>
                <w:rFonts w:ascii="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rPr>
              <w:t xml:space="preserve">Разработать Отраслевую </w:t>
            </w:r>
            <w:r w:rsidR="005976D2" w:rsidRPr="00F81227">
              <w:rPr>
                <w:rFonts w:ascii="Times New Roman" w:eastAsia="Times New Roman" w:hAnsi="Times New Roman" w:cs="Times New Roman"/>
                <w:color w:val="000000" w:themeColor="text1"/>
                <w:sz w:val="24"/>
                <w:szCs w:val="24"/>
              </w:rPr>
              <w:t>рамк</w:t>
            </w:r>
            <w:r w:rsidRPr="00F81227">
              <w:rPr>
                <w:rFonts w:ascii="Times New Roman" w:eastAsia="Times New Roman" w:hAnsi="Times New Roman" w:cs="Times New Roman"/>
                <w:color w:val="000000" w:themeColor="text1"/>
                <w:sz w:val="24"/>
                <w:szCs w:val="24"/>
              </w:rPr>
              <w:t>у</w:t>
            </w:r>
            <w:r w:rsidR="005976D2" w:rsidRPr="00F81227">
              <w:rPr>
                <w:rFonts w:ascii="Times New Roman" w:eastAsia="Times New Roman" w:hAnsi="Times New Roman" w:cs="Times New Roman"/>
                <w:color w:val="000000" w:themeColor="text1"/>
                <w:sz w:val="24"/>
                <w:szCs w:val="24"/>
              </w:rPr>
              <w:t xml:space="preserve"> квалификаций</w:t>
            </w:r>
            <w:r w:rsidRPr="00F81227">
              <w:rPr>
                <w:rFonts w:ascii="Times New Roman" w:eastAsia="Times New Roman" w:hAnsi="Times New Roman" w:cs="Times New Roman"/>
                <w:color w:val="000000" w:themeColor="text1"/>
                <w:sz w:val="24"/>
                <w:szCs w:val="24"/>
              </w:rPr>
              <w:t>,</w:t>
            </w:r>
            <w:r w:rsidR="005976D2" w:rsidRPr="00F81227">
              <w:rPr>
                <w:rFonts w:ascii="Times New Roman" w:eastAsia="Times New Roman" w:hAnsi="Times New Roman" w:cs="Times New Roman"/>
                <w:color w:val="000000" w:themeColor="text1"/>
                <w:sz w:val="24"/>
                <w:szCs w:val="24"/>
              </w:rPr>
              <w:t xml:space="preserve"> (стандартов (в рамках совместной работы с объединениями работодателей) </w:t>
            </w:r>
          </w:p>
        </w:tc>
        <w:tc>
          <w:tcPr>
            <w:tcW w:w="1701" w:type="dxa"/>
            <w:tcBorders>
              <w:top w:val="single" w:sz="4" w:space="0" w:color="auto"/>
            </w:tcBorders>
          </w:tcPr>
          <w:p w:rsidR="005976D2" w:rsidRPr="00F81227" w:rsidRDefault="005976D2"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lang w:val="kk-KZ"/>
              </w:rPr>
              <w:t>ОРК, профессиональные стандарты</w:t>
            </w:r>
          </w:p>
        </w:tc>
        <w:tc>
          <w:tcPr>
            <w:tcW w:w="2126" w:type="dxa"/>
            <w:tcBorders>
              <w:top w:val="single" w:sz="4" w:space="0" w:color="auto"/>
            </w:tcBorders>
          </w:tcPr>
          <w:p w:rsidR="00130AEA" w:rsidRPr="00F81227" w:rsidRDefault="006E379C"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МЗ РК (</w:t>
            </w:r>
            <w:r w:rsidR="005976D2" w:rsidRPr="00F81227">
              <w:rPr>
                <w:rFonts w:ascii="Times New Roman" w:eastAsia="Times New Roman" w:hAnsi="Times New Roman" w:cs="Times New Roman"/>
                <w:color w:val="000000" w:themeColor="text1"/>
                <w:sz w:val="24"/>
                <w:szCs w:val="24"/>
                <w:lang w:val="kk-KZ"/>
              </w:rPr>
              <w:t>ДНЧР</w:t>
            </w:r>
            <w:r w:rsidRPr="00F81227">
              <w:rPr>
                <w:rFonts w:ascii="Times New Roman" w:eastAsia="Times New Roman" w:hAnsi="Times New Roman" w:cs="Times New Roman"/>
                <w:color w:val="000000" w:themeColor="text1"/>
                <w:sz w:val="24"/>
                <w:szCs w:val="24"/>
                <w:lang w:val="kk-KZ"/>
              </w:rPr>
              <w:t>)</w:t>
            </w:r>
            <w:r w:rsidR="005976D2" w:rsidRPr="00F81227">
              <w:rPr>
                <w:rFonts w:ascii="Times New Roman" w:eastAsia="Times New Roman" w:hAnsi="Times New Roman" w:cs="Times New Roman"/>
                <w:color w:val="000000" w:themeColor="text1"/>
                <w:sz w:val="24"/>
                <w:szCs w:val="24"/>
                <w:lang w:val="kk-KZ"/>
              </w:rPr>
              <w:t>, НПП</w:t>
            </w:r>
          </w:p>
          <w:p w:rsidR="00130AEA" w:rsidRPr="00F81227" w:rsidRDefault="002E43FB"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(по согласованию)</w:t>
            </w:r>
            <w:r w:rsidR="005976D2" w:rsidRPr="00F81227">
              <w:rPr>
                <w:rFonts w:ascii="Times New Roman" w:eastAsia="Times New Roman" w:hAnsi="Times New Roman" w:cs="Times New Roman"/>
                <w:color w:val="000000" w:themeColor="text1"/>
                <w:sz w:val="24"/>
                <w:szCs w:val="24"/>
                <w:lang w:val="kk-KZ"/>
              </w:rPr>
              <w:t xml:space="preserve">, НПЗ </w:t>
            </w:r>
          </w:p>
          <w:p w:rsidR="005976D2" w:rsidRPr="00F81227" w:rsidRDefault="005976D2"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(по согласованию), РЦРЗ</w:t>
            </w:r>
          </w:p>
        </w:tc>
        <w:tc>
          <w:tcPr>
            <w:tcW w:w="1701" w:type="dxa"/>
            <w:tcBorders>
              <w:top w:val="single" w:sz="4" w:space="0" w:color="auto"/>
            </w:tcBorders>
          </w:tcPr>
          <w:p w:rsidR="002E43FB" w:rsidRPr="00F81227" w:rsidRDefault="005976D2" w:rsidP="00CE0DBB">
            <w:pPr>
              <w:jc w:val="center"/>
              <w:rPr>
                <w:rFonts w:ascii="Times New Roman" w:hAnsi="Times New Roman" w:cs="Times New Roman"/>
                <w:sz w:val="24"/>
                <w:szCs w:val="24"/>
              </w:rPr>
            </w:pPr>
            <w:r w:rsidRPr="00F81227">
              <w:rPr>
                <w:rFonts w:ascii="Times New Roman" w:hAnsi="Times New Roman" w:cs="Times New Roman"/>
                <w:sz w:val="24"/>
                <w:szCs w:val="24"/>
              </w:rPr>
              <w:t xml:space="preserve">Декабрь </w:t>
            </w:r>
          </w:p>
          <w:p w:rsidR="005976D2" w:rsidRPr="00F81227" w:rsidRDefault="005976D2"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года</w:t>
            </w:r>
          </w:p>
        </w:tc>
        <w:tc>
          <w:tcPr>
            <w:tcW w:w="1976" w:type="dxa"/>
            <w:tcBorders>
              <w:top w:val="single" w:sz="4" w:space="0" w:color="auto"/>
            </w:tcBorders>
          </w:tcPr>
          <w:p w:rsidR="005976D2" w:rsidRPr="00F81227" w:rsidRDefault="00130AEA" w:rsidP="00FA1011">
            <w:pPr>
              <w:ind w:left="-57" w:right="19"/>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rPr>
              <w:t>В рамках средств ВБ</w:t>
            </w:r>
          </w:p>
        </w:tc>
      </w:tr>
      <w:tr w:rsidR="009D79A6" w:rsidRPr="00F81227" w:rsidTr="0041303A">
        <w:trPr>
          <w:trHeight w:val="96"/>
          <w:jc w:val="center"/>
        </w:trPr>
        <w:tc>
          <w:tcPr>
            <w:tcW w:w="667" w:type="dxa"/>
          </w:tcPr>
          <w:p w:rsidR="009D79A6" w:rsidRPr="00F81227" w:rsidRDefault="00DF00E7"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1</w:t>
            </w:r>
            <w:r w:rsidR="00F76DD1" w:rsidRPr="00F81227">
              <w:rPr>
                <w:rFonts w:ascii="Times New Roman" w:hAnsi="Times New Roman" w:cs="Times New Roman"/>
                <w:color w:val="000000" w:themeColor="text1"/>
                <w:sz w:val="24"/>
                <w:szCs w:val="24"/>
              </w:rPr>
              <w:t>13</w:t>
            </w:r>
          </w:p>
        </w:tc>
        <w:tc>
          <w:tcPr>
            <w:tcW w:w="6671" w:type="dxa"/>
            <w:tcBorders>
              <w:top w:val="single" w:sz="4" w:space="0" w:color="auto"/>
            </w:tcBorders>
          </w:tcPr>
          <w:p w:rsidR="009D79A6" w:rsidRPr="00F81227" w:rsidRDefault="009D79A6" w:rsidP="005E652B">
            <w:pPr>
              <w:ind w:right="18"/>
              <w:jc w:val="both"/>
              <w:rPr>
                <w:rFonts w:ascii="Times New Roman" w:hAnsi="Times New Roman" w:cs="Times New Roman"/>
                <w:color w:val="000000" w:themeColor="text1"/>
                <w:sz w:val="24"/>
                <w:szCs w:val="24"/>
                <w:lang w:val="kk-KZ"/>
              </w:rPr>
            </w:pPr>
            <w:r w:rsidRPr="00F81227">
              <w:rPr>
                <w:rFonts w:ascii="Times New Roman" w:eastAsia="Times New Roman" w:hAnsi="Times New Roman" w:cs="Times New Roman"/>
                <w:sz w:val="24"/>
                <w:szCs w:val="24"/>
              </w:rPr>
              <w:t>Разр</w:t>
            </w:r>
            <w:r w:rsidR="002E43FB" w:rsidRPr="00F81227">
              <w:rPr>
                <w:rFonts w:ascii="Times New Roman" w:eastAsia="Times New Roman" w:hAnsi="Times New Roman" w:cs="Times New Roman"/>
                <w:sz w:val="24"/>
                <w:szCs w:val="24"/>
              </w:rPr>
              <w:t>аботать</w:t>
            </w:r>
            <w:r w:rsidRPr="00F81227">
              <w:rPr>
                <w:rFonts w:ascii="Times New Roman" w:eastAsia="Times New Roman" w:hAnsi="Times New Roman" w:cs="Times New Roman"/>
                <w:sz w:val="24"/>
                <w:szCs w:val="24"/>
              </w:rPr>
              <w:t xml:space="preserve"> норматив</w:t>
            </w:r>
            <w:r w:rsidR="002E43FB" w:rsidRPr="00F81227">
              <w:rPr>
                <w:rFonts w:ascii="Times New Roman" w:eastAsia="Times New Roman" w:hAnsi="Times New Roman" w:cs="Times New Roman"/>
                <w:sz w:val="24"/>
                <w:szCs w:val="24"/>
              </w:rPr>
              <w:t>ы</w:t>
            </w:r>
            <w:r w:rsidRPr="00F81227">
              <w:rPr>
                <w:rFonts w:ascii="Times New Roman" w:eastAsia="Times New Roman" w:hAnsi="Times New Roman" w:cs="Times New Roman"/>
                <w:sz w:val="24"/>
                <w:szCs w:val="24"/>
              </w:rPr>
              <w:t xml:space="preserve"> обеспеченности регионов медицинскими работниками </w:t>
            </w:r>
          </w:p>
        </w:tc>
        <w:tc>
          <w:tcPr>
            <w:tcW w:w="1701" w:type="dxa"/>
            <w:tcBorders>
              <w:top w:val="single" w:sz="4" w:space="0" w:color="auto"/>
            </w:tcBorders>
          </w:tcPr>
          <w:p w:rsidR="009D79A6" w:rsidRPr="00F81227" w:rsidRDefault="00E65717" w:rsidP="00CE0DBB">
            <w:pPr>
              <w:ind w:left="-35"/>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sz w:val="24"/>
                <w:szCs w:val="24"/>
              </w:rPr>
              <w:t>Проект приказа</w:t>
            </w:r>
          </w:p>
        </w:tc>
        <w:tc>
          <w:tcPr>
            <w:tcW w:w="2126" w:type="dxa"/>
            <w:tcBorders>
              <w:top w:val="single" w:sz="4" w:space="0" w:color="auto"/>
            </w:tcBorders>
          </w:tcPr>
          <w:p w:rsidR="009D79A6" w:rsidRPr="00F81227" w:rsidRDefault="006E379C" w:rsidP="00CE0DBB">
            <w:pPr>
              <w:jc w:val="center"/>
              <w:rPr>
                <w:rFonts w:ascii="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МЗ РК (</w:t>
            </w:r>
            <w:r w:rsidR="009D79A6" w:rsidRPr="00F81227">
              <w:rPr>
                <w:rFonts w:ascii="Times New Roman" w:eastAsia="Times New Roman" w:hAnsi="Times New Roman" w:cs="Times New Roman"/>
                <w:color w:val="000000" w:themeColor="text1"/>
                <w:sz w:val="24"/>
                <w:szCs w:val="24"/>
              </w:rPr>
              <w:t>ДНЧР</w:t>
            </w:r>
            <w:r w:rsidRPr="00F81227">
              <w:rPr>
                <w:rFonts w:ascii="Times New Roman" w:eastAsia="Times New Roman" w:hAnsi="Times New Roman" w:cs="Times New Roman"/>
                <w:color w:val="000000" w:themeColor="text1"/>
                <w:sz w:val="24"/>
                <w:szCs w:val="24"/>
                <w:lang w:val="kk-KZ"/>
              </w:rPr>
              <w:t>)</w:t>
            </w:r>
            <w:r w:rsidR="009D79A6" w:rsidRPr="00F81227">
              <w:rPr>
                <w:rFonts w:ascii="Times New Roman" w:eastAsia="Times New Roman" w:hAnsi="Times New Roman" w:cs="Times New Roman"/>
                <w:color w:val="000000" w:themeColor="text1"/>
                <w:sz w:val="24"/>
                <w:szCs w:val="24"/>
              </w:rPr>
              <w:t>, РЦРЗ</w:t>
            </w:r>
          </w:p>
        </w:tc>
        <w:tc>
          <w:tcPr>
            <w:tcW w:w="1701" w:type="dxa"/>
            <w:tcBorders>
              <w:top w:val="single" w:sz="4" w:space="0" w:color="auto"/>
            </w:tcBorders>
          </w:tcPr>
          <w:p w:rsidR="002E43FB" w:rsidRPr="00F81227" w:rsidRDefault="009D79A6" w:rsidP="00CE0DBB">
            <w:pPr>
              <w:jc w:val="center"/>
              <w:rPr>
                <w:rFonts w:ascii="Times New Roman" w:hAnsi="Times New Roman" w:cs="Times New Roman"/>
                <w:sz w:val="24"/>
                <w:szCs w:val="24"/>
              </w:rPr>
            </w:pPr>
            <w:r w:rsidRPr="00F81227">
              <w:rPr>
                <w:rFonts w:ascii="Times New Roman" w:hAnsi="Times New Roman" w:cs="Times New Roman"/>
                <w:sz w:val="24"/>
                <w:szCs w:val="24"/>
              </w:rPr>
              <w:t>Март</w:t>
            </w:r>
          </w:p>
          <w:p w:rsidR="009D79A6" w:rsidRPr="00F81227" w:rsidRDefault="009D79A6" w:rsidP="00CE0DBB">
            <w:pPr>
              <w:jc w:val="center"/>
              <w:rPr>
                <w:rFonts w:ascii="Times New Roman" w:hAnsi="Times New Roman" w:cs="Times New Roman"/>
                <w:sz w:val="24"/>
                <w:szCs w:val="24"/>
              </w:rPr>
            </w:pPr>
            <w:r w:rsidRPr="00F81227">
              <w:rPr>
                <w:rFonts w:ascii="Times New Roman" w:hAnsi="Times New Roman" w:cs="Times New Roman"/>
                <w:color w:val="000000" w:themeColor="text1"/>
                <w:sz w:val="24"/>
                <w:szCs w:val="24"/>
              </w:rPr>
              <w:t>2019 года</w:t>
            </w:r>
          </w:p>
        </w:tc>
        <w:tc>
          <w:tcPr>
            <w:tcW w:w="1976" w:type="dxa"/>
            <w:tcBorders>
              <w:top w:val="single" w:sz="4" w:space="0" w:color="auto"/>
            </w:tcBorders>
          </w:tcPr>
          <w:p w:rsidR="009D79A6" w:rsidRPr="00F81227" w:rsidRDefault="00130AEA" w:rsidP="00CE0DBB">
            <w:pPr>
              <w:jc w:val="center"/>
              <w:rPr>
                <w:rFonts w:ascii="Times New Roman" w:hAnsi="Times New Roman" w:cs="Times New Roman"/>
                <w:sz w:val="24"/>
                <w:szCs w:val="24"/>
              </w:rPr>
            </w:pPr>
            <w:r w:rsidRPr="00F81227">
              <w:rPr>
                <w:rFonts w:ascii="Times New Roman" w:hAnsi="Times New Roman" w:cs="Times New Roman"/>
                <w:color w:val="000000" w:themeColor="text1"/>
                <w:sz w:val="24"/>
                <w:szCs w:val="24"/>
                <w:lang w:val="kk-KZ"/>
              </w:rPr>
              <w:t>Н</w:t>
            </w:r>
            <w:r w:rsidR="009D79A6" w:rsidRPr="00F81227">
              <w:rPr>
                <w:rFonts w:ascii="Times New Roman" w:hAnsi="Times New Roman" w:cs="Times New Roman"/>
                <w:color w:val="000000" w:themeColor="text1"/>
                <w:sz w:val="24"/>
                <w:szCs w:val="24"/>
                <w:lang w:val="kk-KZ"/>
              </w:rPr>
              <w:t>е требуется</w:t>
            </w:r>
          </w:p>
        </w:tc>
      </w:tr>
      <w:tr w:rsidR="009D79A6" w:rsidRPr="00F81227" w:rsidTr="0041303A">
        <w:trPr>
          <w:trHeight w:val="619"/>
          <w:jc w:val="center"/>
        </w:trPr>
        <w:tc>
          <w:tcPr>
            <w:tcW w:w="667" w:type="dxa"/>
          </w:tcPr>
          <w:p w:rsidR="009D79A6" w:rsidRPr="00F81227" w:rsidRDefault="00DF00E7"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1</w:t>
            </w:r>
            <w:r w:rsidR="00F76DD1" w:rsidRPr="00F81227">
              <w:rPr>
                <w:rFonts w:ascii="Times New Roman" w:hAnsi="Times New Roman" w:cs="Times New Roman"/>
                <w:color w:val="000000" w:themeColor="text1"/>
                <w:sz w:val="24"/>
                <w:szCs w:val="24"/>
              </w:rPr>
              <w:t>14</w:t>
            </w:r>
          </w:p>
        </w:tc>
        <w:tc>
          <w:tcPr>
            <w:tcW w:w="6671" w:type="dxa"/>
            <w:tcBorders>
              <w:top w:val="single" w:sz="4" w:space="0" w:color="auto"/>
            </w:tcBorders>
            <w:vAlign w:val="center"/>
          </w:tcPr>
          <w:p w:rsidR="009D79A6" w:rsidRPr="00F81227" w:rsidRDefault="00F9115B" w:rsidP="005E652B">
            <w:pPr>
              <w:ind w:right="18"/>
              <w:jc w:val="both"/>
              <w:rPr>
                <w:rFonts w:ascii="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sz w:val="24"/>
                <w:szCs w:val="24"/>
              </w:rPr>
              <w:t>М</w:t>
            </w:r>
            <w:r w:rsidR="009D79A6" w:rsidRPr="00F81227">
              <w:rPr>
                <w:rFonts w:ascii="Times New Roman" w:eastAsia="Times New Roman" w:hAnsi="Times New Roman" w:cs="Times New Roman"/>
                <w:color w:val="000000"/>
                <w:sz w:val="24"/>
                <w:szCs w:val="24"/>
              </w:rPr>
              <w:t xml:space="preserve">етодологическое сопровождение введения приказа о нормативе обеспеченности </w:t>
            </w:r>
            <w:r w:rsidRPr="00F81227">
              <w:rPr>
                <w:rFonts w:ascii="Times New Roman" w:eastAsia="Times New Roman" w:hAnsi="Times New Roman" w:cs="Times New Roman"/>
                <w:color w:val="000000"/>
                <w:sz w:val="24"/>
                <w:szCs w:val="24"/>
              </w:rPr>
              <w:t xml:space="preserve">регионов медицинскими работниками </w:t>
            </w:r>
          </w:p>
        </w:tc>
        <w:tc>
          <w:tcPr>
            <w:tcW w:w="1701" w:type="dxa"/>
            <w:tcBorders>
              <w:top w:val="single" w:sz="4" w:space="0" w:color="auto"/>
            </w:tcBorders>
            <w:vAlign w:val="center"/>
          </w:tcPr>
          <w:p w:rsidR="009D79A6" w:rsidRPr="00F81227" w:rsidRDefault="005D18F5" w:rsidP="00CE0DBB">
            <w:pPr>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Информация</w:t>
            </w:r>
          </w:p>
        </w:tc>
        <w:tc>
          <w:tcPr>
            <w:tcW w:w="2126" w:type="dxa"/>
            <w:tcBorders>
              <w:top w:val="single" w:sz="4" w:space="0" w:color="auto"/>
            </w:tcBorders>
            <w:vAlign w:val="center"/>
          </w:tcPr>
          <w:p w:rsidR="009D79A6" w:rsidRPr="00F81227" w:rsidRDefault="009D79A6" w:rsidP="00CE0DBB">
            <w:pPr>
              <w:jc w:val="center"/>
              <w:rPr>
                <w:rFonts w:ascii="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rPr>
              <w:t>РЦРЗ</w:t>
            </w:r>
          </w:p>
        </w:tc>
        <w:tc>
          <w:tcPr>
            <w:tcW w:w="1701" w:type="dxa"/>
            <w:tcBorders>
              <w:top w:val="single" w:sz="4" w:space="0" w:color="auto"/>
            </w:tcBorders>
          </w:tcPr>
          <w:p w:rsidR="002E43FB" w:rsidRPr="00F81227" w:rsidRDefault="009D79A6" w:rsidP="00CE0DBB">
            <w:pPr>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lang w:val="kk-KZ"/>
              </w:rPr>
              <w:t>Д</w:t>
            </w:r>
            <w:r w:rsidRPr="00F81227">
              <w:rPr>
                <w:rFonts w:ascii="Times New Roman" w:eastAsia="Times New Roman" w:hAnsi="Times New Roman" w:cs="Times New Roman"/>
                <w:sz w:val="24"/>
                <w:szCs w:val="24"/>
              </w:rPr>
              <w:t xml:space="preserve">екабрь </w:t>
            </w:r>
          </w:p>
          <w:p w:rsidR="009D79A6" w:rsidRPr="00F81227" w:rsidRDefault="009D79A6"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года</w:t>
            </w:r>
          </w:p>
        </w:tc>
        <w:tc>
          <w:tcPr>
            <w:tcW w:w="1976" w:type="dxa"/>
            <w:tcBorders>
              <w:top w:val="single" w:sz="4" w:space="0" w:color="auto"/>
            </w:tcBorders>
          </w:tcPr>
          <w:p w:rsidR="009D79A6" w:rsidRPr="00F81227" w:rsidRDefault="00F9115B" w:rsidP="00CE0DBB">
            <w:pPr>
              <w:jc w:val="center"/>
              <w:rPr>
                <w:rFonts w:ascii="Times New Roman" w:hAnsi="Times New Roman" w:cs="Times New Roman"/>
                <w:sz w:val="24"/>
                <w:szCs w:val="24"/>
              </w:rPr>
            </w:pPr>
            <w:r w:rsidRPr="00F81227">
              <w:rPr>
                <w:rFonts w:ascii="Times New Roman" w:hAnsi="Times New Roman" w:cs="Times New Roman"/>
                <w:color w:val="000000" w:themeColor="text1"/>
                <w:sz w:val="24"/>
                <w:szCs w:val="24"/>
                <w:lang w:val="kk-KZ"/>
              </w:rPr>
              <w:t>РБ</w:t>
            </w:r>
            <w:r w:rsidR="00FA1011" w:rsidRPr="00F81227">
              <w:rPr>
                <w:rFonts w:ascii="Times New Roman" w:hAnsi="Times New Roman" w:cs="Times New Roman"/>
                <w:color w:val="000000" w:themeColor="text1"/>
                <w:sz w:val="24"/>
                <w:szCs w:val="24"/>
                <w:lang w:val="kk-KZ"/>
              </w:rPr>
              <w:t xml:space="preserve"> (в рамках выделенных средств)</w:t>
            </w:r>
          </w:p>
        </w:tc>
      </w:tr>
      <w:tr w:rsidR="009D79A6" w:rsidRPr="00F81227" w:rsidTr="0041303A">
        <w:trPr>
          <w:trHeight w:val="96"/>
          <w:jc w:val="center"/>
        </w:trPr>
        <w:tc>
          <w:tcPr>
            <w:tcW w:w="667" w:type="dxa"/>
          </w:tcPr>
          <w:p w:rsidR="009D79A6" w:rsidRPr="00F81227" w:rsidRDefault="00DF00E7"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1</w:t>
            </w:r>
            <w:r w:rsidR="00F76DD1" w:rsidRPr="00F81227">
              <w:rPr>
                <w:rFonts w:ascii="Times New Roman" w:hAnsi="Times New Roman" w:cs="Times New Roman"/>
                <w:color w:val="000000" w:themeColor="text1"/>
                <w:sz w:val="24"/>
                <w:szCs w:val="24"/>
              </w:rPr>
              <w:t>15</w:t>
            </w:r>
          </w:p>
        </w:tc>
        <w:tc>
          <w:tcPr>
            <w:tcW w:w="6671" w:type="dxa"/>
            <w:tcBorders>
              <w:top w:val="single" w:sz="4" w:space="0" w:color="auto"/>
            </w:tcBorders>
          </w:tcPr>
          <w:p w:rsidR="009D79A6" w:rsidRPr="00F81227" w:rsidRDefault="002E43FB" w:rsidP="005E652B">
            <w:pPr>
              <w:ind w:right="18"/>
              <w:jc w:val="both"/>
              <w:rPr>
                <w:rFonts w:ascii="Times New Roman" w:eastAsia="Times New Roman" w:hAnsi="Times New Roman" w:cs="Times New Roman"/>
                <w:color w:val="000000"/>
                <w:sz w:val="24"/>
                <w:szCs w:val="24"/>
              </w:rPr>
            </w:pPr>
            <w:r w:rsidRPr="00F81227">
              <w:rPr>
                <w:rFonts w:ascii="Times New Roman" w:hAnsi="Times New Roman" w:cs="Times New Roman"/>
                <w:kern w:val="24"/>
                <w:sz w:val="24"/>
                <w:szCs w:val="24"/>
              </w:rPr>
              <w:t>Выделить</w:t>
            </w:r>
            <w:r w:rsidR="009D79A6" w:rsidRPr="00F81227">
              <w:rPr>
                <w:rFonts w:ascii="Times New Roman" w:hAnsi="Times New Roman" w:cs="Times New Roman"/>
                <w:kern w:val="24"/>
                <w:sz w:val="24"/>
                <w:szCs w:val="24"/>
              </w:rPr>
              <w:t xml:space="preserve"> целевы</w:t>
            </w:r>
            <w:r w:rsidRPr="00F81227">
              <w:rPr>
                <w:rFonts w:ascii="Times New Roman" w:hAnsi="Times New Roman" w:cs="Times New Roman"/>
                <w:kern w:val="24"/>
                <w:sz w:val="24"/>
                <w:szCs w:val="24"/>
              </w:rPr>
              <w:t>е</w:t>
            </w:r>
            <w:r w:rsidR="009D79A6" w:rsidRPr="00F81227">
              <w:rPr>
                <w:rFonts w:ascii="Times New Roman" w:hAnsi="Times New Roman" w:cs="Times New Roman"/>
                <w:kern w:val="24"/>
                <w:sz w:val="24"/>
                <w:szCs w:val="24"/>
              </w:rPr>
              <w:t xml:space="preserve"> грант</w:t>
            </w:r>
            <w:r w:rsidRPr="00F81227">
              <w:rPr>
                <w:rFonts w:ascii="Times New Roman" w:hAnsi="Times New Roman" w:cs="Times New Roman"/>
                <w:kern w:val="24"/>
                <w:sz w:val="24"/>
                <w:szCs w:val="24"/>
              </w:rPr>
              <w:t>ы</w:t>
            </w:r>
            <w:r w:rsidR="009D79A6" w:rsidRPr="00F81227">
              <w:rPr>
                <w:rFonts w:ascii="Times New Roman" w:hAnsi="Times New Roman" w:cs="Times New Roman"/>
                <w:kern w:val="24"/>
                <w:sz w:val="24"/>
                <w:szCs w:val="24"/>
              </w:rPr>
              <w:t xml:space="preserve"> на подготовку специалистов в рамках высшего и послевузовского образования (для каждого региона по 8 мест на бакалавриат, 35 мест в резидентуре)</w:t>
            </w:r>
          </w:p>
        </w:tc>
        <w:tc>
          <w:tcPr>
            <w:tcW w:w="1701" w:type="dxa"/>
            <w:tcBorders>
              <w:top w:val="single" w:sz="4" w:space="0" w:color="auto"/>
            </w:tcBorders>
          </w:tcPr>
          <w:p w:rsidR="009D79A6" w:rsidRPr="00F81227" w:rsidRDefault="009D79A6" w:rsidP="00CE0DBB">
            <w:pPr>
              <w:jc w:val="center"/>
              <w:rPr>
                <w:rFonts w:ascii="Times New Roman" w:eastAsia="Times New Roman" w:hAnsi="Times New Roman" w:cs="Times New Roman"/>
                <w:color w:val="000000"/>
                <w:sz w:val="24"/>
                <w:szCs w:val="24"/>
              </w:rPr>
            </w:pPr>
            <w:r w:rsidRPr="00F81227">
              <w:rPr>
                <w:rFonts w:ascii="Times New Roman" w:eastAsia="Times New Roman" w:hAnsi="Times New Roman" w:cs="Times New Roman"/>
                <w:color w:val="000000"/>
                <w:sz w:val="24"/>
                <w:szCs w:val="24"/>
              </w:rPr>
              <w:t xml:space="preserve">Информация </w:t>
            </w:r>
          </w:p>
        </w:tc>
        <w:tc>
          <w:tcPr>
            <w:tcW w:w="2126" w:type="dxa"/>
            <w:tcBorders>
              <w:top w:val="single" w:sz="4" w:space="0" w:color="auto"/>
            </w:tcBorders>
          </w:tcPr>
          <w:p w:rsidR="00D274CC" w:rsidRPr="00F81227" w:rsidRDefault="009D79A6" w:rsidP="002E43F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УЗ </w:t>
            </w:r>
          </w:p>
          <w:p w:rsidR="009D79A6" w:rsidRPr="00F81227" w:rsidRDefault="009D79A6" w:rsidP="002E43F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p>
        </w:tc>
        <w:tc>
          <w:tcPr>
            <w:tcW w:w="1701" w:type="dxa"/>
            <w:tcBorders>
              <w:top w:val="single" w:sz="4" w:space="0" w:color="auto"/>
            </w:tcBorders>
          </w:tcPr>
          <w:p w:rsidR="00326EC9" w:rsidRPr="00F81227" w:rsidRDefault="009D79A6" w:rsidP="00CE0DBB">
            <w:pPr>
              <w:jc w:val="center"/>
              <w:rPr>
                <w:rFonts w:ascii="Times New Roman" w:eastAsia="Times New Roman" w:hAnsi="Times New Roman" w:cs="Times New Roman"/>
                <w:sz w:val="24"/>
                <w:szCs w:val="24"/>
                <w:lang w:val="kk-KZ"/>
              </w:rPr>
            </w:pPr>
            <w:r w:rsidRPr="00F81227">
              <w:rPr>
                <w:rFonts w:ascii="Times New Roman" w:eastAsia="Times New Roman" w:hAnsi="Times New Roman" w:cs="Times New Roman"/>
                <w:sz w:val="24"/>
                <w:szCs w:val="24"/>
                <w:lang w:val="kk-KZ"/>
              </w:rPr>
              <w:t xml:space="preserve">Сентябрь </w:t>
            </w:r>
          </w:p>
          <w:p w:rsidR="009D79A6" w:rsidRPr="00F81227" w:rsidRDefault="009D79A6" w:rsidP="00CE0DBB">
            <w:pPr>
              <w:jc w:val="center"/>
              <w:rPr>
                <w:rFonts w:ascii="Times New Roman" w:eastAsia="Times New Roman" w:hAnsi="Times New Roman" w:cs="Times New Roman"/>
                <w:sz w:val="24"/>
                <w:szCs w:val="24"/>
                <w:lang w:val="kk-KZ"/>
              </w:rPr>
            </w:pPr>
            <w:r w:rsidRPr="00F81227">
              <w:rPr>
                <w:rFonts w:ascii="Times New Roman" w:hAnsi="Times New Roman" w:cs="Times New Roman"/>
                <w:color w:val="000000" w:themeColor="text1"/>
                <w:sz w:val="24"/>
                <w:szCs w:val="24"/>
              </w:rPr>
              <w:t>2019 года</w:t>
            </w:r>
          </w:p>
        </w:tc>
        <w:tc>
          <w:tcPr>
            <w:tcW w:w="1976" w:type="dxa"/>
            <w:tcBorders>
              <w:top w:val="single" w:sz="4" w:space="0" w:color="auto"/>
            </w:tcBorders>
          </w:tcPr>
          <w:p w:rsidR="009D79A6" w:rsidRPr="00F81227" w:rsidRDefault="009D79A6" w:rsidP="00CE0DBB">
            <w:pPr>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МБ</w:t>
            </w:r>
            <w:r w:rsidR="00FA1011" w:rsidRPr="00F81227">
              <w:rPr>
                <w:rFonts w:ascii="Times New Roman" w:hAnsi="Times New Roman" w:cs="Times New Roman"/>
                <w:color w:val="000000" w:themeColor="text1"/>
                <w:sz w:val="24"/>
                <w:szCs w:val="24"/>
                <w:lang w:val="kk-KZ"/>
              </w:rPr>
              <w:t xml:space="preserve"> (в рамках выделенных средств)</w:t>
            </w:r>
          </w:p>
        </w:tc>
      </w:tr>
      <w:tr w:rsidR="009D79A6" w:rsidRPr="00F81227" w:rsidTr="0041303A">
        <w:trPr>
          <w:trHeight w:val="852"/>
          <w:jc w:val="center"/>
        </w:trPr>
        <w:tc>
          <w:tcPr>
            <w:tcW w:w="667" w:type="dxa"/>
          </w:tcPr>
          <w:p w:rsidR="009D79A6" w:rsidRPr="00F81227" w:rsidRDefault="00DF00E7"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1</w:t>
            </w:r>
            <w:r w:rsidR="00F76DD1" w:rsidRPr="00F81227">
              <w:rPr>
                <w:rFonts w:ascii="Times New Roman" w:hAnsi="Times New Roman" w:cs="Times New Roman"/>
                <w:color w:val="000000" w:themeColor="text1"/>
                <w:sz w:val="24"/>
                <w:szCs w:val="24"/>
              </w:rPr>
              <w:t>16</w:t>
            </w:r>
          </w:p>
        </w:tc>
        <w:tc>
          <w:tcPr>
            <w:tcW w:w="6671" w:type="dxa"/>
          </w:tcPr>
          <w:p w:rsidR="009D79A6" w:rsidRPr="00F81227" w:rsidRDefault="009D79A6" w:rsidP="005E652B">
            <w:pPr>
              <w:jc w:val="both"/>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kern w:val="24"/>
                <w:sz w:val="24"/>
                <w:szCs w:val="24"/>
              </w:rPr>
              <w:t xml:space="preserve">Мониторинг реализации региональных Планов повышения потенциала в разрезе врачей и СМР с указанием источников финансирования </w:t>
            </w:r>
          </w:p>
        </w:tc>
        <w:tc>
          <w:tcPr>
            <w:tcW w:w="1701" w:type="dxa"/>
          </w:tcPr>
          <w:p w:rsidR="009D79A6" w:rsidRPr="00F81227" w:rsidRDefault="005D18F5" w:rsidP="00CE0DBB">
            <w:pPr>
              <w:jc w:val="center"/>
              <w:rPr>
                <w:rFonts w:ascii="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rPr>
              <w:t>Информация</w:t>
            </w:r>
          </w:p>
          <w:p w:rsidR="009D79A6" w:rsidRPr="00F81227" w:rsidRDefault="009D79A6" w:rsidP="00CE0DBB">
            <w:pPr>
              <w:jc w:val="center"/>
              <w:rPr>
                <w:rFonts w:ascii="Times New Roman" w:hAnsi="Times New Roman" w:cs="Times New Roman"/>
                <w:color w:val="000000" w:themeColor="text1"/>
                <w:sz w:val="24"/>
                <w:szCs w:val="24"/>
              </w:rPr>
            </w:pPr>
          </w:p>
        </w:tc>
        <w:tc>
          <w:tcPr>
            <w:tcW w:w="2126" w:type="dxa"/>
          </w:tcPr>
          <w:p w:rsidR="00130AEA" w:rsidRPr="00F81227" w:rsidRDefault="009D79A6"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УЗ </w:t>
            </w:r>
          </w:p>
          <w:p w:rsidR="009D79A6" w:rsidRPr="00F81227" w:rsidRDefault="009D79A6" w:rsidP="009953BD">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(по согласованию),</w:t>
            </w:r>
            <w:r w:rsidRPr="00F81227">
              <w:rPr>
                <w:rFonts w:ascii="Times New Roman" w:eastAsia="Times New Roman" w:hAnsi="Times New Roman" w:cs="Times New Roman"/>
                <w:color w:val="000000" w:themeColor="text1"/>
                <w:sz w:val="24"/>
                <w:szCs w:val="24"/>
                <w:lang w:val="kk-KZ"/>
              </w:rPr>
              <w:t xml:space="preserve"> РЦРЗ</w:t>
            </w:r>
          </w:p>
        </w:tc>
        <w:tc>
          <w:tcPr>
            <w:tcW w:w="1701" w:type="dxa"/>
          </w:tcPr>
          <w:p w:rsidR="002E43FB" w:rsidRPr="00F81227" w:rsidRDefault="000F4895"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Декабрь</w:t>
            </w:r>
          </w:p>
          <w:p w:rsidR="009D79A6" w:rsidRPr="00F81227" w:rsidRDefault="009D79A6" w:rsidP="009953BD">
            <w:pPr>
              <w:jc w:val="center"/>
              <w:rPr>
                <w:rFonts w:ascii="Times New Roman" w:eastAsia="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года</w:t>
            </w:r>
          </w:p>
        </w:tc>
        <w:tc>
          <w:tcPr>
            <w:tcW w:w="1976" w:type="dxa"/>
          </w:tcPr>
          <w:p w:rsidR="009D79A6" w:rsidRPr="00F81227" w:rsidRDefault="00F9115B" w:rsidP="00FA1011">
            <w:pPr>
              <w:ind w:left="-57" w:right="19"/>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РБ</w:t>
            </w:r>
            <w:r w:rsidR="00FA1011" w:rsidRPr="00F81227">
              <w:rPr>
                <w:rFonts w:ascii="Times New Roman" w:hAnsi="Times New Roman" w:cs="Times New Roman"/>
                <w:color w:val="000000" w:themeColor="text1"/>
                <w:sz w:val="24"/>
                <w:szCs w:val="24"/>
                <w:lang w:val="kk-KZ"/>
              </w:rPr>
              <w:t xml:space="preserve"> (в рамках выделенных средств)</w:t>
            </w:r>
          </w:p>
        </w:tc>
      </w:tr>
      <w:tr w:rsidR="009D79A6" w:rsidRPr="00F81227" w:rsidTr="0041303A">
        <w:trPr>
          <w:trHeight w:val="96"/>
          <w:jc w:val="center"/>
        </w:trPr>
        <w:tc>
          <w:tcPr>
            <w:tcW w:w="667" w:type="dxa"/>
          </w:tcPr>
          <w:p w:rsidR="009D79A6" w:rsidRPr="00F81227" w:rsidRDefault="00DF00E7"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lastRenderedPageBreak/>
              <w:t>1</w:t>
            </w:r>
            <w:r w:rsidR="00F76DD1" w:rsidRPr="00F81227">
              <w:rPr>
                <w:rFonts w:ascii="Times New Roman" w:hAnsi="Times New Roman" w:cs="Times New Roman"/>
                <w:color w:val="000000" w:themeColor="text1"/>
                <w:sz w:val="24"/>
                <w:szCs w:val="24"/>
              </w:rPr>
              <w:t>17</w:t>
            </w:r>
          </w:p>
        </w:tc>
        <w:tc>
          <w:tcPr>
            <w:tcW w:w="6671" w:type="dxa"/>
          </w:tcPr>
          <w:p w:rsidR="009D79A6" w:rsidRPr="00F81227" w:rsidRDefault="002E43FB" w:rsidP="005E652B">
            <w:pPr>
              <w:jc w:val="both"/>
              <w:rPr>
                <w:rFonts w:ascii="Times New Roman" w:eastAsia="Times New Roman" w:hAnsi="Times New Roman" w:cs="Times New Roman"/>
                <w:kern w:val="24"/>
                <w:sz w:val="24"/>
                <w:szCs w:val="24"/>
              </w:rPr>
            </w:pPr>
            <w:r w:rsidRPr="00F81227">
              <w:rPr>
                <w:rFonts w:ascii="Times New Roman" w:eastAsia="Times New Roman" w:hAnsi="Times New Roman" w:cs="Times New Roman"/>
                <w:color w:val="000000" w:themeColor="text1"/>
                <w:sz w:val="24"/>
                <w:szCs w:val="24"/>
                <w:lang w:val="kk-KZ"/>
              </w:rPr>
              <w:t>Формировать, реализовать и мониторировать</w:t>
            </w:r>
            <w:r w:rsidRPr="00F81227">
              <w:rPr>
                <w:rFonts w:ascii="Times New Roman" w:eastAsia="Times New Roman" w:hAnsi="Times New Roman" w:cs="Times New Roman"/>
                <w:sz w:val="24"/>
                <w:szCs w:val="24"/>
              </w:rPr>
              <w:t>государственный образовательный</w:t>
            </w:r>
            <w:r w:rsidR="009D79A6" w:rsidRPr="00F81227">
              <w:rPr>
                <w:rFonts w:ascii="Times New Roman" w:eastAsia="Times New Roman" w:hAnsi="Times New Roman" w:cs="Times New Roman"/>
                <w:sz w:val="24"/>
                <w:szCs w:val="24"/>
              </w:rPr>
              <w:t xml:space="preserve"> заказ в рамках республиканской бюджетной программы 005 «Повышение квалификации медицинских кадров» </w:t>
            </w:r>
          </w:p>
        </w:tc>
        <w:tc>
          <w:tcPr>
            <w:tcW w:w="1701" w:type="dxa"/>
          </w:tcPr>
          <w:p w:rsidR="009D79A6" w:rsidRPr="00F81227" w:rsidRDefault="005D18F5" w:rsidP="00CE0DBB">
            <w:pPr>
              <w:jc w:val="center"/>
              <w:rPr>
                <w:rFonts w:ascii="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rPr>
              <w:t>Информация</w:t>
            </w:r>
          </w:p>
        </w:tc>
        <w:tc>
          <w:tcPr>
            <w:tcW w:w="2126" w:type="dxa"/>
          </w:tcPr>
          <w:p w:rsidR="00D274CC" w:rsidRPr="00F81227" w:rsidRDefault="009D79A6" w:rsidP="002E43F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lang w:val="kk-KZ"/>
              </w:rPr>
              <w:t>РЦРЗ,</w:t>
            </w:r>
            <w:r w:rsidRPr="00F81227">
              <w:rPr>
                <w:rFonts w:ascii="Times New Roman" w:eastAsia="Times New Roman" w:hAnsi="Times New Roman" w:cs="Times New Roman"/>
                <w:color w:val="000000" w:themeColor="text1"/>
                <w:sz w:val="24"/>
                <w:szCs w:val="24"/>
              </w:rPr>
              <w:t xml:space="preserve"> УЗ </w:t>
            </w:r>
          </w:p>
          <w:p w:rsidR="009D79A6" w:rsidRPr="00F81227" w:rsidRDefault="009D79A6" w:rsidP="002E43FB">
            <w:pPr>
              <w:jc w:val="center"/>
              <w:rPr>
                <w:rFonts w:ascii="Times New Roman" w:eastAsia="Times New Roman" w:hAnsi="Times New Roman" w:cs="Times New Roman"/>
                <w:sz w:val="24"/>
                <w:szCs w:val="24"/>
                <w:lang w:val="kk-KZ"/>
              </w:rPr>
            </w:pPr>
            <w:r w:rsidRPr="00F81227">
              <w:rPr>
                <w:rFonts w:ascii="Times New Roman" w:eastAsia="Times New Roman" w:hAnsi="Times New Roman" w:cs="Times New Roman"/>
                <w:color w:val="000000" w:themeColor="text1"/>
                <w:sz w:val="24"/>
                <w:szCs w:val="24"/>
              </w:rPr>
              <w:t>(по согласованию),</w:t>
            </w:r>
            <w:r w:rsidRPr="00F81227">
              <w:rPr>
                <w:rFonts w:ascii="Times New Roman" w:eastAsia="Times New Roman" w:hAnsi="Times New Roman" w:cs="Times New Roman"/>
                <w:sz w:val="24"/>
                <w:szCs w:val="24"/>
                <w:lang w:val="kk-KZ"/>
              </w:rPr>
              <w:t xml:space="preserve"> НИИ, НЦ, ВУЗы</w:t>
            </w:r>
          </w:p>
        </w:tc>
        <w:tc>
          <w:tcPr>
            <w:tcW w:w="1701" w:type="dxa"/>
          </w:tcPr>
          <w:p w:rsidR="002E43FB" w:rsidRPr="00F81227" w:rsidRDefault="0015555A"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Н</w:t>
            </w:r>
            <w:r w:rsidR="009E5467" w:rsidRPr="00F81227">
              <w:rPr>
                <w:rFonts w:ascii="Times New Roman" w:eastAsia="Times New Roman" w:hAnsi="Times New Roman" w:cs="Times New Roman"/>
                <w:color w:val="000000" w:themeColor="text1"/>
                <w:sz w:val="24"/>
                <w:szCs w:val="24"/>
              </w:rPr>
              <w:t>оябрь</w:t>
            </w:r>
          </w:p>
          <w:p w:rsidR="009D79A6" w:rsidRPr="00F81227" w:rsidRDefault="009D79A6" w:rsidP="00CE0DBB">
            <w:pPr>
              <w:jc w:val="center"/>
              <w:rPr>
                <w:rFonts w:ascii="Times New Roman" w:eastAsia="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года</w:t>
            </w:r>
          </w:p>
          <w:p w:rsidR="009D79A6" w:rsidRPr="00F81227" w:rsidRDefault="009D79A6" w:rsidP="00CE0DBB">
            <w:pPr>
              <w:jc w:val="center"/>
              <w:rPr>
                <w:rFonts w:ascii="Times New Roman" w:eastAsia="Times New Roman" w:hAnsi="Times New Roman" w:cs="Times New Roman"/>
                <w:color w:val="000000" w:themeColor="text1"/>
                <w:sz w:val="24"/>
                <w:szCs w:val="24"/>
              </w:rPr>
            </w:pPr>
          </w:p>
        </w:tc>
        <w:tc>
          <w:tcPr>
            <w:tcW w:w="1976" w:type="dxa"/>
          </w:tcPr>
          <w:p w:rsidR="009D79A6" w:rsidRPr="00F81227" w:rsidRDefault="00F9115B" w:rsidP="00FA1011">
            <w:pPr>
              <w:ind w:left="-57" w:right="19"/>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РБ</w:t>
            </w:r>
            <w:r w:rsidR="00FA1011" w:rsidRPr="00F81227">
              <w:rPr>
                <w:rFonts w:ascii="Times New Roman" w:hAnsi="Times New Roman" w:cs="Times New Roman"/>
                <w:color w:val="000000" w:themeColor="text1"/>
                <w:sz w:val="24"/>
                <w:szCs w:val="24"/>
                <w:lang w:val="kk-KZ"/>
              </w:rPr>
              <w:t xml:space="preserve"> (в рамках выделенных средств)</w:t>
            </w:r>
          </w:p>
        </w:tc>
      </w:tr>
      <w:tr w:rsidR="009E5467" w:rsidRPr="00F81227" w:rsidTr="0041303A">
        <w:trPr>
          <w:trHeight w:val="96"/>
          <w:jc w:val="center"/>
        </w:trPr>
        <w:tc>
          <w:tcPr>
            <w:tcW w:w="667" w:type="dxa"/>
          </w:tcPr>
          <w:p w:rsidR="009E5467" w:rsidRPr="00F81227" w:rsidRDefault="00692FCF"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1</w:t>
            </w:r>
            <w:r w:rsidR="00F76DD1" w:rsidRPr="00F81227">
              <w:rPr>
                <w:rFonts w:ascii="Times New Roman" w:hAnsi="Times New Roman" w:cs="Times New Roman"/>
                <w:color w:val="000000" w:themeColor="text1"/>
                <w:sz w:val="24"/>
                <w:szCs w:val="24"/>
              </w:rPr>
              <w:t>18</w:t>
            </w:r>
          </w:p>
        </w:tc>
        <w:tc>
          <w:tcPr>
            <w:tcW w:w="6671" w:type="dxa"/>
          </w:tcPr>
          <w:p w:rsidR="009E5467" w:rsidRPr="00F81227" w:rsidRDefault="009E5467" w:rsidP="005E652B">
            <w:pPr>
              <w:jc w:val="both"/>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Прием документов на повышение квалификации и переподготовку, выдача документов о прохождении повышения квалификации и переподготовки в электронном формате</w:t>
            </w:r>
            <w:r w:rsidR="00956A06" w:rsidRPr="00F81227">
              <w:rPr>
                <w:rFonts w:ascii="Times New Roman" w:eastAsia="Times New Roman" w:hAnsi="Times New Roman" w:cs="Times New Roman"/>
                <w:color w:val="000000" w:themeColor="text1"/>
                <w:sz w:val="24"/>
                <w:szCs w:val="24"/>
                <w:lang w:val="kk-KZ"/>
              </w:rPr>
              <w:t xml:space="preserve"> через портал «Электронного правительства»</w:t>
            </w:r>
          </w:p>
        </w:tc>
        <w:tc>
          <w:tcPr>
            <w:tcW w:w="1701" w:type="dxa"/>
          </w:tcPr>
          <w:p w:rsidR="009E5467" w:rsidRPr="00F81227" w:rsidRDefault="005D18F5" w:rsidP="00CE0DBB">
            <w:pPr>
              <w:jc w:val="center"/>
              <w:rPr>
                <w:rFonts w:ascii="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rPr>
              <w:t>Информация</w:t>
            </w:r>
          </w:p>
        </w:tc>
        <w:tc>
          <w:tcPr>
            <w:tcW w:w="2126" w:type="dxa"/>
          </w:tcPr>
          <w:p w:rsidR="009E5467" w:rsidRPr="00F81227" w:rsidRDefault="006E379C"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МЗ РК (</w:t>
            </w:r>
            <w:r w:rsidR="00C5186C" w:rsidRPr="00F81227">
              <w:rPr>
                <w:rFonts w:ascii="Times New Roman" w:eastAsia="Times New Roman" w:hAnsi="Times New Roman" w:cs="Times New Roman"/>
                <w:color w:val="000000" w:themeColor="text1"/>
                <w:sz w:val="24"/>
                <w:szCs w:val="24"/>
                <w:lang w:val="kk-KZ"/>
              </w:rPr>
              <w:t>ДЦЗ</w:t>
            </w:r>
            <w:r w:rsidRPr="00F81227">
              <w:rPr>
                <w:rFonts w:ascii="Times New Roman" w:eastAsia="Times New Roman" w:hAnsi="Times New Roman" w:cs="Times New Roman"/>
                <w:color w:val="000000" w:themeColor="text1"/>
                <w:sz w:val="24"/>
                <w:szCs w:val="24"/>
                <w:lang w:val="kk-KZ"/>
              </w:rPr>
              <w:t>)</w:t>
            </w:r>
            <w:r w:rsidR="00C5186C" w:rsidRPr="00F81227">
              <w:rPr>
                <w:rFonts w:ascii="Times New Roman" w:eastAsia="Times New Roman" w:hAnsi="Times New Roman" w:cs="Times New Roman"/>
                <w:color w:val="000000" w:themeColor="text1"/>
                <w:sz w:val="24"/>
                <w:szCs w:val="24"/>
                <w:lang w:val="kk-KZ"/>
              </w:rPr>
              <w:t>, РЦЭЗ</w:t>
            </w:r>
          </w:p>
        </w:tc>
        <w:tc>
          <w:tcPr>
            <w:tcW w:w="1701" w:type="dxa"/>
          </w:tcPr>
          <w:p w:rsidR="002E43FB" w:rsidRPr="00F81227" w:rsidRDefault="00CF7509"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Декабрь </w:t>
            </w:r>
          </w:p>
          <w:p w:rsidR="009E5467" w:rsidRPr="00F81227" w:rsidRDefault="00C5186C"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2019 года</w:t>
            </w:r>
          </w:p>
        </w:tc>
        <w:tc>
          <w:tcPr>
            <w:tcW w:w="1976" w:type="dxa"/>
          </w:tcPr>
          <w:p w:rsidR="009E5467" w:rsidRPr="00F81227" w:rsidRDefault="00C5186C"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Не требуется</w:t>
            </w:r>
          </w:p>
        </w:tc>
      </w:tr>
      <w:tr w:rsidR="009D79A6" w:rsidRPr="00F81227" w:rsidTr="0041303A">
        <w:trPr>
          <w:trHeight w:val="96"/>
          <w:jc w:val="center"/>
        </w:trPr>
        <w:tc>
          <w:tcPr>
            <w:tcW w:w="667" w:type="dxa"/>
          </w:tcPr>
          <w:p w:rsidR="009D79A6" w:rsidRPr="00F81227" w:rsidRDefault="00692FCF"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1</w:t>
            </w:r>
            <w:r w:rsidR="00F76DD1" w:rsidRPr="00F81227">
              <w:rPr>
                <w:rFonts w:ascii="Times New Roman" w:hAnsi="Times New Roman" w:cs="Times New Roman"/>
                <w:color w:val="000000" w:themeColor="text1"/>
                <w:sz w:val="24"/>
                <w:szCs w:val="24"/>
              </w:rPr>
              <w:t>19</w:t>
            </w:r>
          </w:p>
        </w:tc>
        <w:tc>
          <w:tcPr>
            <w:tcW w:w="6671" w:type="dxa"/>
          </w:tcPr>
          <w:p w:rsidR="009D79A6" w:rsidRPr="00F81227" w:rsidRDefault="002E43FB" w:rsidP="00CE0DBB">
            <w:pPr>
              <w:jc w:val="both"/>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rPr>
              <w:t>Распределить</w:t>
            </w:r>
            <w:r w:rsidR="009D79A6" w:rsidRPr="00F81227">
              <w:rPr>
                <w:rFonts w:ascii="Times New Roman" w:eastAsia="Times New Roman" w:hAnsi="Times New Roman" w:cs="Times New Roman"/>
                <w:sz w:val="24"/>
                <w:szCs w:val="24"/>
              </w:rPr>
              <w:t xml:space="preserve"> выпускников организаций образования и наук</w:t>
            </w:r>
            <w:r w:rsidR="00C5186C" w:rsidRPr="00F81227">
              <w:rPr>
                <w:rFonts w:ascii="Times New Roman" w:eastAsia="Times New Roman" w:hAnsi="Times New Roman" w:cs="Times New Roman"/>
                <w:sz w:val="24"/>
                <w:szCs w:val="24"/>
              </w:rPr>
              <w:t>и по медицинским специальностям</w:t>
            </w:r>
            <w:r w:rsidR="009D79A6" w:rsidRPr="00F81227">
              <w:rPr>
                <w:rFonts w:ascii="Times New Roman" w:hAnsi="Times New Roman" w:cs="Times New Roman"/>
                <w:sz w:val="24"/>
                <w:szCs w:val="24"/>
              </w:rPr>
              <w:t>:</w:t>
            </w:r>
          </w:p>
          <w:p w:rsidR="009D79A6" w:rsidRPr="00F81227" w:rsidRDefault="009D79A6" w:rsidP="00CE0DBB">
            <w:pPr>
              <w:jc w:val="both"/>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rPr>
              <w:t>- анализ вакантных рабочих мест в разрезе регионов, должностей, заработной платы и предоставляемого социального пакета;</w:t>
            </w:r>
          </w:p>
          <w:p w:rsidR="009D79A6" w:rsidRPr="00F81227" w:rsidRDefault="009D79A6" w:rsidP="00CE0DBB">
            <w:pPr>
              <w:jc w:val="both"/>
              <w:rPr>
                <w:rFonts w:ascii="Times New Roman" w:eastAsia="Times New Roman" w:hAnsi="Times New Roman" w:cs="Times New Roman"/>
                <w:sz w:val="24"/>
                <w:szCs w:val="24"/>
              </w:rPr>
            </w:pPr>
          </w:p>
          <w:p w:rsidR="009D79A6" w:rsidRPr="00F81227" w:rsidRDefault="009D79A6" w:rsidP="00CE0DBB">
            <w:pPr>
              <w:jc w:val="both"/>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rPr>
              <w:t>- анализ выпускников 2019 года в разрезе специальностей, организаций и уровня подготовки;</w:t>
            </w:r>
          </w:p>
          <w:p w:rsidR="009D79A6" w:rsidRPr="00F81227" w:rsidRDefault="009D79A6" w:rsidP="00CE0DBB">
            <w:pPr>
              <w:jc w:val="both"/>
              <w:rPr>
                <w:rFonts w:ascii="Times New Roman" w:eastAsia="Times New Roman" w:hAnsi="Times New Roman" w:cs="Times New Roman"/>
                <w:sz w:val="24"/>
                <w:szCs w:val="24"/>
              </w:rPr>
            </w:pPr>
          </w:p>
          <w:p w:rsidR="00C5186C" w:rsidRPr="00F81227" w:rsidRDefault="00C5186C" w:rsidP="00CE0DBB">
            <w:pPr>
              <w:jc w:val="both"/>
              <w:rPr>
                <w:rFonts w:ascii="Times New Roman" w:eastAsia="Times New Roman" w:hAnsi="Times New Roman" w:cs="Times New Roman"/>
                <w:sz w:val="24"/>
                <w:szCs w:val="24"/>
              </w:rPr>
            </w:pPr>
          </w:p>
          <w:p w:rsidR="009D79A6" w:rsidRPr="00F81227" w:rsidRDefault="009D79A6" w:rsidP="00CE0DBB">
            <w:pPr>
              <w:jc w:val="both"/>
              <w:rPr>
                <w:rFonts w:ascii="Times New Roman" w:hAnsi="Times New Roman" w:cs="Times New Roman"/>
                <w:color w:val="000000" w:themeColor="text1"/>
                <w:sz w:val="24"/>
                <w:szCs w:val="24"/>
              </w:rPr>
            </w:pPr>
            <w:r w:rsidRPr="00F81227">
              <w:rPr>
                <w:rFonts w:ascii="Times New Roman" w:eastAsia="Times New Roman" w:hAnsi="Times New Roman" w:cs="Times New Roman"/>
                <w:sz w:val="24"/>
                <w:szCs w:val="24"/>
              </w:rPr>
              <w:t>- анализ доезда выпускников и мониторинг оказания мер социальной поддержки</w:t>
            </w:r>
          </w:p>
        </w:tc>
        <w:tc>
          <w:tcPr>
            <w:tcW w:w="1701" w:type="dxa"/>
          </w:tcPr>
          <w:p w:rsidR="009D79A6" w:rsidRPr="00F81227" w:rsidRDefault="009D79A6" w:rsidP="00CE0DBB">
            <w:pPr>
              <w:jc w:val="center"/>
              <w:rPr>
                <w:rFonts w:ascii="Times New Roman" w:eastAsia="Times New Roman" w:hAnsi="Times New Roman" w:cs="Times New Roman"/>
                <w:sz w:val="24"/>
                <w:szCs w:val="24"/>
              </w:rPr>
            </w:pPr>
          </w:p>
          <w:p w:rsidR="009D79A6" w:rsidRPr="00F81227" w:rsidRDefault="009D79A6" w:rsidP="00CE0DBB">
            <w:pPr>
              <w:jc w:val="center"/>
              <w:rPr>
                <w:rFonts w:ascii="Times New Roman" w:eastAsia="Times New Roman" w:hAnsi="Times New Roman" w:cs="Times New Roman"/>
                <w:sz w:val="24"/>
                <w:szCs w:val="24"/>
              </w:rPr>
            </w:pPr>
          </w:p>
          <w:p w:rsidR="00C5186C" w:rsidRPr="00F81227" w:rsidRDefault="00CA1183" w:rsidP="00CE0DBB">
            <w:pPr>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rPr>
              <w:t>Аналитический отчет</w:t>
            </w:r>
          </w:p>
          <w:p w:rsidR="00C5186C" w:rsidRPr="00F81227" w:rsidRDefault="00C5186C" w:rsidP="00CE0DBB">
            <w:pPr>
              <w:jc w:val="center"/>
              <w:rPr>
                <w:rFonts w:ascii="Times New Roman" w:eastAsia="Times New Roman" w:hAnsi="Times New Roman" w:cs="Times New Roman"/>
                <w:sz w:val="24"/>
                <w:szCs w:val="24"/>
              </w:rPr>
            </w:pPr>
          </w:p>
          <w:p w:rsidR="009D79A6" w:rsidRPr="00F81227" w:rsidRDefault="002749D4" w:rsidP="00CE0DBB">
            <w:pPr>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rPr>
              <w:t>Персонифицированный список</w:t>
            </w:r>
            <w:r w:rsidR="009D79A6" w:rsidRPr="00F81227">
              <w:rPr>
                <w:rFonts w:ascii="Times New Roman" w:eastAsia="Times New Roman" w:hAnsi="Times New Roman" w:cs="Times New Roman"/>
                <w:sz w:val="24"/>
                <w:szCs w:val="24"/>
              </w:rPr>
              <w:t xml:space="preserve"> выпускников</w:t>
            </w:r>
          </w:p>
          <w:p w:rsidR="009D79A6" w:rsidRPr="00F81227" w:rsidRDefault="009D79A6" w:rsidP="00CE0DBB">
            <w:pPr>
              <w:jc w:val="center"/>
              <w:rPr>
                <w:rFonts w:ascii="Times New Roman" w:hAnsi="Times New Roman" w:cs="Times New Roman"/>
                <w:color w:val="000000" w:themeColor="text1"/>
                <w:sz w:val="24"/>
                <w:szCs w:val="24"/>
              </w:rPr>
            </w:pPr>
            <w:r w:rsidRPr="00F81227">
              <w:rPr>
                <w:rFonts w:ascii="Times New Roman" w:eastAsia="Times New Roman" w:hAnsi="Times New Roman" w:cs="Times New Roman"/>
                <w:sz w:val="24"/>
                <w:szCs w:val="24"/>
              </w:rPr>
              <w:t>Аналитический отчет</w:t>
            </w:r>
          </w:p>
        </w:tc>
        <w:tc>
          <w:tcPr>
            <w:tcW w:w="2126" w:type="dxa"/>
          </w:tcPr>
          <w:p w:rsidR="00F9115B" w:rsidRPr="00F81227" w:rsidRDefault="00F9115B" w:rsidP="00CE0DBB">
            <w:pPr>
              <w:jc w:val="center"/>
              <w:rPr>
                <w:rFonts w:ascii="Times New Roman" w:eastAsia="Times New Roman" w:hAnsi="Times New Roman" w:cs="Times New Roman"/>
                <w:color w:val="000000" w:themeColor="text1"/>
                <w:sz w:val="24"/>
                <w:szCs w:val="24"/>
                <w:lang w:val="kk-KZ"/>
              </w:rPr>
            </w:pPr>
          </w:p>
          <w:p w:rsidR="00130AEA" w:rsidRPr="00F81227" w:rsidRDefault="000A1D5C" w:rsidP="002E43F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lang w:val="kk-KZ"/>
              </w:rPr>
              <w:t>РЦРЗ</w:t>
            </w:r>
            <w:r w:rsidRPr="00F81227">
              <w:rPr>
                <w:rFonts w:ascii="Times New Roman" w:eastAsia="Times New Roman" w:hAnsi="Times New Roman" w:cs="Times New Roman"/>
                <w:color w:val="000000" w:themeColor="text1"/>
                <w:sz w:val="24"/>
                <w:szCs w:val="24"/>
              </w:rPr>
              <w:t>,</w:t>
            </w:r>
            <w:r w:rsidR="009D79A6" w:rsidRPr="00F81227">
              <w:rPr>
                <w:rFonts w:ascii="Times New Roman" w:eastAsia="Times New Roman" w:hAnsi="Times New Roman" w:cs="Times New Roman"/>
                <w:color w:val="000000" w:themeColor="text1"/>
                <w:sz w:val="24"/>
                <w:szCs w:val="24"/>
              </w:rPr>
              <w:t xml:space="preserve"> УЗ </w:t>
            </w:r>
          </w:p>
          <w:p w:rsidR="009D79A6" w:rsidRPr="00F81227" w:rsidRDefault="009D79A6" w:rsidP="002E43FB">
            <w:pPr>
              <w:jc w:val="center"/>
              <w:rPr>
                <w:rFonts w:ascii="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rPr>
              <w:t>(по согласованию)</w:t>
            </w:r>
          </w:p>
        </w:tc>
        <w:tc>
          <w:tcPr>
            <w:tcW w:w="1701" w:type="dxa"/>
          </w:tcPr>
          <w:p w:rsidR="009D79A6" w:rsidRPr="00F81227" w:rsidRDefault="009D79A6" w:rsidP="00CE0DBB">
            <w:pPr>
              <w:jc w:val="center"/>
              <w:rPr>
                <w:rFonts w:ascii="Times New Roman" w:hAnsi="Times New Roman" w:cs="Times New Roman"/>
                <w:color w:val="000000" w:themeColor="text1"/>
                <w:sz w:val="24"/>
                <w:szCs w:val="24"/>
              </w:rPr>
            </w:pPr>
          </w:p>
          <w:p w:rsidR="009D79A6" w:rsidRPr="00F81227" w:rsidRDefault="009D79A6" w:rsidP="00CE0DBB">
            <w:pPr>
              <w:rPr>
                <w:rFonts w:ascii="Times New Roman" w:hAnsi="Times New Roman" w:cs="Times New Roman"/>
                <w:color w:val="000000" w:themeColor="text1"/>
                <w:sz w:val="24"/>
                <w:szCs w:val="24"/>
              </w:rPr>
            </w:pPr>
          </w:p>
          <w:p w:rsidR="002E43FB" w:rsidRPr="00F81227" w:rsidRDefault="000F4895"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Март</w:t>
            </w:r>
          </w:p>
          <w:p w:rsidR="009D79A6" w:rsidRPr="00F81227" w:rsidRDefault="009D79A6"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года</w:t>
            </w:r>
          </w:p>
          <w:p w:rsidR="009D79A6" w:rsidRPr="00F81227" w:rsidRDefault="009D79A6" w:rsidP="00CE0DBB">
            <w:pPr>
              <w:rPr>
                <w:rFonts w:ascii="Times New Roman" w:hAnsi="Times New Roman" w:cs="Times New Roman"/>
                <w:color w:val="000000" w:themeColor="text1"/>
                <w:sz w:val="24"/>
                <w:szCs w:val="24"/>
              </w:rPr>
            </w:pPr>
          </w:p>
          <w:p w:rsidR="000F4895" w:rsidRPr="00F81227" w:rsidRDefault="000F4895" w:rsidP="00CE0DBB">
            <w:pPr>
              <w:rPr>
                <w:rFonts w:ascii="Times New Roman" w:hAnsi="Times New Roman" w:cs="Times New Roman"/>
                <w:color w:val="000000" w:themeColor="text1"/>
                <w:sz w:val="24"/>
                <w:szCs w:val="24"/>
              </w:rPr>
            </w:pPr>
          </w:p>
          <w:p w:rsidR="002E43FB" w:rsidRPr="00F81227" w:rsidRDefault="000F4895"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Март</w:t>
            </w:r>
          </w:p>
          <w:p w:rsidR="009D79A6" w:rsidRPr="00F81227" w:rsidRDefault="009D79A6"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 2019 года</w:t>
            </w:r>
          </w:p>
          <w:p w:rsidR="009D79A6" w:rsidRPr="00F81227" w:rsidRDefault="009D79A6" w:rsidP="00CE0DBB">
            <w:pPr>
              <w:rPr>
                <w:rFonts w:ascii="Times New Roman" w:hAnsi="Times New Roman" w:cs="Times New Roman"/>
                <w:color w:val="000000" w:themeColor="text1"/>
                <w:sz w:val="24"/>
                <w:szCs w:val="24"/>
              </w:rPr>
            </w:pPr>
          </w:p>
          <w:p w:rsidR="002E43FB" w:rsidRPr="00F81227" w:rsidRDefault="009D79A6"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Октябрь </w:t>
            </w:r>
          </w:p>
          <w:p w:rsidR="009D79A6" w:rsidRPr="00F81227" w:rsidRDefault="009D79A6"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2019 года</w:t>
            </w:r>
          </w:p>
        </w:tc>
        <w:tc>
          <w:tcPr>
            <w:tcW w:w="1976" w:type="dxa"/>
          </w:tcPr>
          <w:p w:rsidR="009D79A6" w:rsidRPr="00F81227" w:rsidRDefault="009D79A6" w:rsidP="00CE0DBB">
            <w:pPr>
              <w:ind w:left="-57" w:right="-65"/>
              <w:jc w:val="center"/>
              <w:rPr>
                <w:rFonts w:ascii="Times New Roman" w:hAnsi="Times New Roman" w:cs="Times New Roman"/>
                <w:color w:val="000000" w:themeColor="text1"/>
                <w:sz w:val="24"/>
                <w:szCs w:val="24"/>
                <w:lang w:val="kk-KZ"/>
              </w:rPr>
            </w:pPr>
          </w:p>
          <w:p w:rsidR="009D79A6" w:rsidRPr="00F81227" w:rsidRDefault="009D79A6" w:rsidP="00CE0DBB">
            <w:pPr>
              <w:ind w:right="-65"/>
              <w:rPr>
                <w:rFonts w:ascii="Times New Roman" w:hAnsi="Times New Roman" w:cs="Times New Roman"/>
                <w:color w:val="000000" w:themeColor="text1"/>
                <w:sz w:val="24"/>
                <w:szCs w:val="24"/>
                <w:lang w:val="kk-KZ"/>
              </w:rPr>
            </w:pPr>
          </w:p>
          <w:p w:rsidR="009D79A6" w:rsidRPr="00F81227" w:rsidRDefault="00F9115B" w:rsidP="00FA1011">
            <w:pPr>
              <w:ind w:left="-57" w:right="19"/>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РБ</w:t>
            </w:r>
            <w:r w:rsidR="00FA1011" w:rsidRPr="00F81227">
              <w:rPr>
                <w:rFonts w:ascii="Times New Roman" w:hAnsi="Times New Roman" w:cs="Times New Roman"/>
                <w:color w:val="000000" w:themeColor="text1"/>
                <w:sz w:val="24"/>
                <w:szCs w:val="24"/>
                <w:lang w:val="kk-KZ"/>
              </w:rPr>
              <w:t xml:space="preserve"> (в рамках выделенных средств)</w:t>
            </w:r>
          </w:p>
        </w:tc>
      </w:tr>
      <w:tr w:rsidR="00F76DD1" w:rsidRPr="00F81227" w:rsidTr="0041303A">
        <w:trPr>
          <w:trHeight w:val="96"/>
          <w:jc w:val="center"/>
        </w:trPr>
        <w:tc>
          <w:tcPr>
            <w:tcW w:w="14842" w:type="dxa"/>
            <w:gridSpan w:val="6"/>
          </w:tcPr>
          <w:p w:rsidR="00F76DD1" w:rsidRPr="00F81227" w:rsidRDefault="00F76DD1" w:rsidP="00F76DD1">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b/>
                <w:bCs/>
                <w:color w:val="000000" w:themeColor="text1"/>
                <w:kern w:val="24"/>
                <w:sz w:val="24"/>
                <w:szCs w:val="24"/>
              </w:rPr>
              <w:t>Создание эффективной системы мотивации и стимулирования кадров здравоохранения</w:t>
            </w:r>
          </w:p>
        </w:tc>
      </w:tr>
      <w:tr w:rsidR="009D79A6" w:rsidRPr="00F81227" w:rsidTr="0041303A">
        <w:trPr>
          <w:trHeight w:val="96"/>
          <w:jc w:val="center"/>
        </w:trPr>
        <w:tc>
          <w:tcPr>
            <w:tcW w:w="667" w:type="dxa"/>
          </w:tcPr>
          <w:p w:rsidR="009D79A6" w:rsidRPr="00F81227" w:rsidRDefault="00F76DD1" w:rsidP="00F76DD1">
            <w:pPr>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120</w:t>
            </w:r>
          </w:p>
        </w:tc>
        <w:tc>
          <w:tcPr>
            <w:tcW w:w="6671" w:type="dxa"/>
          </w:tcPr>
          <w:p w:rsidR="009D79A6" w:rsidRPr="00F81227" w:rsidRDefault="002E43FB" w:rsidP="005E652B">
            <w:pPr>
              <w:ind w:right="18"/>
              <w:jc w:val="both"/>
              <w:rPr>
                <w:rFonts w:ascii="Times New Roman" w:hAnsi="Times New Roman" w:cs="Times New Roman"/>
                <w:bCs/>
                <w:kern w:val="24"/>
                <w:sz w:val="24"/>
                <w:szCs w:val="24"/>
              </w:rPr>
            </w:pPr>
            <w:r w:rsidRPr="00F81227">
              <w:rPr>
                <w:rFonts w:ascii="Times New Roman" w:hAnsi="Times New Roman" w:cs="Times New Roman"/>
                <w:bCs/>
                <w:kern w:val="24"/>
                <w:sz w:val="24"/>
                <w:szCs w:val="24"/>
              </w:rPr>
              <w:t xml:space="preserve">Внедрить Типовое </w:t>
            </w:r>
            <w:r w:rsidR="009D79A6" w:rsidRPr="00F81227">
              <w:rPr>
                <w:rFonts w:ascii="Times New Roman" w:hAnsi="Times New Roman" w:cs="Times New Roman"/>
                <w:bCs/>
                <w:kern w:val="24"/>
                <w:sz w:val="24"/>
                <w:szCs w:val="24"/>
              </w:rPr>
              <w:t>пол</w:t>
            </w:r>
            <w:r w:rsidRPr="00F81227">
              <w:rPr>
                <w:rFonts w:ascii="Times New Roman" w:hAnsi="Times New Roman" w:cs="Times New Roman"/>
                <w:bCs/>
                <w:kern w:val="24"/>
                <w:sz w:val="24"/>
                <w:szCs w:val="24"/>
              </w:rPr>
              <w:t>ожение</w:t>
            </w:r>
            <w:r w:rsidR="009D79A6" w:rsidRPr="00F81227">
              <w:rPr>
                <w:rFonts w:ascii="Times New Roman" w:hAnsi="Times New Roman" w:cs="Times New Roman"/>
                <w:bCs/>
                <w:kern w:val="24"/>
                <w:sz w:val="24"/>
                <w:szCs w:val="24"/>
              </w:rPr>
              <w:t xml:space="preserve"> «Об оплате труда и мотивации работников медицинской организации в форме ГП на ПХВ»</w:t>
            </w:r>
          </w:p>
        </w:tc>
        <w:tc>
          <w:tcPr>
            <w:tcW w:w="1701" w:type="dxa"/>
          </w:tcPr>
          <w:p w:rsidR="009D79A6" w:rsidRPr="00F81227" w:rsidRDefault="0095124A" w:rsidP="00CE0DBB">
            <w:pPr>
              <w:jc w:val="center"/>
              <w:rPr>
                <w:rFonts w:ascii="Times New Roman" w:hAnsi="Times New Roman" w:cs="Times New Roman"/>
                <w:kern w:val="24"/>
                <w:sz w:val="24"/>
                <w:szCs w:val="24"/>
                <w:lang w:val="kk-KZ"/>
              </w:rPr>
            </w:pPr>
            <w:r w:rsidRPr="00F81227">
              <w:rPr>
                <w:rFonts w:ascii="Times New Roman" w:hAnsi="Times New Roman" w:cs="Times New Roman"/>
                <w:kern w:val="24"/>
                <w:sz w:val="24"/>
                <w:szCs w:val="24"/>
                <w:lang w:val="kk-KZ"/>
              </w:rPr>
              <w:t>П</w:t>
            </w:r>
            <w:r w:rsidR="009D79A6" w:rsidRPr="00F81227">
              <w:rPr>
                <w:rFonts w:ascii="Times New Roman" w:hAnsi="Times New Roman" w:cs="Times New Roman"/>
                <w:kern w:val="24"/>
                <w:sz w:val="24"/>
                <w:szCs w:val="24"/>
                <w:lang w:val="kk-KZ"/>
              </w:rPr>
              <w:t>оложение</w:t>
            </w:r>
            <w:r w:rsidRPr="00F81227">
              <w:rPr>
                <w:rFonts w:ascii="Times New Roman" w:hAnsi="Times New Roman" w:cs="Times New Roman"/>
                <w:kern w:val="24"/>
                <w:sz w:val="24"/>
                <w:szCs w:val="24"/>
                <w:lang w:val="kk-KZ"/>
              </w:rPr>
              <w:t xml:space="preserve"> об оплате труда </w:t>
            </w:r>
          </w:p>
        </w:tc>
        <w:tc>
          <w:tcPr>
            <w:tcW w:w="2126" w:type="dxa"/>
          </w:tcPr>
          <w:p w:rsidR="002E43FB" w:rsidRPr="00F81227" w:rsidRDefault="002E43FB" w:rsidP="002E43F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РЦРЗ,</w:t>
            </w:r>
          </w:p>
          <w:p w:rsidR="006E379C" w:rsidRPr="00F81227" w:rsidRDefault="009D79A6" w:rsidP="002E43F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УЗ </w:t>
            </w:r>
          </w:p>
          <w:p w:rsidR="005E652B" w:rsidRPr="00F81227" w:rsidRDefault="009D79A6" w:rsidP="002E43F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(по согласованию), МО </w:t>
            </w:r>
          </w:p>
          <w:p w:rsidR="009D79A6" w:rsidRPr="00F81227" w:rsidRDefault="009D79A6" w:rsidP="002E43FB">
            <w:pPr>
              <w:jc w:val="center"/>
              <w:rPr>
                <w:rFonts w:ascii="Times New Roman" w:eastAsia="Times New Roman" w:hAnsi="Times New Roman" w:cs="Times New Roman"/>
                <w:sz w:val="24"/>
                <w:szCs w:val="24"/>
                <w:lang w:val="kk-KZ"/>
              </w:rPr>
            </w:pPr>
            <w:r w:rsidRPr="00F81227">
              <w:rPr>
                <w:rFonts w:ascii="Times New Roman" w:eastAsia="Times New Roman" w:hAnsi="Times New Roman" w:cs="Times New Roman"/>
                <w:color w:val="000000" w:themeColor="text1"/>
                <w:sz w:val="24"/>
                <w:szCs w:val="24"/>
              </w:rPr>
              <w:t xml:space="preserve">(по согласованию) </w:t>
            </w:r>
          </w:p>
        </w:tc>
        <w:tc>
          <w:tcPr>
            <w:tcW w:w="1701" w:type="dxa"/>
          </w:tcPr>
          <w:p w:rsidR="002E43FB" w:rsidRPr="00F81227" w:rsidRDefault="009D79A6" w:rsidP="00CE0DBB">
            <w:pPr>
              <w:jc w:val="center"/>
              <w:rPr>
                <w:rFonts w:ascii="Times New Roman" w:eastAsia="Times New Roman" w:hAnsi="Times New Roman" w:cs="Times New Roman"/>
                <w:sz w:val="24"/>
                <w:szCs w:val="24"/>
                <w:lang w:val="kk-KZ"/>
              </w:rPr>
            </w:pPr>
            <w:r w:rsidRPr="00F81227">
              <w:rPr>
                <w:rFonts w:ascii="Times New Roman" w:eastAsia="Times New Roman" w:hAnsi="Times New Roman" w:cs="Times New Roman"/>
                <w:sz w:val="24"/>
                <w:szCs w:val="24"/>
                <w:lang w:val="kk-KZ"/>
              </w:rPr>
              <w:t xml:space="preserve">Декабрь </w:t>
            </w:r>
          </w:p>
          <w:p w:rsidR="009D79A6" w:rsidRPr="00F81227" w:rsidRDefault="009D79A6" w:rsidP="00CE0DBB">
            <w:pPr>
              <w:jc w:val="center"/>
              <w:rPr>
                <w:rFonts w:ascii="Times New Roman" w:eastAsia="Times New Roman" w:hAnsi="Times New Roman" w:cs="Times New Roman"/>
                <w:sz w:val="24"/>
                <w:szCs w:val="24"/>
                <w:lang w:val="kk-KZ"/>
              </w:rPr>
            </w:pPr>
            <w:r w:rsidRPr="00F81227">
              <w:rPr>
                <w:rFonts w:ascii="Times New Roman" w:hAnsi="Times New Roman" w:cs="Times New Roman"/>
                <w:color w:val="000000" w:themeColor="text1"/>
                <w:sz w:val="24"/>
                <w:szCs w:val="24"/>
              </w:rPr>
              <w:t>2019 года</w:t>
            </w:r>
          </w:p>
        </w:tc>
        <w:tc>
          <w:tcPr>
            <w:tcW w:w="1976" w:type="dxa"/>
          </w:tcPr>
          <w:p w:rsidR="009D79A6" w:rsidRPr="00F81227" w:rsidRDefault="0095124A" w:rsidP="00CE0DBB">
            <w:pPr>
              <w:ind w:left="-57" w:right="-65"/>
              <w:jc w:val="center"/>
              <w:rPr>
                <w:rFonts w:ascii="Times New Roman" w:hAnsi="Times New Roman" w:cs="Times New Roman"/>
                <w:sz w:val="24"/>
                <w:szCs w:val="24"/>
                <w:lang w:val="kk-KZ"/>
              </w:rPr>
            </w:pPr>
            <w:r w:rsidRPr="00F81227">
              <w:rPr>
                <w:rFonts w:ascii="Times New Roman" w:hAnsi="Times New Roman" w:cs="Times New Roman"/>
                <w:sz w:val="24"/>
                <w:szCs w:val="24"/>
                <w:lang w:val="kk-KZ"/>
              </w:rPr>
              <w:t xml:space="preserve">Не требуется </w:t>
            </w:r>
          </w:p>
        </w:tc>
      </w:tr>
      <w:tr w:rsidR="0095124A" w:rsidRPr="00F81227" w:rsidTr="0041303A">
        <w:trPr>
          <w:trHeight w:val="96"/>
          <w:jc w:val="center"/>
        </w:trPr>
        <w:tc>
          <w:tcPr>
            <w:tcW w:w="667" w:type="dxa"/>
          </w:tcPr>
          <w:p w:rsidR="0095124A" w:rsidRPr="00F81227" w:rsidRDefault="00F76DD1"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121</w:t>
            </w:r>
          </w:p>
        </w:tc>
        <w:tc>
          <w:tcPr>
            <w:tcW w:w="6671" w:type="dxa"/>
          </w:tcPr>
          <w:p w:rsidR="0095124A" w:rsidRPr="00F81227" w:rsidRDefault="0095124A" w:rsidP="00CA1183">
            <w:pPr>
              <w:ind w:right="18"/>
              <w:jc w:val="both"/>
              <w:rPr>
                <w:rFonts w:ascii="Times New Roman" w:hAnsi="Times New Roman" w:cs="Times New Roman"/>
                <w:sz w:val="24"/>
                <w:szCs w:val="24"/>
              </w:rPr>
            </w:pPr>
            <w:r w:rsidRPr="00F81227">
              <w:rPr>
                <w:rFonts w:ascii="Times New Roman" w:hAnsi="Times New Roman" w:cs="Times New Roman"/>
                <w:sz w:val="24"/>
                <w:szCs w:val="24"/>
              </w:rPr>
              <w:t xml:space="preserve">Обучение ПУЗ и УПМ специалистов ПМСП в </w:t>
            </w:r>
            <w:r w:rsidR="00C5186C" w:rsidRPr="00F81227">
              <w:rPr>
                <w:rFonts w:ascii="Times New Roman" w:hAnsi="Times New Roman" w:cs="Times New Roman"/>
                <w:sz w:val="24"/>
                <w:szCs w:val="24"/>
              </w:rPr>
              <w:t>рамках</w:t>
            </w:r>
            <w:r w:rsidRPr="00F81227">
              <w:rPr>
                <w:rFonts w:ascii="Times New Roman" w:hAnsi="Times New Roman" w:cs="Times New Roman"/>
                <w:sz w:val="24"/>
                <w:szCs w:val="24"/>
              </w:rPr>
              <w:t xml:space="preserve"> ОНП </w:t>
            </w:r>
            <w:r w:rsidR="00A51E76" w:rsidRPr="00F81227">
              <w:rPr>
                <w:rFonts w:ascii="Times New Roman" w:hAnsi="Times New Roman" w:cs="Times New Roman"/>
                <w:sz w:val="24"/>
                <w:szCs w:val="24"/>
              </w:rPr>
              <w:t>мероприятий по реализации Послания Главы государства народу Казахстан от 5 октября 2018 года «Рост благосостояния казахстанцев: повышение доходов и качества жизни»</w:t>
            </w:r>
          </w:p>
        </w:tc>
        <w:tc>
          <w:tcPr>
            <w:tcW w:w="1701" w:type="dxa"/>
          </w:tcPr>
          <w:p w:rsidR="0095124A" w:rsidRPr="00F81227" w:rsidRDefault="00D12093" w:rsidP="00CE0DBB">
            <w:pPr>
              <w:jc w:val="center"/>
              <w:rPr>
                <w:rFonts w:ascii="Times New Roman" w:hAnsi="Times New Roman" w:cs="Times New Roman"/>
                <w:sz w:val="24"/>
                <w:szCs w:val="24"/>
              </w:rPr>
            </w:pPr>
            <w:r w:rsidRPr="00F81227">
              <w:rPr>
                <w:rFonts w:ascii="Times New Roman" w:hAnsi="Times New Roman" w:cs="Times New Roman"/>
                <w:sz w:val="24"/>
                <w:szCs w:val="24"/>
              </w:rPr>
              <w:t xml:space="preserve"> Информация </w:t>
            </w:r>
          </w:p>
        </w:tc>
        <w:tc>
          <w:tcPr>
            <w:tcW w:w="2126" w:type="dxa"/>
          </w:tcPr>
          <w:p w:rsidR="0095124A" w:rsidRPr="00F81227" w:rsidRDefault="006E379C" w:rsidP="003A5E92">
            <w:pPr>
              <w:jc w:val="center"/>
              <w:rPr>
                <w:rFonts w:ascii="Times New Roman" w:hAnsi="Times New Roman" w:cs="Times New Roman"/>
                <w:sz w:val="24"/>
                <w:szCs w:val="24"/>
              </w:rPr>
            </w:pPr>
            <w:r w:rsidRPr="00F81227">
              <w:rPr>
                <w:rFonts w:ascii="Times New Roman" w:hAnsi="Times New Roman" w:cs="Times New Roman"/>
                <w:sz w:val="24"/>
                <w:szCs w:val="24"/>
                <w:lang w:val="kk-KZ"/>
              </w:rPr>
              <w:t>МЗ РК (</w:t>
            </w:r>
            <w:r w:rsidR="00D12093" w:rsidRPr="00F81227">
              <w:rPr>
                <w:rFonts w:ascii="Times New Roman" w:hAnsi="Times New Roman" w:cs="Times New Roman"/>
                <w:sz w:val="24"/>
                <w:szCs w:val="24"/>
              </w:rPr>
              <w:t>ДНЧР</w:t>
            </w:r>
            <w:r w:rsidRPr="00F81227">
              <w:rPr>
                <w:rFonts w:ascii="Times New Roman" w:hAnsi="Times New Roman" w:cs="Times New Roman"/>
                <w:sz w:val="24"/>
                <w:szCs w:val="24"/>
                <w:lang w:val="kk-KZ"/>
              </w:rPr>
              <w:t>)</w:t>
            </w:r>
            <w:r w:rsidR="00D12093" w:rsidRPr="00F81227">
              <w:rPr>
                <w:rFonts w:ascii="Times New Roman" w:hAnsi="Times New Roman" w:cs="Times New Roman"/>
                <w:sz w:val="24"/>
                <w:szCs w:val="24"/>
              </w:rPr>
              <w:t xml:space="preserve">, </w:t>
            </w:r>
            <w:r w:rsidR="00D12093" w:rsidRPr="00F81227">
              <w:rPr>
                <w:rFonts w:ascii="Times New Roman" w:eastAsia="Times New Roman" w:hAnsi="Times New Roman" w:cs="Times New Roman"/>
                <w:sz w:val="24"/>
                <w:szCs w:val="24"/>
              </w:rPr>
              <w:t>УЗ (по согласованию)</w:t>
            </w:r>
          </w:p>
        </w:tc>
        <w:tc>
          <w:tcPr>
            <w:tcW w:w="1701" w:type="dxa"/>
          </w:tcPr>
          <w:p w:rsidR="002E43FB" w:rsidRPr="00F81227" w:rsidRDefault="00D12093" w:rsidP="00CE0DBB">
            <w:pPr>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rPr>
              <w:t xml:space="preserve">Декабрь </w:t>
            </w:r>
          </w:p>
          <w:p w:rsidR="0095124A" w:rsidRPr="00F81227" w:rsidRDefault="00D12093" w:rsidP="00CE0DBB">
            <w:pPr>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rPr>
              <w:t>2019 года</w:t>
            </w:r>
          </w:p>
        </w:tc>
        <w:tc>
          <w:tcPr>
            <w:tcW w:w="1976" w:type="dxa"/>
          </w:tcPr>
          <w:p w:rsidR="0095124A" w:rsidRPr="00F81227" w:rsidRDefault="00D12093" w:rsidP="00FA1011">
            <w:pPr>
              <w:ind w:left="-57" w:right="19"/>
              <w:jc w:val="center"/>
              <w:rPr>
                <w:rFonts w:ascii="Times New Roman" w:hAnsi="Times New Roman" w:cs="Times New Roman"/>
                <w:sz w:val="24"/>
                <w:szCs w:val="24"/>
                <w:lang w:val="kk-KZ"/>
              </w:rPr>
            </w:pPr>
            <w:r w:rsidRPr="00F81227">
              <w:rPr>
                <w:rFonts w:ascii="Times New Roman" w:hAnsi="Times New Roman" w:cs="Times New Roman"/>
                <w:sz w:val="24"/>
                <w:szCs w:val="24"/>
                <w:lang w:val="kk-KZ"/>
              </w:rPr>
              <w:t>МБ</w:t>
            </w:r>
            <w:r w:rsidR="00FA1011" w:rsidRPr="00F81227">
              <w:rPr>
                <w:rFonts w:ascii="Times New Roman" w:hAnsi="Times New Roman" w:cs="Times New Roman"/>
                <w:sz w:val="24"/>
                <w:szCs w:val="24"/>
                <w:lang w:val="kk-KZ"/>
              </w:rPr>
              <w:t xml:space="preserve"> (в рамках выделенных средств)</w:t>
            </w:r>
          </w:p>
        </w:tc>
      </w:tr>
      <w:tr w:rsidR="0095124A" w:rsidRPr="00F81227" w:rsidTr="0041303A">
        <w:trPr>
          <w:trHeight w:val="96"/>
          <w:jc w:val="center"/>
        </w:trPr>
        <w:tc>
          <w:tcPr>
            <w:tcW w:w="667" w:type="dxa"/>
          </w:tcPr>
          <w:p w:rsidR="0095124A" w:rsidRPr="00F81227" w:rsidRDefault="00F76DD1"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122</w:t>
            </w:r>
          </w:p>
        </w:tc>
        <w:tc>
          <w:tcPr>
            <w:tcW w:w="6671" w:type="dxa"/>
          </w:tcPr>
          <w:p w:rsidR="0095124A" w:rsidRPr="00F81227" w:rsidRDefault="003A5E92" w:rsidP="003A5E92">
            <w:pPr>
              <w:ind w:right="18"/>
              <w:jc w:val="both"/>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Расширить перечень </w:t>
            </w:r>
            <w:r w:rsidR="0095124A" w:rsidRPr="00F81227">
              <w:rPr>
                <w:rFonts w:ascii="Times New Roman" w:hAnsi="Times New Roman" w:cs="Times New Roman"/>
                <w:color w:val="000000" w:themeColor="text1"/>
                <w:sz w:val="24"/>
                <w:szCs w:val="24"/>
              </w:rPr>
              <w:t>специальностей и повышение размеров единовременного пособия с 70 МРП до 100 МРП для специалистов, прибывших для работы и проживания в сельские населенные пункты по программе «С дипломом – в село»</w:t>
            </w:r>
          </w:p>
        </w:tc>
        <w:tc>
          <w:tcPr>
            <w:tcW w:w="1701" w:type="dxa"/>
          </w:tcPr>
          <w:p w:rsidR="0095124A" w:rsidRPr="00F81227" w:rsidRDefault="00D12093"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Предложения в ПП РК (МНЭ)</w:t>
            </w:r>
          </w:p>
        </w:tc>
        <w:tc>
          <w:tcPr>
            <w:tcW w:w="2126" w:type="dxa"/>
          </w:tcPr>
          <w:p w:rsidR="0095124A" w:rsidRPr="00F81227" w:rsidRDefault="006E379C" w:rsidP="00CE0DBB">
            <w:pPr>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МЗ РК (</w:t>
            </w:r>
            <w:r w:rsidR="00D12093" w:rsidRPr="00F81227">
              <w:rPr>
                <w:rFonts w:ascii="Times New Roman" w:hAnsi="Times New Roman" w:cs="Times New Roman"/>
                <w:color w:val="000000" w:themeColor="text1"/>
                <w:sz w:val="24"/>
                <w:szCs w:val="24"/>
              </w:rPr>
              <w:t>ДНЧР</w:t>
            </w:r>
            <w:r w:rsidRPr="00F81227">
              <w:rPr>
                <w:rFonts w:ascii="Times New Roman" w:hAnsi="Times New Roman" w:cs="Times New Roman"/>
                <w:color w:val="000000" w:themeColor="text1"/>
                <w:sz w:val="24"/>
                <w:szCs w:val="24"/>
                <w:lang w:val="kk-KZ"/>
              </w:rPr>
              <w:t>)</w:t>
            </w:r>
          </w:p>
        </w:tc>
        <w:tc>
          <w:tcPr>
            <w:tcW w:w="1701" w:type="dxa"/>
          </w:tcPr>
          <w:p w:rsidR="003A5E92" w:rsidRPr="00F81227" w:rsidRDefault="00D12093"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 xml:space="preserve">Декабрь </w:t>
            </w:r>
          </w:p>
          <w:p w:rsidR="0095124A" w:rsidRPr="00F81227" w:rsidRDefault="00D12093" w:rsidP="00CE0DBB">
            <w:pPr>
              <w:jc w:val="center"/>
              <w:rPr>
                <w:rFonts w:ascii="Times New Roman" w:eastAsia="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2019 года</w:t>
            </w:r>
          </w:p>
        </w:tc>
        <w:tc>
          <w:tcPr>
            <w:tcW w:w="1976" w:type="dxa"/>
          </w:tcPr>
          <w:p w:rsidR="0095124A" w:rsidRPr="00F81227" w:rsidRDefault="00FA1011" w:rsidP="00CE0DBB">
            <w:pPr>
              <w:ind w:left="-57" w:right="-65"/>
              <w:jc w:val="center"/>
              <w:rPr>
                <w:rFonts w:ascii="Times New Roman" w:hAnsi="Times New Roman" w:cs="Times New Roman"/>
                <w:sz w:val="24"/>
                <w:szCs w:val="24"/>
                <w:lang w:val="kk-KZ"/>
              </w:rPr>
            </w:pPr>
            <w:r w:rsidRPr="00F81227">
              <w:rPr>
                <w:rFonts w:ascii="Times New Roman" w:hAnsi="Times New Roman" w:cs="Times New Roman"/>
                <w:sz w:val="24"/>
                <w:szCs w:val="24"/>
                <w:lang w:val="kk-KZ"/>
              </w:rPr>
              <w:t>МБ (в рамках выделенных средств)</w:t>
            </w:r>
          </w:p>
        </w:tc>
      </w:tr>
      <w:tr w:rsidR="00F76DD1" w:rsidRPr="00F81227" w:rsidTr="0041303A">
        <w:trPr>
          <w:trHeight w:val="96"/>
          <w:jc w:val="center"/>
        </w:trPr>
        <w:tc>
          <w:tcPr>
            <w:tcW w:w="14842" w:type="dxa"/>
            <w:gridSpan w:val="6"/>
          </w:tcPr>
          <w:p w:rsidR="00F76DD1" w:rsidRPr="00F81227" w:rsidRDefault="00F76DD1" w:rsidP="00F76DD1">
            <w:pPr>
              <w:ind w:left="-57" w:right="-65"/>
              <w:jc w:val="center"/>
              <w:rPr>
                <w:rFonts w:ascii="Times New Roman" w:hAnsi="Times New Roman" w:cs="Times New Roman"/>
                <w:b/>
                <w:color w:val="000000" w:themeColor="text1"/>
                <w:sz w:val="24"/>
                <w:szCs w:val="24"/>
                <w:lang w:val="kk-KZ"/>
              </w:rPr>
            </w:pPr>
            <w:r w:rsidRPr="00F81227">
              <w:rPr>
                <w:rFonts w:ascii="Times New Roman" w:eastAsia="Times New Roman" w:hAnsi="Times New Roman" w:cs="Times New Roman"/>
                <w:b/>
                <w:color w:val="000000" w:themeColor="text1"/>
                <w:sz w:val="24"/>
                <w:szCs w:val="24"/>
                <w:lang w:val="kk-KZ"/>
              </w:rPr>
              <w:t>Реализация м</w:t>
            </w:r>
            <w:r w:rsidRPr="00F81227">
              <w:rPr>
                <w:rFonts w:ascii="Times New Roman" w:eastAsia="Times New Roman" w:hAnsi="Times New Roman" w:cs="Times New Roman"/>
                <w:b/>
                <w:color w:val="000000" w:themeColor="text1"/>
                <w:sz w:val="24"/>
                <w:szCs w:val="24"/>
              </w:rPr>
              <w:t>ероприятий Государственной программы развития здравоохранения РК «Денсаулык» на 2016-2019 годы</w:t>
            </w:r>
          </w:p>
        </w:tc>
      </w:tr>
      <w:tr w:rsidR="009D79A6" w:rsidRPr="00F81227" w:rsidTr="0041303A">
        <w:trPr>
          <w:trHeight w:val="96"/>
          <w:jc w:val="center"/>
        </w:trPr>
        <w:tc>
          <w:tcPr>
            <w:tcW w:w="667" w:type="dxa"/>
          </w:tcPr>
          <w:p w:rsidR="009D79A6" w:rsidRPr="00F81227" w:rsidRDefault="00F76DD1" w:rsidP="00CE0DBB">
            <w:pPr>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lastRenderedPageBreak/>
              <w:t>123</w:t>
            </w:r>
          </w:p>
        </w:tc>
        <w:tc>
          <w:tcPr>
            <w:tcW w:w="6671" w:type="dxa"/>
          </w:tcPr>
          <w:p w:rsidR="009D79A6" w:rsidRPr="00F81227" w:rsidRDefault="003A5E92" w:rsidP="003A5E92">
            <w:pPr>
              <w:ind w:right="18"/>
              <w:jc w:val="both"/>
              <w:rPr>
                <w:rFonts w:ascii="Times New Roman" w:eastAsia="Times New Roman" w:hAnsi="Times New Roman" w:cs="Times New Roman"/>
                <w:color w:val="000000" w:themeColor="text1"/>
                <w:sz w:val="24"/>
                <w:szCs w:val="24"/>
              </w:rPr>
            </w:pPr>
            <w:r w:rsidRPr="00F81227">
              <w:rPr>
                <w:rFonts w:ascii="Times New Roman" w:hAnsi="Times New Roman" w:cs="Times New Roman"/>
                <w:color w:val="000000"/>
                <w:sz w:val="24"/>
                <w:szCs w:val="24"/>
              </w:rPr>
              <w:t xml:space="preserve">Организовать </w:t>
            </w:r>
            <w:r w:rsidR="009D79A6" w:rsidRPr="00F81227">
              <w:rPr>
                <w:rFonts w:ascii="Times New Roman" w:hAnsi="Times New Roman" w:cs="Times New Roman"/>
                <w:color w:val="000000"/>
                <w:sz w:val="24"/>
                <w:szCs w:val="24"/>
              </w:rPr>
              <w:t>обучающи</w:t>
            </w:r>
            <w:r w:rsidRPr="00F81227">
              <w:rPr>
                <w:rFonts w:ascii="Times New Roman" w:hAnsi="Times New Roman" w:cs="Times New Roman"/>
                <w:color w:val="000000"/>
                <w:sz w:val="24"/>
                <w:szCs w:val="24"/>
              </w:rPr>
              <w:t>е семина</w:t>
            </w:r>
            <w:r w:rsidR="005E652B" w:rsidRPr="00F81227">
              <w:rPr>
                <w:rFonts w:ascii="Times New Roman" w:hAnsi="Times New Roman" w:cs="Times New Roman"/>
                <w:color w:val="000000"/>
                <w:sz w:val="24"/>
                <w:szCs w:val="24"/>
                <w:lang w:val="kk-KZ"/>
              </w:rPr>
              <w:t>р</w:t>
            </w:r>
            <w:r w:rsidRPr="00F81227">
              <w:rPr>
                <w:rFonts w:ascii="Times New Roman" w:hAnsi="Times New Roman" w:cs="Times New Roman"/>
                <w:color w:val="000000"/>
                <w:sz w:val="24"/>
                <w:szCs w:val="24"/>
              </w:rPr>
              <w:t>ы</w:t>
            </w:r>
            <w:r w:rsidR="009D79A6" w:rsidRPr="00F81227">
              <w:rPr>
                <w:rFonts w:ascii="Times New Roman" w:hAnsi="Times New Roman" w:cs="Times New Roman"/>
                <w:color w:val="000000"/>
                <w:sz w:val="24"/>
                <w:szCs w:val="24"/>
              </w:rPr>
              <w:t xml:space="preserve"> при поддержке ВОЗ, CDC (центр по контролю и профилактике заболеваний США) в соответствии с лучшими международными стандартами для кадров здравоохранения и других заинтересованных государственных органов, реализующих политику охраны общественного здоровья*(пункт 3</w:t>
            </w:r>
            <w:r w:rsidR="00AF65C4" w:rsidRPr="00F81227">
              <w:rPr>
                <w:rFonts w:ascii="Times New Roman" w:hAnsi="Times New Roman" w:cs="Times New Roman"/>
                <w:color w:val="000000"/>
                <w:sz w:val="24"/>
                <w:szCs w:val="24"/>
                <w:lang w:val="kk-KZ"/>
              </w:rPr>
              <w:t xml:space="preserve"> ГПРЗ</w:t>
            </w:r>
            <w:r w:rsidR="009D79A6" w:rsidRPr="00F81227">
              <w:rPr>
                <w:rFonts w:ascii="Times New Roman" w:hAnsi="Times New Roman" w:cs="Times New Roman"/>
                <w:color w:val="000000"/>
                <w:sz w:val="24"/>
                <w:szCs w:val="24"/>
              </w:rPr>
              <w:t>)</w:t>
            </w:r>
          </w:p>
        </w:tc>
        <w:tc>
          <w:tcPr>
            <w:tcW w:w="1701" w:type="dxa"/>
          </w:tcPr>
          <w:p w:rsidR="009D79A6" w:rsidRPr="00F81227" w:rsidRDefault="009D79A6" w:rsidP="00CE0DBB">
            <w:pPr>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Семинары</w:t>
            </w:r>
          </w:p>
        </w:tc>
        <w:tc>
          <w:tcPr>
            <w:tcW w:w="2126" w:type="dxa"/>
          </w:tcPr>
          <w:p w:rsidR="009D79A6" w:rsidRPr="00F81227" w:rsidRDefault="006E379C" w:rsidP="00CE0DBB">
            <w:pPr>
              <w:jc w:val="center"/>
              <w:rPr>
                <w:rFonts w:ascii="Times New Roman" w:eastAsia="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МЗ РК (</w:t>
            </w:r>
            <w:r w:rsidRPr="00F81227">
              <w:rPr>
                <w:rFonts w:ascii="Times New Roman" w:hAnsi="Times New Roman" w:cs="Times New Roman"/>
                <w:color w:val="000000" w:themeColor="text1"/>
                <w:sz w:val="24"/>
                <w:szCs w:val="24"/>
              </w:rPr>
              <w:t>ДНЧР</w:t>
            </w:r>
            <w:r w:rsidRPr="00F81227">
              <w:rPr>
                <w:rFonts w:ascii="Times New Roman" w:hAnsi="Times New Roman" w:cs="Times New Roman"/>
                <w:color w:val="000000" w:themeColor="text1"/>
                <w:sz w:val="24"/>
                <w:szCs w:val="24"/>
                <w:lang w:val="kk-KZ"/>
              </w:rPr>
              <w:t>)</w:t>
            </w:r>
          </w:p>
        </w:tc>
        <w:tc>
          <w:tcPr>
            <w:tcW w:w="1701" w:type="dxa"/>
          </w:tcPr>
          <w:p w:rsidR="009D79A6" w:rsidRPr="00F81227" w:rsidRDefault="009D79A6" w:rsidP="00CE0DBB">
            <w:pPr>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lang w:val="kk-KZ"/>
              </w:rPr>
              <w:t>Д</w:t>
            </w:r>
            <w:r w:rsidRPr="00F81227">
              <w:rPr>
                <w:rFonts w:ascii="Times New Roman" w:eastAsia="Times New Roman" w:hAnsi="Times New Roman" w:cs="Times New Roman"/>
                <w:sz w:val="24"/>
                <w:szCs w:val="24"/>
              </w:rPr>
              <w:t>екабрь</w:t>
            </w:r>
          </w:p>
          <w:p w:rsidR="009D79A6" w:rsidRPr="00F81227" w:rsidRDefault="009D79A6" w:rsidP="00CE0DBB">
            <w:pPr>
              <w:jc w:val="center"/>
              <w:rPr>
                <w:rFonts w:ascii="Times New Roman" w:eastAsia="Times New Roman" w:hAnsi="Times New Roman" w:cs="Times New Roman"/>
                <w:sz w:val="24"/>
                <w:szCs w:val="24"/>
                <w:lang w:val="kk-KZ"/>
              </w:rPr>
            </w:pPr>
            <w:r w:rsidRPr="00F81227">
              <w:rPr>
                <w:rFonts w:ascii="Times New Roman" w:hAnsi="Times New Roman" w:cs="Times New Roman"/>
                <w:color w:val="000000" w:themeColor="text1"/>
                <w:sz w:val="24"/>
                <w:szCs w:val="24"/>
              </w:rPr>
              <w:t>2019 года</w:t>
            </w:r>
          </w:p>
        </w:tc>
        <w:tc>
          <w:tcPr>
            <w:tcW w:w="1976" w:type="dxa"/>
          </w:tcPr>
          <w:p w:rsidR="009D79A6" w:rsidRPr="00F81227" w:rsidRDefault="003A5E92" w:rsidP="00B20123">
            <w:pPr>
              <w:ind w:left="-57" w:right="19"/>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rPr>
              <w:t>В рамках средств ВБ</w:t>
            </w:r>
          </w:p>
        </w:tc>
      </w:tr>
      <w:tr w:rsidR="009D79A6" w:rsidRPr="00F81227" w:rsidTr="0041303A">
        <w:trPr>
          <w:trHeight w:val="96"/>
          <w:jc w:val="center"/>
        </w:trPr>
        <w:tc>
          <w:tcPr>
            <w:tcW w:w="667" w:type="dxa"/>
          </w:tcPr>
          <w:p w:rsidR="009D79A6" w:rsidRPr="00F81227" w:rsidRDefault="00F76DD1" w:rsidP="00CE0DBB">
            <w:pPr>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124</w:t>
            </w:r>
          </w:p>
        </w:tc>
        <w:tc>
          <w:tcPr>
            <w:tcW w:w="6671" w:type="dxa"/>
          </w:tcPr>
          <w:p w:rsidR="009D79A6" w:rsidRPr="00F81227" w:rsidRDefault="0041303A" w:rsidP="00CE0DBB">
            <w:pPr>
              <w:ind w:right="18"/>
              <w:jc w:val="both"/>
              <w:rPr>
                <w:rFonts w:ascii="Times New Roman" w:hAnsi="Times New Roman" w:cs="Times New Roman"/>
                <w:color w:val="000000"/>
                <w:sz w:val="24"/>
                <w:szCs w:val="24"/>
              </w:rPr>
            </w:pPr>
            <w:r w:rsidRPr="00F81227">
              <w:rPr>
                <w:rFonts w:ascii="Times New Roman" w:hAnsi="Times New Roman" w:cs="Times New Roman"/>
                <w:color w:val="000000"/>
                <w:sz w:val="24"/>
                <w:szCs w:val="24"/>
              </w:rPr>
              <w:t>Обеспечить поэтапную передачу</w:t>
            </w:r>
            <w:r w:rsidR="009D79A6" w:rsidRPr="00F81227">
              <w:rPr>
                <w:rFonts w:ascii="Times New Roman" w:hAnsi="Times New Roman" w:cs="Times New Roman"/>
                <w:color w:val="000000"/>
                <w:sz w:val="24"/>
                <w:szCs w:val="24"/>
              </w:rPr>
              <w:t xml:space="preserve"> функций врачей общей практики по наблюдению, управлению хроническими заболеваниями и обслуживанию на дому специально подготовленным средним медицинским работникам, выпускникам прикладного бакалавриата в медицинских организациях (пункт 47</w:t>
            </w:r>
            <w:r w:rsidR="00AF65C4" w:rsidRPr="00F81227">
              <w:rPr>
                <w:rFonts w:ascii="Times New Roman" w:hAnsi="Times New Roman" w:cs="Times New Roman"/>
                <w:color w:val="000000"/>
                <w:sz w:val="24"/>
                <w:szCs w:val="24"/>
                <w:lang w:val="kk-KZ"/>
              </w:rPr>
              <w:t xml:space="preserve"> ГПРЗ</w:t>
            </w:r>
            <w:r w:rsidR="009D79A6" w:rsidRPr="00F81227">
              <w:rPr>
                <w:rFonts w:ascii="Times New Roman" w:hAnsi="Times New Roman" w:cs="Times New Roman"/>
                <w:color w:val="000000"/>
                <w:sz w:val="24"/>
                <w:szCs w:val="24"/>
              </w:rPr>
              <w:t>)</w:t>
            </w:r>
          </w:p>
        </w:tc>
        <w:tc>
          <w:tcPr>
            <w:tcW w:w="1701" w:type="dxa"/>
          </w:tcPr>
          <w:p w:rsidR="009D79A6" w:rsidRPr="00F81227" w:rsidRDefault="009D79A6" w:rsidP="00CE0DBB">
            <w:pPr>
              <w:jc w:val="center"/>
              <w:rPr>
                <w:rFonts w:ascii="Times New Roman" w:hAnsi="Times New Roman" w:cs="Times New Roman"/>
                <w:color w:val="000000"/>
                <w:sz w:val="24"/>
                <w:szCs w:val="24"/>
              </w:rPr>
            </w:pPr>
          </w:p>
          <w:p w:rsidR="009D79A6" w:rsidRPr="00F81227" w:rsidRDefault="005D18F5" w:rsidP="00CE0DBB">
            <w:pPr>
              <w:jc w:val="center"/>
              <w:rPr>
                <w:rFonts w:ascii="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rPr>
              <w:t>Информация</w:t>
            </w:r>
          </w:p>
        </w:tc>
        <w:tc>
          <w:tcPr>
            <w:tcW w:w="2126" w:type="dxa"/>
          </w:tcPr>
          <w:p w:rsidR="009D79A6" w:rsidRPr="00F81227" w:rsidRDefault="006E379C"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МЗ РК (</w:t>
            </w:r>
            <w:r w:rsidR="009D79A6" w:rsidRPr="00F81227">
              <w:rPr>
                <w:rFonts w:ascii="Times New Roman" w:eastAsia="Times New Roman" w:hAnsi="Times New Roman" w:cs="Times New Roman"/>
                <w:color w:val="000000" w:themeColor="text1"/>
                <w:sz w:val="24"/>
                <w:szCs w:val="24"/>
                <w:lang w:val="kk-KZ"/>
              </w:rPr>
              <w:t>ДНЧР</w:t>
            </w:r>
            <w:r w:rsidRPr="00F81227">
              <w:rPr>
                <w:rFonts w:ascii="Times New Roman" w:eastAsia="Times New Roman" w:hAnsi="Times New Roman" w:cs="Times New Roman"/>
                <w:color w:val="000000" w:themeColor="text1"/>
                <w:sz w:val="24"/>
                <w:szCs w:val="24"/>
                <w:lang w:val="kk-KZ"/>
              </w:rPr>
              <w:t>)</w:t>
            </w:r>
            <w:r w:rsidR="009D79A6" w:rsidRPr="00F81227">
              <w:rPr>
                <w:rFonts w:ascii="Times New Roman" w:eastAsia="Times New Roman" w:hAnsi="Times New Roman" w:cs="Times New Roman"/>
                <w:color w:val="000000" w:themeColor="text1"/>
                <w:sz w:val="24"/>
                <w:szCs w:val="24"/>
                <w:lang w:val="kk-KZ"/>
              </w:rPr>
              <w:t>, МИО</w:t>
            </w:r>
            <w:r w:rsidR="009B171F" w:rsidRPr="00F81227">
              <w:rPr>
                <w:rFonts w:ascii="Times New Roman" w:eastAsia="Times New Roman" w:hAnsi="Times New Roman" w:cs="Times New Roman"/>
                <w:color w:val="000000" w:themeColor="text1"/>
                <w:sz w:val="24"/>
                <w:szCs w:val="24"/>
                <w:lang w:val="kk-KZ"/>
              </w:rPr>
              <w:t xml:space="preserve"> (по согласованию)</w:t>
            </w:r>
          </w:p>
        </w:tc>
        <w:tc>
          <w:tcPr>
            <w:tcW w:w="1701" w:type="dxa"/>
          </w:tcPr>
          <w:p w:rsidR="009D79A6" w:rsidRPr="00F81227" w:rsidRDefault="009D79A6" w:rsidP="00CE0DBB">
            <w:pPr>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lang w:val="kk-KZ"/>
              </w:rPr>
              <w:t>Д</w:t>
            </w:r>
            <w:r w:rsidRPr="00F81227">
              <w:rPr>
                <w:rFonts w:ascii="Times New Roman" w:eastAsia="Times New Roman" w:hAnsi="Times New Roman" w:cs="Times New Roman"/>
                <w:sz w:val="24"/>
                <w:szCs w:val="24"/>
              </w:rPr>
              <w:t>екабрь</w:t>
            </w:r>
          </w:p>
          <w:p w:rsidR="009D79A6" w:rsidRPr="00F81227" w:rsidRDefault="009D79A6" w:rsidP="00CE0DBB">
            <w:pPr>
              <w:jc w:val="center"/>
              <w:rPr>
                <w:rFonts w:ascii="Times New Roman" w:eastAsia="Times New Roman" w:hAnsi="Times New Roman" w:cs="Times New Roman"/>
                <w:sz w:val="24"/>
                <w:szCs w:val="24"/>
                <w:lang w:val="kk-KZ"/>
              </w:rPr>
            </w:pPr>
            <w:r w:rsidRPr="00F81227">
              <w:rPr>
                <w:rFonts w:ascii="Times New Roman" w:hAnsi="Times New Roman" w:cs="Times New Roman"/>
                <w:color w:val="000000" w:themeColor="text1"/>
                <w:sz w:val="24"/>
                <w:szCs w:val="24"/>
              </w:rPr>
              <w:t>2019 года</w:t>
            </w:r>
          </w:p>
        </w:tc>
        <w:tc>
          <w:tcPr>
            <w:tcW w:w="1976" w:type="dxa"/>
          </w:tcPr>
          <w:p w:rsidR="009D79A6" w:rsidRPr="00F81227" w:rsidRDefault="009D79A6"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sz w:val="24"/>
                <w:szCs w:val="24"/>
                <w:lang w:val="kk-KZ"/>
              </w:rPr>
              <w:t>Не требуется</w:t>
            </w:r>
          </w:p>
        </w:tc>
      </w:tr>
      <w:tr w:rsidR="009D79A6" w:rsidRPr="00F81227" w:rsidTr="0041303A">
        <w:trPr>
          <w:trHeight w:val="96"/>
          <w:jc w:val="center"/>
        </w:trPr>
        <w:tc>
          <w:tcPr>
            <w:tcW w:w="667" w:type="dxa"/>
          </w:tcPr>
          <w:p w:rsidR="009D79A6" w:rsidRPr="00F81227" w:rsidRDefault="00F76DD1" w:rsidP="00CE0DBB">
            <w:pPr>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125</w:t>
            </w:r>
          </w:p>
        </w:tc>
        <w:tc>
          <w:tcPr>
            <w:tcW w:w="6671" w:type="dxa"/>
            <w:vAlign w:val="center"/>
          </w:tcPr>
          <w:p w:rsidR="009D79A6" w:rsidRPr="00F81227" w:rsidRDefault="009B171F" w:rsidP="00CE0DBB">
            <w:pPr>
              <w:ind w:left="20"/>
              <w:jc w:val="both"/>
              <w:rPr>
                <w:rFonts w:ascii="Times New Roman" w:hAnsi="Times New Roman" w:cs="Times New Roman"/>
                <w:sz w:val="24"/>
                <w:szCs w:val="24"/>
              </w:rPr>
            </w:pPr>
            <w:r w:rsidRPr="00F81227">
              <w:rPr>
                <w:rFonts w:ascii="Times New Roman" w:hAnsi="Times New Roman" w:cs="Times New Roman"/>
                <w:color w:val="000000"/>
                <w:sz w:val="24"/>
                <w:szCs w:val="24"/>
              </w:rPr>
              <w:t>Увеличить обеспеченность ПМСП ВОП</w:t>
            </w:r>
            <w:r w:rsidR="009D79A6" w:rsidRPr="00F81227">
              <w:rPr>
                <w:rFonts w:ascii="Times New Roman" w:hAnsi="Times New Roman" w:cs="Times New Roman"/>
                <w:color w:val="000000"/>
                <w:sz w:val="24"/>
                <w:szCs w:val="24"/>
              </w:rPr>
              <w:t xml:space="preserve"> и средними медицинскими работниками, в т.ч. за счет поэтапного замещения участковых терапевтов и участковых педиатров на ВОП, **включая меры по подготовке и переподготовке кадров; стимулированию перехода медицинских работников в ПМСП из других служб; вовлечению иностранных специалистов (пункт 48</w:t>
            </w:r>
            <w:r w:rsidR="00AF65C4" w:rsidRPr="00F81227">
              <w:rPr>
                <w:rFonts w:ascii="Times New Roman" w:hAnsi="Times New Roman" w:cs="Times New Roman"/>
                <w:color w:val="000000"/>
                <w:sz w:val="24"/>
                <w:szCs w:val="24"/>
                <w:lang w:val="kk-KZ"/>
              </w:rPr>
              <w:t xml:space="preserve"> ГПРЗ</w:t>
            </w:r>
            <w:r w:rsidR="009D79A6" w:rsidRPr="00F81227">
              <w:rPr>
                <w:rFonts w:ascii="Times New Roman" w:hAnsi="Times New Roman" w:cs="Times New Roman"/>
                <w:color w:val="000000"/>
                <w:sz w:val="24"/>
                <w:szCs w:val="24"/>
              </w:rPr>
              <w:t>)</w:t>
            </w:r>
          </w:p>
        </w:tc>
        <w:tc>
          <w:tcPr>
            <w:tcW w:w="1701" w:type="dxa"/>
            <w:vAlign w:val="center"/>
          </w:tcPr>
          <w:p w:rsidR="009D79A6" w:rsidRPr="00F81227" w:rsidRDefault="005D18F5" w:rsidP="00CE0DBB">
            <w:pPr>
              <w:jc w:val="center"/>
              <w:rPr>
                <w:rFonts w:ascii="Times New Roman" w:hAnsi="Times New Roman" w:cs="Times New Roman"/>
                <w:sz w:val="24"/>
                <w:szCs w:val="24"/>
              </w:rPr>
            </w:pPr>
            <w:r w:rsidRPr="00F81227">
              <w:rPr>
                <w:rFonts w:ascii="Times New Roman" w:eastAsia="Times New Roman" w:hAnsi="Times New Roman" w:cs="Times New Roman"/>
                <w:color w:val="000000" w:themeColor="text1"/>
                <w:sz w:val="24"/>
                <w:szCs w:val="24"/>
              </w:rPr>
              <w:t>Информация</w:t>
            </w:r>
          </w:p>
        </w:tc>
        <w:tc>
          <w:tcPr>
            <w:tcW w:w="2126" w:type="dxa"/>
          </w:tcPr>
          <w:p w:rsidR="009D79A6" w:rsidRPr="00F81227" w:rsidRDefault="006E379C"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МЗ РК (</w:t>
            </w:r>
            <w:r w:rsidR="009B171F" w:rsidRPr="00F81227">
              <w:rPr>
                <w:rFonts w:ascii="Times New Roman" w:eastAsia="Times New Roman" w:hAnsi="Times New Roman" w:cs="Times New Roman"/>
                <w:color w:val="000000" w:themeColor="text1"/>
                <w:sz w:val="24"/>
                <w:szCs w:val="24"/>
                <w:lang w:val="kk-KZ"/>
              </w:rPr>
              <w:t>ДНЧР</w:t>
            </w:r>
            <w:r w:rsidRPr="00F81227">
              <w:rPr>
                <w:rFonts w:ascii="Times New Roman" w:eastAsia="Times New Roman" w:hAnsi="Times New Roman" w:cs="Times New Roman"/>
                <w:color w:val="000000" w:themeColor="text1"/>
                <w:sz w:val="24"/>
                <w:szCs w:val="24"/>
                <w:lang w:val="kk-KZ"/>
              </w:rPr>
              <w:t>)</w:t>
            </w:r>
            <w:r w:rsidR="009B171F" w:rsidRPr="00F81227">
              <w:rPr>
                <w:rFonts w:ascii="Times New Roman" w:eastAsia="Times New Roman" w:hAnsi="Times New Roman" w:cs="Times New Roman"/>
                <w:color w:val="000000" w:themeColor="text1"/>
                <w:sz w:val="24"/>
                <w:szCs w:val="24"/>
                <w:lang w:val="kk-KZ"/>
              </w:rPr>
              <w:t>, МИО (по согласованию)</w:t>
            </w:r>
          </w:p>
        </w:tc>
        <w:tc>
          <w:tcPr>
            <w:tcW w:w="1701" w:type="dxa"/>
          </w:tcPr>
          <w:p w:rsidR="009D79A6" w:rsidRPr="00F81227" w:rsidRDefault="009D79A6" w:rsidP="00CE0DBB">
            <w:pPr>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lang w:val="kk-KZ"/>
              </w:rPr>
              <w:t>Д</w:t>
            </w:r>
            <w:r w:rsidRPr="00F81227">
              <w:rPr>
                <w:rFonts w:ascii="Times New Roman" w:eastAsia="Times New Roman" w:hAnsi="Times New Roman" w:cs="Times New Roman"/>
                <w:sz w:val="24"/>
                <w:szCs w:val="24"/>
              </w:rPr>
              <w:t>екабрь</w:t>
            </w:r>
          </w:p>
          <w:p w:rsidR="009D79A6" w:rsidRPr="00F81227" w:rsidRDefault="009D79A6" w:rsidP="00CE0DBB">
            <w:pPr>
              <w:jc w:val="center"/>
              <w:rPr>
                <w:rFonts w:ascii="Times New Roman" w:eastAsia="Times New Roman" w:hAnsi="Times New Roman" w:cs="Times New Roman"/>
                <w:sz w:val="24"/>
                <w:szCs w:val="24"/>
                <w:lang w:val="kk-KZ"/>
              </w:rPr>
            </w:pPr>
            <w:r w:rsidRPr="00F81227">
              <w:rPr>
                <w:rFonts w:ascii="Times New Roman" w:hAnsi="Times New Roman" w:cs="Times New Roman"/>
                <w:color w:val="000000" w:themeColor="text1"/>
                <w:sz w:val="24"/>
                <w:szCs w:val="24"/>
              </w:rPr>
              <w:t>2019 года</w:t>
            </w:r>
          </w:p>
        </w:tc>
        <w:tc>
          <w:tcPr>
            <w:tcW w:w="1976" w:type="dxa"/>
          </w:tcPr>
          <w:p w:rsidR="009D79A6" w:rsidRPr="00F81227" w:rsidRDefault="009D79A6"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sz w:val="24"/>
                <w:szCs w:val="24"/>
                <w:lang w:val="kk-KZ"/>
              </w:rPr>
              <w:t>Не требуется</w:t>
            </w:r>
          </w:p>
        </w:tc>
      </w:tr>
      <w:tr w:rsidR="009D79A6" w:rsidRPr="00F81227" w:rsidTr="0041303A">
        <w:trPr>
          <w:trHeight w:val="96"/>
          <w:jc w:val="center"/>
        </w:trPr>
        <w:tc>
          <w:tcPr>
            <w:tcW w:w="667" w:type="dxa"/>
          </w:tcPr>
          <w:p w:rsidR="009D79A6" w:rsidRPr="00F81227" w:rsidRDefault="00F76DD1" w:rsidP="00CE0DBB">
            <w:pPr>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126</w:t>
            </w:r>
          </w:p>
        </w:tc>
        <w:tc>
          <w:tcPr>
            <w:tcW w:w="6671" w:type="dxa"/>
          </w:tcPr>
          <w:p w:rsidR="009D79A6" w:rsidRPr="00F81227" w:rsidRDefault="009B171F" w:rsidP="00CE0DBB">
            <w:pPr>
              <w:ind w:right="18"/>
              <w:jc w:val="both"/>
              <w:rPr>
                <w:rFonts w:ascii="Times New Roman" w:hAnsi="Times New Roman" w:cs="Times New Roman"/>
                <w:color w:val="000000"/>
                <w:sz w:val="24"/>
                <w:szCs w:val="24"/>
              </w:rPr>
            </w:pPr>
            <w:r w:rsidRPr="00F81227">
              <w:rPr>
                <w:rFonts w:ascii="Times New Roman" w:hAnsi="Times New Roman" w:cs="Times New Roman"/>
                <w:color w:val="000000"/>
                <w:sz w:val="24"/>
                <w:szCs w:val="24"/>
              </w:rPr>
              <w:t xml:space="preserve">Обеспечить функционирование </w:t>
            </w:r>
            <w:r w:rsidR="009D79A6" w:rsidRPr="00F81227">
              <w:rPr>
                <w:rFonts w:ascii="Times New Roman" w:hAnsi="Times New Roman" w:cs="Times New Roman"/>
                <w:color w:val="000000"/>
                <w:sz w:val="24"/>
                <w:szCs w:val="24"/>
              </w:rPr>
              <w:t>Национальной обсерватории на основе совершенствования системы определения потребности, учета и планирования кадровых ресурсов здравоохранения*(пункт 124</w:t>
            </w:r>
            <w:r w:rsidR="00AF65C4" w:rsidRPr="00F81227">
              <w:rPr>
                <w:rFonts w:ascii="Times New Roman" w:hAnsi="Times New Roman" w:cs="Times New Roman"/>
                <w:color w:val="000000"/>
                <w:sz w:val="24"/>
                <w:szCs w:val="24"/>
                <w:lang w:val="kk-KZ"/>
              </w:rPr>
              <w:t xml:space="preserve"> ГПРЗ</w:t>
            </w:r>
            <w:r w:rsidR="009D79A6" w:rsidRPr="00F81227">
              <w:rPr>
                <w:rFonts w:ascii="Times New Roman" w:hAnsi="Times New Roman" w:cs="Times New Roman"/>
                <w:color w:val="000000"/>
                <w:sz w:val="24"/>
                <w:szCs w:val="24"/>
              </w:rPr>
              <w:t>)</w:t>
            </w:r>
          </w:p>
        </w:tc>
        <w:tc>
          <w:tcPr>
            <w:tcW w:w="1701" w:type="dxa"/>
            <w:vAlign w:val="center"/>
          </w:tcPr>
          <w:p w:rsidR="009D79A6" w:rsidRPr="00F81227" w:rsidRDefault="005D18F5" w:rsidP="00CE0DBB">
            <w:pPr>
              <w:ind w:left="20"/>
              <w:jc w:val="center"/>
              <w:rPr>
                <w:rFonts w:ascii="Times New Roman" w:hAnsi="Times New Roman" w:cs="Times New Roman"/>
                <w:sz w:val="24"/>
                <w:szCs w:val="24"/>
              </w:rPr>
            </w:pPr>
            <w:r w:rsidRPr="00F81227">
              <w:rPr>
                <w:rFonts w:ascii="Times New Roman" w:eastAsia="Times New Roman" w:hAnsi="Times New Roman" w:cs="Times New Roman"/>
                <w:color w:val="000000" w:themeColor="text1"/>
                <w:sz w:val="24"/>
                <w:szCs w:val="24"/>
              </w:rPr>
              <w:t>Информация</w:t>
            </w:r>
          </w:p>
        </w:tc>
        <w:tc>
          <w:tcPr>
            <w:tcW w:w="2126" w:type="dxa"/>
          </w:tcPr>
          <w:p w:rsidR="009D79A6" w:rsidRPr="00F81227" w:rsidRDefault="00B20123" w:rsidP="00CE0DBB">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МЗ РК (</w:t>
            </w:r>
            <w:r w:rsidR="009D79A6" w:rsidRPr="00F81227">
              <w:rPr>
                <w:rFonts w:ascii="Times New Roman" w:eastAsia="Times New Roman" w:hAnsi="Times New Roman" w:cs="Times New Roman"/>
                <w:color w:val="000000" w:themeColor="text1"/>
                <w:sz w:val="24"/>
                <w:szCs w:val="24"/>
                <w:lang w:val="kk-KZ"/>
              </w:rPr>
              <w:t>ДНЧР</w:t>
            </w:r>
            <w:r w:rsidRPr="00F81227">
              <w:rPr>
                <w:rFonts w:ascii="Times New Roman" w:eastAsia="Times New Roman" w:hAnsi="Times New Roman" w:cs="Times New Roman"/>
                <w:color w:val="000000" w:themeColor="text1"/>
                <w:sz w:val="24"/>
                <w:szCs w:val="24"/>
                <w:lang w:val="kk-KZ"/>
              </w:rPr>
              <w:t>)</w:t>
            </w:r>
          </w:p>
        </w:tc>
        <w:tc>
          <w:tcPr>
            <w:tcW w:w="1701" w:type="dxa"/>
          </w:tcPr>
          <w:p w:rsidR="009D79A6" w:rsidRPr="00F81227" w:rsidRDefault="009D79A6" w:rsidP="00CE0DBB">
            <w:pPr>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lang w:val="kk-KZ"/>
              </w:rPr>
              <w:t>Д</w:t>
            </w:r>
            <w:r w:rsidRPr="00F81227">
              <w:rPr>
                <w:rFonts w:ascii="Times New Roman" w:eastAsia="Times New Roman" w:hAnsi="Times New Roman" w:cs="Times New Roman"/>
                <w:sz w:val="24"/>
                <w:szCs w:val="24"/>
              </w:rPr>
              <w:t>екабрь</w:t>
            </w:r>
          </w:p>
          <w:p w:rsidR="009D79A6" w:rsidRPr="00F81227" w:rsidRDefault="009D79A6" w:rsidP="00CE0DBB">
            <w:pPr>
              <w:jc w:val="center"/>
              <w:rPr>
                <w:rFonts w:ascii="Times New Roman" w:eastAsia="Times New Roman" w:hAnsi="Times New Roman" w:cs="Times New Roman"/>
                <w:sz w:val="24"/>
                <w:szCs w:val="24"/>
                <w:lang w:val="kk-KZ"/>
              </w:rPr>
            </w:pPr>
            <w:r w:rsidRPr="00F81227">
              <w:rPr>
                <w:rFonts w:ascii="Times New Roman" w:hAnsi="Times New Roman" w:cs="Times New Roman"/>
                <w:color w:val="000000" w:themeColor="text1"/>
                <w:sz w:val="24"/>
                <w:szCs w:val="24"/>
              </w:rPr>
              <w:t>2019 года</w:t>
            </w:r>
          </w:p>
        </w:tc>
        <w:tc>
          <w:tcPr>
            <w:tcW w:w="1976" w:type="dxa"/>
          </w:tcPr>
          <w:p w:rsidR="009D79A6" w:rsidRPr="00F81227" w:rsidRDefault="009D79A6" w:rsidP="00CE0DBB">
            <w:pPr>
              <w:ind w:left="-57" w:right="-65"/>
              <w:jc w:val="center"/>
              <w:rPr>
                <w:rFonts w:ascii="Times New Roman" w:hAnsi="Times New Roman" w:cs="Times New Roman"/>
                <w:color w:val="000000" w:themeColor="text1"/>
                <w:sz w:val="24"/>
                <w:szCs w:val="24"/>
                <w:lang w:val="kk-KZ"/>
              </w:rPr>
            </w:pPr>
            <w:r w:rsidRPr="00F81227">
              <w:rPr>
                <w:rFonts w:ascii="Times New Roman" w:hAnsi="Times New Roman" w:cs="Times New Roman"/>
                <w:sz w:val="24"/>
                <w:szCs w:val="24"/>
                <w:lang w:val="kk-KZ"/>
              </w:rPr>
              <w:t>Не требуется</w:t>
            </w:r>
          </w:p>
        </w:tc>
      </w:tr>
      <w:tr w:rsidR="009D79A6" w:rsidRPr="00F81227" w:rsidTr="0041303A">
        <w:trPr>
          <w:trHeight w:val="96"/>
          <w:jc w:val="center"/>
        </w:trPr>
        <w:tc>
          <w:tcPr>
            <w:tcW w:w="667" w:type="dxa"/>
          </w:tcPr>
          <w:p w:rsidR="009D79A6" w:rsidRPr="00F81227" w:rsidRDefault="00F76DD1" w:rsidP="00CE0DBB">
            <w:pPr>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127</w:t>
            </w:r>
          </w:p>
        </w:tc>
        <w:tc>
          <w:tcPr>
            <w:tcW w:w="6671" w:type="dxa"/>
          </w:tcPr>
          <w:p w:rsidR="009D79A6" w:rsidRPr="00F81227" w:rsidRDefault="009D79A6" w:rsidP="00F542C5">
            <w:pPr>
              <w:ind w:right="18"/>
              <w:jc w:val="both"/>
              <w:rPr>
                <w:rFonts w:ascii="Times New Roman" w:hAnsi="Times New Roman" w:cs="Times New Roman"/>
                <w:color w:val="000000"/>
                <w:sz w:val="24"/>
                <w:szCs w:val="24"/>
              </w:rPr>
            </w:pPr>
            <w:r w:rsidRPr="00F81227">
              <w:rPr>
                <w:rFonts w:ascii="Times New Roman" w:hAnsi="Times New Roman" w:cs="Times New Roman"/>
                <w:color w:val="000000"/>
                <w:sz w:val="24"/>
                <w:szCs w:val="24"/>
              </w:rPr>
              <w:t>Разработ</w:t>
            </w:r>
            <w:r w:rsidR="009B171F" w:rsidRPr="00F81227">
              <w:rPr>
                <w:rFonts w:ascii="Times New Roman" w:hAnsi="Times New Roman" w:cs="Times New Roman"/>
                <w:color w:val="000000"/>
                <w:sz w:val="24"/>
                <w:szCs w:val="24"/>
              </w:rPr>
              <w:t>ать</w:t>
            </w:r>
            <w:r w:rsidRPr="00F81227">
              <w:rPr>
                <w:rFonts w:ascii="Times New Roman" w:hAnsi="Times New Roman" w:cs="Times New Roman"/>
                <w:color w:val="000000"/>
                <w:sz w:val="24"/>
                <w:szCs w:val="24"/>
              </w:rPr>
              <w:t xml:space="preserve"> профессиональн</w:t>
            </w:r>
            <w:r w:rsidR="009B171F" w:rsidRPr="00F81227">
              <w:rPr>
                <w:rFonts w:ascii="Times New Roman" w:hAnsi="Times New Roman" w:cs="Times New Roman"/>
                <w:color w:val="000000"/>
                <w:sz w:val="24"/>
                <w:szCs w:val="24"/>
              </w:rPr>
              <w:t>ый</w:t>
            </w:r>
            <w:r w:rsidRPr="00F81227">
              <w:rPr>
                <w:rFonts w:ascii="Times New Roman" w:hAnsi="Times New Roman" w:cs="Times New Roman"/>
                <w:color w:val="000000"/>
                <w:sz w:val="24"/>
                <w:szCs w:val="24"/>
              </w:rPr>
              <w:t xml:space="preserve"> регистр кадровых ресурсов (пункт 129</w:t>
            </w:r>
            <w:r w:rsidR="00AF65C4" w:rsidRPr="00F81227">
              <w:rPr>
                <w:rFonts w:ascii="Times New Roman" w:hAnsi="Times New Roman" w:cs="Times New Roman"/>
                <w:color w:val="000000"/>
                <w:sz w:val="24"/>
                <w:szCs w:val="24"/>
                <w:lang w:val="kk-KZ"/>
              </w:rPr>
              <w:t xml:space="preserve"> ГПРЗ</w:t>
            </w:r>
            <w:r w:rsidRPr="00F81227">
              <w:rPr>
                <w:rFonts w:ascii="Times New Roman" w:hAnsi="Times New Roman" w:cs="Times New Roman"/>
                <w:color w:val="000000"/>
                <w:sz w:val="24"/>
                <w:szCs w:val="24"/>
              </w:rPr>
              <w:t>)</w:t>
            </w:r>
          </w:p>
        </w:tc>
        <w:tc>
          <w:tcPr>
            <w:tcW w:w="1701" w:type="dxa"/>
          </w:tcPr>
          <w:p w:rsidR="009D79A6" w:rsidRPr="00F81227" w:rsidRDefault="009D79A6" w:rsidP="00CE0DBB">
            <w:pPr>
              <w:jc w:val="cente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Профессиональный регистр</w:t>
            </w:r>
          </w:p>
        </w:tc>
        <w:tc>
          <w:tcPr>
            <w:tcW w:w="2126" w:type="dxa"/>
          </w:tcPr>
          <w:p w:rsidR="00B20123" w:rsidRPr="00F81227" w:rsidRDefault="00B20123" w:rsidP="00F542C5">
            <w:pPr>
              <w:jc w:val="cente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МЗ РК (</w:t>
            </w:r>
            <w:r w:rsidR="009D79A6" w:rsidRPr="00F81227">
              <w:rPr>
                <w:rFonts w:ascii="Times New Roman" w:eastAsia="Times New Roman" w:hAnsi="Times New Roman" w:cs="Times New Roman"/>
                <w:color w:val="000000" w:themeColor="text1"/>
                <w:sz w:val="24"/>
                <w:szCs w:val="24"/>
                <w:lang w:val="kk-KZ"/>
              </w:rPr>
              <w:t>ДНЧР</w:t>
            </w:r>
            <w:r w:rsidRPr="00F81227">
              <w:rPr>
                <w:rFonts w:ascii="Times New Roman" w:eastAsia="Times New Roman" w:hAnsi="Times New Roman" w:cs="Times New Roman"/>
                <w:color w:val="000000" w:themeColor="text1"/>
                <w:sz w:val="24"/>
                <w:szCs w:val="24"/>
                <w:lang w:val="kk-KZ"/>
              </w:rPr>
              <w:t>)</w:t>
            </w:r>
            <w:r w:rsidR="009D79A6" w:rsidRPr="00F81227">
              <w:rPr>
                <w:rFonts w:ascii="Times New Roman" w:eastAsia="Times New Roman" w:hAnsi="Times New Roman" w:cs="Times New Roman"/>
                <w:color w:val="000000" w:themeColor="text1"/>
                <w:sz w:val="24"/>
                <w:szCs w:val="24"/>
                <w:lang w:val="kk-KZ"/>
              </w:rPr>
              <w:t>, РЦРЗ, РЦЭЗ</w:t>
            </w:r>
          </w:p>
        </w:tc>
        <w:tc>
          <w:tcPr>
            <w:tcW w:w="1701" w:type="dxa"/>
          </w:tcPr>
          <w:p w:rsidR="009D79A6" w:rsidRPr="00F81227" w:rsidRDefault="009D79A6" w:rsidP="00CE0DBB">
            <w:pPr>
              <w:jc w:val="center"/>
              <w:rPr>
                <w:rFonts w:ascii="Times New Roman" w:eastAsia="Times New Roman" w:hAnsi="Times New Roman" w:cs="Times New Roman"/>
                <w:sz w:val="24"/>
                <w:szCs w:val="24"/>
              </w:rPr>
            </w:pPr>
            <w:r w:rsidRPr="00F81227">
              <w:rPr>
                <w:rFonts w:ascii="Times New Roman" w:eastAsia="Times New Roman" w:hAnsi="Times New Roman" w:cs="Times New Roman"/>
                <w:sz w:val="24"/>
                <w:szCs w:val="24"/>
                <w:lang w:val="kk-KZ"/>
              </w:rPr>
              <w:t>Д</w:t>
            </w:r>
            <w:r w:rsidRPr="00F81227">
              <w:rPr>
                <w:rFonts w:ascii="Times New Roman" w:eastAsia="Times New Roman" w:hAnsi="Times New Roman" w:cs="Times New Roman"/>
                <w:sz w:val="24"/>
                <w:szCs w:val="24"/>
              </w:rPr>
              <w:t>екабрь</w:t>
            </w:r>
          </w:p>
          <w:p w:rsidR="009D79A6" w:rsidRPr="00F81227" w:rsidRDefault="009D79A6" w:rsidP="00CE0DBB">
            <w:pPr>
              <w:jc w:val="center"/>
              <w:rPr>
                <w:rFonts w:ascii="Times New Roman" w:eastAsia="Times New Roman" w:hAnsi="Times New Roman" w:cs="Times New Roman"/>
                <w:sz w:val="24"/>
                <w:szCs w:val="24"/>
                <w:lang w:val="kk-KZ"/>
              </w:rPr>
            </w:pPr>
            <w:r w:rsidRPr="00F81227">
              <w:rPr>
                <w:rFonts w:ascii="Times New Roman" w:hAnsi="Times New Roman" w:cs="Times New Roman"/>
                <w:color w:val="000000" w:themeColor="text1"/>
                <w:sz w:val="24"/>
                <w:szCs w:val="24"/>
              </w:rPr>
              <w:t>2019 года</w:t>
            </w:r>
          </w:p>
        </w:tc>
        <w:tc>
          <w:tcPr>
            <w:tcW w:w="1976" w:type="dxa"/>
          </w:tcPr>
          <w:p w:rsidR="009D79A6" w:rsidRPr="00F81227" w:rsidRDefault="00130AEA" w:rsidP="005E652B">
            <w:pPr>
              <w:tabs>
                <w:tab w:val="left" w:pos="298"/>
                <w:tab w:val="center" w:pos="976"/>
              </w:tabs>
              <w:ind w:left="97" w:right="160"/>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rPr>
              <w:t>В рамках средств ВБ</w:t>
            </w:r>
          </w:p>
        </w:tc>
      </w:tr>
    </w:tbl>
    <w:p w:rsidR="00F542C5" w:rsidRPr="00F81227" w:rsidRDefault="00F542C5" w:rsidP="00D145FA">
      <w:pPr>
        <w:spacing w:after="0" w:line="230" w:lineRule="auto"/>
        <w:ind w:firstLine="708"/>
        <w:jc w:val="center"/>
        <w:rPr>
          <w:rFonts w:ascii="Times New Roman" w:hAnsi="Times New Roman" w:cs="Times New Roman"/>
          <w:b/>
          <w:sz w:val="24"/>
          <w:szCs w:val="24"/>
          <w:lang w:val="kk-KZ"/>
        </w:rPr>
      </w:pPr>
    </w:p>
    <w:p w:rsidR="00D145FA" w:rsidRPr="00F81227" w:rsidRDefault="00D145FA" w:rsidP="00D145FA">
      <w:pPr>
        <w:spacing w:after="0" w:line="230" w:lineRule="auto"/>
        <w:ind w:firstLine="708"/>
        <w:jc w:val="center"/>
        <w:rPr>
          <w:rFonts w:ascii="Times New Roman" w:hAnsi="Times New Roman" w:cs="Times New Roman"/>
          <w:b/>
          <w:color w:val="FF0000"/>
          <w:sz w:val="24"/>
          <w:szCs w:val="24"/>
          <w:lang w:val="kk-KZ"/>
        </w:rPr>
      </w:pPr>
      <w:r w:rsidRPr="00F81227">
        <w:rPr>
          <w:rFonts w:ascii="Times New Roman" w:hAnsi="Times New Roman" w:cs="Times New Roman"/>
          <w:b/>
          <w:sz w:val="24"/>
          <w:szCs w:val="24"/>
          <w:lang w:val="kk-KZ"/>
        </w:rPr>
        <w:t xml:space="preserve">Целевые индикаторы </w:t>
      </w:r>
    </w:p>
    <w:p w:rsidR="00D145FA" w:rsidRPr="00F81227" w:rsidRDefault="00D145FA" w:rsidP="00D145FA">
      <w:pPr>
        <w:spacing w:after="0" w:line="230" w:lineRule="auto"/>
        <w:ind w:firstLine="708"/>
        <w:rPr>
          <w:rFonts w:ascii="Times New Roman" w:hAnsi="Times New Roman" w:cs="Times New Roman"/>
          <w:b/>
          <w:sz w:val="16"/>
          <w:szCs w:val="16"/>
          <w:lang w:val="kk-KZ"/>
        </w:rPr>
      </w:pPr>
    </w:p>
    <w:tbl>
      <w:tblPr>
        <w:tblW w:w="52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9931"/>
        <w:gridCol w:w="1625"/>
        <w:gridCol w:w="1528"/>
        <w:gridCol w:w="1206"/>
      </w:tblGrid>
      <w:tr w:rsidR="00F542C5" w:rsidRPr="00F81227" w:rsidTr="00F542C5">
        <w:trPr>
          <w:trHeight w:val="109"/>
          <w:jc w:val="center"/>
        </w:trPr>
        <w:tc>
          <w:tcPr>
            <w:tcW w:w="153" w:type="pct"/>
            <w:vMerge w:val="restart"/>
          </w:tcPr>
          <w:p w:rsidR="00B20123" w:rsidRPr="00F81227" w:rsidRDefault="00710C2D" w:rsidP="00B60872">
            <w:pPr>
              <w:jc w:val="center"/>
              <w:rPr>
                <w:rFonts w:ascii="Times New Roman" w:hAnsi="Times New Roman" w:cs="Times New Roman"/>
                <w:b/>
                <w:sz w:val="24"/>
                <w:szCs w:val="24"/>
              </w:rPr>
            </w:pPr>
            <w:r w:rsidRPr="00F81227">
              <w:rPr>
                <w:rFonts w:ascii="Times New Roman" w:hAnsi="Times New Roman" w:cs="Times New Roman"/>
                <w:b/>
                <w:sz w:val="24"/>
                <w:szCs w:val="24"/>
              </w:rPr>
              <w:t>№</w:t>
            </w:r>
          </w:p>
        </w:tc>
        <w:tc>
          <w:tcPr>
            <w:tcW w:w="3395" w:type="pct"/>
            <w:vMerge w:val="restart"/>
          </w:tcPr>
          <w:p w:rsidR="00B20123" w:rsidRPr="00F81227" w:rsidRDefault="00B20123" w:rsidP="00B60872">
            <w:pPr>
              <w:jc w:val="center"/>
              <w:rPr>
                <w:rFonts w:ascii="Times New Roman" w:hAnsi="Times New Roman" w:cs="Times New Roman"/>
                <w:b/>
                <w:sz w:val="24"/>
                <w:szCs w:val="24"/>
              </w:rPr>
            </w:pPr>
            <w:r w:rsidRPr="00F81227">
              <w:rPr>
                <w:rFonts w:ascii="Times New Roman" w:hAnsi="Times New Roman" w:cs="Times New Roman"/>
                <w:b/>
                <w:sz w:val="24"/>
                <w:szCs w:val="24"/>
              </w:rPr>
              <w:t>Наименование</w:t>
            </w:r>
            <w:r w:rsidR="00710C2D" w:rsidRPr="00F81227">
              <w:rPr>
                <w:rFonts w:ascii="Times New Roman" w:hAnsi="Times New Roman" w:cs="Times New Roman"/>
                <w:b/>
                <w:sz w:val="24"/>
                <w:szCs w:val="24"/>
              </w:rPr>
              <w:t xml:space="preserve"> целевого индикатора</w:t>
            </w:r>
          </w:p>
        </w:tc>
        <w:tc>
          <w:tcPr>
            <w:tcW w:w="542" w:type="pct"/>
            <w:vMerge w:val="restart"/>
          </w:tcPr>
          <w:p w:rsidR="00B20123" w:rsidRPr="00F81227" w:rsidRDefault="00B20123" w:rsidP="00B60872">
            <w:pPr>
              <w:jc w:val="center"/>
              <w:rPr>
                <w:rFonts w:ascii="Times New Roman" w:hAnsi="Times New Roman" w:cs="Times New Roman"/>
                <w:b/>
                <w:sz w:val="24"/>
                <w:szCs w:val="24"/>
              </w:rPr>
            </w:pPr>
            <w:r w:rsidRPr="00F81227">
              <w:rPr>
                <w:rFonts w:ascii="Times New Roman" w:hAnsi="Times New Roman" w:cs="Times New Roman"/>
                <w:b/>
                <w:sz w:val="24"/>
                <w:szCs w:val="24"/>
              </w:rPr>
              <w:t>Ед. измерения</w:t>
            </w:r>
          </w:p>
        </w:tc>
        <w:tc>
          <w:tcPr>
            <w:tcW w:w="910" w:type="pct"/>
            <w:gridSpan w:val="2"/>
          </w:tcPr>
          <w:p w:rsidR="00B20123" w:rsidRPr="00F81227" w:rsidRDefault="00B20123" w:rsidP="00B60872">
            <w:pPr>
              <w:jc w:val="center"/>
              <w:rPr>
                <w:rFonts w:ascii="Times New Roman" w:hAnsi="Times New Roman" w:cs="Times New Roman"/>
                <w:b/>
                <w:sz w:val="24"/>
                <w:szCs w:val="24"/>
              </w:rPr>
            </w:pPr>
            <w:r w:rsidRPr="00F81227">
              <w:rPr>
                <w:rFonts w:ascii="Times New Roman" w:hAnsi="Times New Roman" w:cs="Times New Roman"/>
                <w:b/>
                <w:sz w:val="24"/>
                <w:szCs w:val="24"/>
              </w:rPr>
              <w:t>2019 г.</w:t>
            </w:r>
          </w:p>
        </w:tc>
      </w:tr>
      <w:tr w:rsidR="00F542C5" w:rsidRPr="00F81227" w:rsidTr="00F542C5">
        <w:trPr>
          <w:trHeight w:val="75"/>
          <w:jc w:val="center"/>
        </w:trPr>
        <w:tc>
          <w:tcPr>
            <w:tcW w:w="153" w:type="pct"/>
            <w:vMerge/>
          </w:tcPr>
          <w:p w:rsidR="00B20123" w:rsidRPr="00F81227" w:rsidRDefault="00B20123" w:rsidP="00B60872">
            <w:pPr>
              <w:jc w:val="center"/>
              <w:rPr>
                <w:rFonts w:ascii="Times New Roman" w:hAnsi="Times New Roman" w:cs="Times New Roman"/>
                <w:b/>
                <w:sz w:val="24"/>
                <w:szCs w:val="24"/>
              </w:rPr>
            </w:pPr>
          </w:p>
        </w:tc>
        <w:tc>
          <w:tcPr>
            <w:tcW w:w="3395" w:type="pct"/>
            <w:vMerge/>
          </w:tcPr>
          <w:p w:rsidR="00B20123" w:rsidRPr="00F81227" w:rsidRDefault="00B20123" w:rsidP="00B60872">
            <w:pPr>
              <w:jc w:val="center"/>
              <w:rPr>
                <w:rFonts w:ascii="Times New Roman" w:hAnsi="Times New Roman" w:cs="Times New Roman"/>
                <w:b/>
                <w:sz w:val="24"/>
                <w:szCs w:val="24"/>
              </w:rPr>
            </w:pPr>
          </w:p>
        </w:tc>
        <w:tc>
          <w:tcPr>
            <w:tcW w:w="542" w:type="pct"/>
            <w:vMerge/>
          </w:tcPr>
          <w:p w:rsidR="00B20123" w:rsidRPr="00F81227" w:rsidRDefault="00B20123" w:rsidP="00B60872">
            <w:pPr>
              <w:jc w:val="center"/>
              <w:rPr>
                <w:rFonts w:ascii="Times New Roman" w:hAnsi="Times New Roman" w:cs="Times New Roman"/>
                <w:b/>
                <w:sz w:val="24"/>
                <w:szCs w:val="24"/>
              </w:rPr>
            </w:pPr>
          </w:p>
        </w:tc>
        <w:tc>
          <w:tcPr>
            <w:tcW w:w="473" w:type="pct"/>
          </w:tcPr>
          <w:p w:rsidR="00B20123" w:rsidRPr="00F81227" w:rsidRDefault="00B20123" w:rsidP="00B60872">
            <w:pPr>
              <w:jc w:val="center"/>
              <w:rPr>
                <w:rFonts w:ascii="Times New Roman" w:hAnsi="Times New Roman" w:cs="Times New Roman"/>
                <w:b/>
                <w:sz w:val="24"/>
                <w:szCs w:val="24"/>
              </w:rPr>
            </w:pPr>
            <w:r w:rsidRPr="00F81227">
              <w:rPr>
                <w:rFonts w:ascii="Times New Roman" w:hAnsi="Times New Roman" w:cs="Times New Roman"/>
                <w:b/>
                <w:sz w:val="24"/>
                <w:szCs w:val="24"/>
              </w:rPr>
              <w:t>план</w:t>
            </w:r>
          </w:p>
        </w:tc>
        <w:tc>
          <w:tcPr>
            <w:tcW w:w="437" w:type="pct"/>
          </w:tcPr>
          <w:p w:rsidR="00B20123" w:rsidRPr="00F81227" w:rsidRDefault="00B20123" w:rsidP="00B60872">
            <w:pPr>
              <w:jc w:val="center"/>
              <w:rPr>
                <w:rFonts w:ascii="Times New Roman" w:hAnsi="Times New Roman" w:cs="Times New Roman"/>
                <w:b/>
                <w:sz w:val="24"/>
                <w:szCs w:val="24"/>
              </w:rPr>
            </w:pPr>
            <w:r w:rsidRPr="00F81227">
              <w:rPr>
                <w:rFonts w:ascii="Times New Roman" w:hAnsi="Times New Roman" w:cs="Times New Roman"/>
                <w:b/>
                <w:sz w:val="24"/>
                <w:szCs w:val="24"/>
              </w:rPr>
              <w:t>факт</w:t>
            </w:r>
          </w:p>
        </w:tc>
      </w:tr>
      <w:tr w:rsidR="00F542C5" w:rsidRPr="00F81227" w:rsidTr="00F542C5">
        <w:trPr>
          <w:jc w:val="center"/>
        </w:trPr>
        <w:tc>
          <w:tcPr>
            <w:tcW w:w="153" w:type="pct"/>
          </w:tcPr>
          <w:p w:rsidR="00B20123" w:rsidRPr="00F81227" w:rsidRDefault="00B60872" w:rsidP="00B60872">
            <w:pPr>
              <w:jc w:val="center"/>
              <w:rPr>
                <w:rFonts w:ascii="Times New Roman" w:hAnsi="Times New Roman" w:cs="Times New Roman"/>
                <w:sz w:val="24"/>
                <w:szCs w:val="24"/>
                <w:lang w:val="kk-KZ"/>
              </w:rPr>
            </w:pPr>
            <w:r w:rsidRPr="00F81227">
              <w:rPr>
                <w:rFonts w:ascii="Times New Roman" w:hAnsi="Times New Roman" w:cs="Times New Roman"/>
                <w:sz w:val="24"/>
                <w:szCs w:val="24"/>
                <w:lang w:val="kk-KZ"/>
              </w:rPr>
              <w:t>1</w:t>
            </w:r>
          </w:p>
        </w:tc>
        <w:tc>
          <w:tcPr>
            <w:tcW w:w="3395" w:type="pct"/>
            <w:shd w:val="clear" w:color="auto" w:fill="auto"/>
          </w:tcPr>
          <w:p w:rsidR="00B20123" w:rsidRPr="00F81227" w:rsidRDefault="00B20123" w:rsidP="00B60872">
            <w:pPr>
              <w:rPr>
                <w:rFonts w:ascii="Times New Roman" w:hAnsi="Times New Roman" w:cs="Times New Roman"/>
                <w:sz w:val="24"/>
                <w:szCs w:val="24"/>
              </w:rPr>
            </w:pPr>
            <w:r w:rsidRPr="00F81227">
              <w:rPr>
                <w:rFonts w:ascii="Times New Roman" w:hAnsi="Times New Roman" w:cs="Times New Roman"/>
                <w:sz w:val="24"/>
                <w:szCs w:val="24"/>
              </w:rPr>
              <w:t xml:space="preserve">Число прикрепленного населения на 1 ВОП </w:t>
            </w:r>
          </w:p>
        </w:tc>
        <w:tc>
          <w:tcPr>
            <w:tcW w:w="542" w:type="pct"/>
            <w:shd w:val="clear" w:color="auto" w:fill="auto"/>
          </w:tcPr>
          <w:p w:rsidR="00B20123" w:rsidRPr="00F81227" w:rsidRDefault="00B20123" w:rsidP="00B60872">
            <w:pPr>
              <w:jc w:val="center"/>
              <w:rPr>
                <w:rFonts w:ascii="Times New Roman" w:hAnsi="Times New Roman" w:cs="Times New Roman"/>
                <w:sz w:val="24"/>
                <w:szCs w:val="24"/>
              </w:rPr>
            </w:pPr>
            <w:r w:rsidRPr="00F81227">
              <w:rPr>
                <w:rFonts w:ascii="Times New Roman" w:hAnsi="Times New Roman" w:cs="Times New Roman"/>
                <w:sz w:val="24"/>
                <w:szCs w:val="24"/>
              </w:rPr>
              <w:t>Чел.</w:t>
            </w:r>
          </w:p>
        </w:tc>
        <w:tc>
          <w:tcPr>
            <w:tcW w:w="473" w:type="pct"/>
          </w:tcPr>
          <w:p w:rsidR="00B20123" w:rsidRPr="00F81227" w:rsidRDefault="00B20123" w:rsidP="00B60872">
            <w:pPr>
              <w:jc w:val="center"/>
              <w:rPr>
                <w:rFonts w:ascii="Times New Roman" w:hAnsi="Times New Roman" w:cs="Times New Roman"/>
                <w:sz w:val="24"/>
                <w:szCs w:val="24"/>
              </w:rPr>
            </w:pPr>
            <w:r w:rsidRPr="00F81227">
              <w:rPr>
                <w:rFonts w:ascii="Times New Roman" w:hAnsi="Times New Roman" w:cs="Times New Roman"/>
                <w:sz w:val="24"/>
                <w:szCs w:val="24"/>
              </w:rPr>
              <w:t>1700</w:t>
            </w:r>
          </w:p>
        </w:tc>
        <w:tc>
          <w:tcPr>
            <w:tcW w:w="437" w:type="pct"/>
          </w:tcPr>
          <w:p w:rsidR="00B20123" w:rsidRPr="00F81227" w:rsidRDefault="00B20123" w:rsidP="00B60872">
            <w:pPr>
              <w:jc w:val="center"/>
              <w:rPr>
                <w:rFonts w:ascii="Times New Roman" w:hAnsi="Times New Roman" w:cs="Times New Roman"/>
                <w:sz w:val="24"/>
                <w:szCs w:val="24"/>
              </w:rPr>
            </w:pPr>
          </w:p>
        </w:tc>
      </w:tr>
      <w:tr w:rsidR="00F542C5" w:rsidRPr="00F81227" w:rsidTr="00F542C5">
        <w:trPr>
          <w:trHeight w:val="373"/>
          <w:jc w:val="center"/>
        </w:trPr>
        <w:tc>
          <w:tcPr>
            <w:tcW w:w="153" w:type="pct"/>
          </w:tcPr>
          <w:p w:rsidR="00B20123" w:rsidRPr="00F81227" w:rsidRDefault="00B60872" w:rsidP="00B60872">
            <w:pPr>
              <w:jc w:val="center"/>
              <w:rPr>
                <w:rFonts w:ascii="Times New Roman" w:hAnsi="Times New Roman" w:cs="Times New Roman"/>
                <w:sz w:val="24"/>
                <w:szCs w:val="24"/>
                <w:lang w:val="kk-KZ"/>
              </w:rPr>
            </w:pPr>
            <w:r w:rsidRPr="00F81227">
              <w:rPr>
                <w:rFonts w:ascii="Times New Roman" w:hAnsi="Times New Roman" w:cs="Times New Roman"/>
                <w:sz w:val="24"/>
                <w:szCs w:val="24"/>
                <w:lang w:val="kk-KZ"/>
              </w:rPr>
              <w:t>2</w:t>
            </w:r>
          </w:p>
        </w:tc>
        <w:tc>
          <w:tcPr>
            <w:tcW w:w="3395" w:type="pct"/>
            <w:shd w:val="clear" w:color="auto" w:fill="auto"/>
          </w:tcPr>
          <w:p w:rsidR="00B20123" w:rsidRPr="00F81227" w:rsidRDefault="00B20123" w:rsidP="00B60872">
            <w:pPr>
              <w:rPr>
                <w:rFonts w:ascii="Times New Roman" w:hAnsi="Times New Roman" w:cs="Times New Roman"/>
                <w:sz w:val="24"/>
                <w:szCs w:val="24"/>
              </w:rPr>
            </w:pPr>
            <w:r w:rsidRPr="00F81227">
              <w:rPr>
                <w:rFonts w:ascii="Times New Roman" w:hAnsi="Times New Roman" w:cs="Times New Roman"/>
                <w:sz w:val="24"/>
                <w:szCs w:val="24"/>
              </w:rPr>
              <w:t>Доля врачей ПМСП в общем числе врачей</w:t>
            </w:r>
          </w:p>
        </w:tc>
        <w:tc>
          <w:tcPr>
            <w:tcW w:w="542" w:type="pct"/>
            <w:shd w:val="clear" w:color="auto" w:fill="auto"/>
          </w:tcPr>
          <w:p w:rsidR="00B20123" w:rsidRPr="00F81227" w:rsidRDefault="00B20123" w:rsidP="00B60872">
            <w:pPr>
              <w:jc w:val="center"/>
              <w:rPr>
                <w:rFonts w:ascii="Times New Roman" w:hAnsi="Times New Roman" w:cs="Times New Roman"/>
                <w:sz w:val="24"/>
                <w:szCs w:val="24"/>
              </w:rPr>
            </w:pPr>
            <w:r w:rsidRPr="00F81227">
              <w:rPr>
                <w:rFonts w:ascii="Times New Roman" w:hAnsi="Times New Roman" w:cs="Times New Roman"/>
                <w:sz w:val="24"/>
                <w:szCs w:val="24"/>
              </w:rPr>
              <w:t>%</w:t>
            </w:r>
          </w:p>
        </w:tc>
        <w:tc>
          <w:tcPr>
            <w:tcW w:w="473" w:type="pct"/>
            <w:shd w:val="clear" w:color="auto" w:fill="FFFFFF" w:themeFill="background1"/>
          </w:tcPr>
          <w:p w:rsidR="00B20123" w:rsidRPr="00F81227" w:rsidRDefault="00B20123" w:rsidP="00B60872">
            <w:pPr>
              <w:jc w:val="center"/>
              <w:rPr>
                <w:rFonts w:ascii="Times New Roman" w:hAnsi="Times New Roman" w:cs="Times New Roman"/>
                <w:sz w:val="24"/>
                <w:szCs w:val="24"/>
              </w:rPr>
            </w:pPr>
            <w:r w:rsidRPr="00F81227">
              <w:rPr>
                <w:rFonts w:ascii="Times New Roman" w:hAnsi="Times New Roman" w:cs="Times New Roman"/>
                <w:sz w:val="24"/>
                <w:szCs w:val="24"/>
              </w:rPr>
              <w:t>31,5</w:t>
            </w:r>
          </w:p>
        </w:tc>
        <w:tc>
          <w:tcPr>
            <w:tcW w:w="437" w:type="pct"/>
            <w:shd w:val="clear" w:color="auto" w:fill="FFFFFF" w:themeFill="background1"/>
          </w:tcPr>
          <w:p w:rsidR="00B20123" w:rsidRPr="00F81227" w:rsidRDefault="00B20123" w:rsidP="00B60872">
            <w:pPr>
              <w:jc w:val="center"/>
              <w:rPr>
                <w:rFonts w:ascii="Times New Roman" w:hAnsi="Times New Roman" w:cs="Times New Roman"/>
                <w:sz w:val="24"/>
                <w:szCs w:val="24"/>
              </w:rPr>
            </w:pPr>
          </w:p>
        </w:tc>
      </w:tr>
      <w:tr w:rsidR="00F542C5" w:rsidRPr="00F81227" w:rsidTr="00F542C5">
        <w:trPr>
          <w:jc w:val="center"/>
        </w:trPr>
        <w:tc>
          <w:tcPr>
            <w:tcW w:w="153" w:type="pct"/>
          </w:tcPr>
          <w:p w:rsidR="00B20123" w:rsidRPr="00F81227" w:rsidRDefault="00B60872" w:rsidP="00B60872">
            <w:pPr>
              <w:jc w:val="center"/>
              <w:rPr>
                <w:rFonts w:ascii="Times New Roman" w:hAnsi="Times New Roman" w:cs="Times New Roman"/>
                <w:sz w:val="24"/>
                <w:szCs w:val="24"/>
                <w:lang w:val="kk-KZ"/>
              </w:rPr>
            </w:pPr>
            <w:r w:rsidRPr="00F81227">
              <w:rPr>
                <w:rFonts w:ascii="Times New Roman" w:hAnsi="Times New Roman" w:cs="Times New Roman"/>
                <w:sz w:val="24"/>
                <w:szCs w:val="24"/>
                <w:lang w:val="kk-KZ"/>
              </w:rPr>
              <w:lastRenderedPageBreak/>
              <w:t>3</w:t>
            </w:r>
          </w:p>
        </w:tc>
        <w:tc>
          <w:tcPr>
            <w:tcW w:w="3395" w:type="pct"/>
            <w:vAlign w:val="center"/>
          </w:tcPr>
          <w:p w:rsidR="00B20123" w:rsidRPr="00F81227" w:rsidRDefault="00B20123" w:rsidP="00B60872">
            <w:pPr>
              <w:rPr>
                <w:rFonts w:ascii="Times New Roman" w:hAnsi="Times New Roman" w:cs="Times New Roman"/>
                <w:sz w:val="24"/>
                <w:szCs w:val="24"/>
              </w:rPr>
            </w:pPr>
            <w:r w:rsidRPr="00F81227">
              <w:rPr>
                <w:rFonts w:ascii="Times New Roman" w:hAnsi="Times New Roman" w:cs="Times New Roman"/>
                <w:sz w:val="24"/>
                <w:szCs w:val="24"/>
              </w:rPr>
              <w:t xml:space="preserve">Доля выпускников резидентуры, успешно прошедших независимую экзаменацию с первого раза </w:t>
            </w:r>
          </w:p>
        </w:tc>
        <w:tc>
          <w:tcPr>
            <w:tcW w:w="542" w:type="pct"/>
          </w:tcPr>
          <w:p w:rsidR="00B20123" w:rsidRPr="00F81227" w:rsidRDefault="00B20123" w:rsidP="00B60872">
            <w:pPr>
              <w:jc w:val="center"/>
              <w:rPr>
                <w:rFonts w:ascii="Times New Roman" w:hAnsi="Times New Roman" w:cs="Times New Roman"/>
                <w:sz w:val="24"/>
                <w:szCs w:val="24"/>
              </w:rPr>
            </w:pPr>
            <w:r w:rsidRPr="00F81227">
              <w:rPr>
                <w:rFonts w:ascii="Times New Roman" w:hAnsi="Times New Roman" w:cs="Times New Roman"/>
                <w:sz w:val="24"/>
                <w:szCs w:val="24"/>
              </w:rPr>
              <w:t>%</w:t>
            </w:r>
          </w:p>
        </w:tc>
        <w:tc>
          <w:tcPr>
            <w:tcW w:w="473" w:type="pct"/>
          </w:tcPr>
          <w:p w:rsidR="00B20123" w:rsidRPr="00F81227" w:rsidRDefault="00B20123" w:rsidP="00B60872">
            <w:pPr>
              <w:jc w:val="center"/>
              <w:rPr>
                <w:rFonts w:ascii="Times New Roman" w:hAnsi="Times New Roman" w:cs="Times New Roman"/>
                <w:sz w:val="24"/>
                <w:szCs w:val="24"/>
              </w:rPr>
            </w:pPr>
            <w:r w:rsidRPr="00F81227">
              <w:rPr>
                <w:rFonts w:ascii="Times New Roman" w:hAnsi="Times New Roman" w:cs="Times New Roman"/>
                <w:sz w:val="24"/>
                <w:szCs w:val="24"/>
              </w:rPr>
              <w:t>90</w:t>
            </w:r>
          </w:p>
        </w:tc>
        <w:tc>
          <w:tcPr>
            <w:tcW w:w="437" w:type="pct"/>
          </w:tcPr>
          <w:p w:rsidR="00B20123" w:rsidRPr="00F81227" w:rsidRDefault="00B20123" w:rsidP="00B60872">
            <w:pPr>
              <w:jc w:val="center"/>
              <w:rPr>
                <w:rFonts w:ascii="Times New Roman" w:hAnsi="Times New Roman" w:cs="Times New Roman"/>
                <w:sz w:val="24"/>
                <w:szCs w:val="24"/>
              </w:rPr>
            </w:pPr>
          </w:p>
        </w:tc>
      </w:tr>
      <w:tr w:rsidR="00F542C5" w:rsidRPr="00F81227" w:rsidTr="00F542C5">
        <w:trPr>
          <w:jc w:val="center"/>
        </w:trPr>
        <w:tc>
          <w:tcPr>
            <w:tcW w:w="153" w:type="pct"/>
          </w:tcPr>
          <w:p w:rsidR="00B20123" w:rsidRPr="00F81227" w:rsidRDefault="00B60872" w:rsidP="00B60872">
            <w:pPr>
              <w:jc w:val="center"/>
              <w:rPr>
                <w:rFonts w:ascii="Times New Roman" w:hAnsi="Times New Roman" w:cs="Times New Roman"/>
                <w:sz w:val="24"/>
                <w:szCs w:val="24"/>
                <w:lang w:val="kk-KZ"/>
              </w:rPr>
            </w:pPr>
            <w:r w:rsidRPr="00F81227">
              <w:rPr>
                <w:rFonts w:ascii="Times New Roman" w:hAnsi="Times New Roman" w:cs="Times New Roman"/>
                <w:sz w:val="24"/>
                <w:szCs w:val="24"/>
                <w:lang w:val="kk-KZ"/>
              </w:rPr>
              <w:t>4</w:t>
            </w:r>
          </w:p>
        </w:tc>
        <w:tc>
          <w:tcPr>
            <w:tcW w:w="3395" w:type="pct"/>
            <w:vAlign w:val="center"/>
          </w:tcPr>
          <w:p w:rsidR="00B20123" w:rsidRPr="00F81227" w:rsidRDefault="00B20123" w:rsidP="00B60872">
            <w:pPr>
              <w:rPr>
                <w:rFonts w:ascii="Times New Roman" w:hAnsi="Times New Roman" w:cs="Times New Roman"/>
                <w:sz w:val="24"/>
                <w:szCs w:val="24"/>
              </w:rPr>
            </w:pPr>
            <w:r w:rsidRPr="00F81227">
              <w:rPr>
                <w:rFonts w:ascii="Times New Roman" w:hAnsi="Times New Roman" w:cs="Times New Roman"/>
                <w:sz w:val="24"/>
                <w:szCs w:val="24"/>
              </w:rPr>
              <w:t>Доля доходов от научной деятельности</w:t>
            </w:r>
            <w:r w:rsidRPr="00F81227">
              <w:rPr>
                <w:rFonts w:ascii="Times New Roman" w:hAnsi="Times New Roman" w:cs="Times New Roman"/>
                <w:sz w:val="24"/>
                <w:szCs w:val="24"/>
                <w:vertAlign w:val="superscript"/>
              </w:rPr>
              <w:endnoteReference w:id="4"/>
            </w:r>
            <w:r w:rsidRPr="00F81227">
              <w:rPr>
                <w:rFonts w:ascii="Times New Roman" w:hAnsi="Times New Roman" w:cs="Times New Roman"/>
                <w:sz w:val="24"/>
                <w:szCs w:val="24"/>
              </w:rPr>
              <w:t xml:space="preserve">в общем бюджете медицинских ВУЗов, НИИ и НЦ </w:t>
            </w:r>
          </w:p>
        </w:tc>
        <w:tc>
          <w:tcPr>
            <w:tcW w:w="542" w:type="pct"/>
          </w:tcPr>
          <w:p w:rsidR="00B20123" w:rsidRPr="00F81227" w:rsidRDefault="00B20123" w:rsidP="00B60872">
            <w:pPr>
              <w:jc w:val="center"/>
              <w:rPr>
                <w:rFonts w:ascii="Times New Roman" w:hAnsi="Times New Roman" w:cs="Times New Roman"/>
                <w:sz w:val="24"/>
                <w:szCs w:val="24"/>
              </w:rPr>
            </w:pPr>
            <w:r w:rsidRPr="00F81227">
              <w:rPr>
                <w:rFonts w:ascii="Times New Roman" w:hAnsi="Times New Roman" w:cs="Times New Roman"/>
                <w:sz w:val="24"/>
                <w:szCs w:val="24"/>
              </w:rPr>
              <w:t>%</w:t>
            </w:r>
          </w:p>
        </w:tc>
        <w:tc>
          <w:tcPr>
            <w:tcW w:w="473" w:type="pct"/>
          </w:tcPr>
          <w:p w:rsidR="00B20123" w:rsidRPr="00F81227" w:rsidRDefault="00B20123" w:rsidP="00B60872">
            <w:pPr>
              <w:jc w:val="center"/>
              <w:rPr>
                <w:rFonts w:ascii="Times New Roman" w:hAnsi="Times New Roman" w:cs="Times New Roman"/>
                <w:sz w:val="24"/>
                <w:szCs w:val="24"/>
              </w:rPr>
            </w:pPr>
            <w:r w:rsidRPr="00F81227">
              <w:rPr>
                <w:rFonts w:ascii="Times New Roman" w:hAnsi="Times New Roman" w:cs="Times New Roman"/>
                <w:sz w:val="24"/>
                <w:szCs w:val="24"/>
              </w:rPr>
              <w:t>12</w:t>
            </w:r>
          </w:p>
        </w:tc>
        <w:tc>
          <w:tcPr>
            <w:tcW w:w="437" w:type="pct"/>
          </w:tcPr>
          <w:p w:rsidR="00B20123" w:rsidRPr="00F81227" w:rsidRDefault="00B20123" w:rsidP="00B60872">
            <w:pPr>
              <w:jc w:val="center"/>
              <w:rPr>
                <w:rFonts w:ascii="Times New Roman" w:hAnsi="Times New Roman" w:cs="Times New Roman"/>
                <w:sz w:val="24"/>
                <w:szCs w:val="24"/>
              </w:rPr>
            </w:pPr>
          </w:p>
        </w:tc>
      </w:tr>
      <w:tr w:rsidR="00F542C5" w:rsidRPr="00F81227" w:rsidTr="00F542C5">
        <w:trPr>
          <w:jc w:val="center"/>
        </w:trPr>
        <w:tc>
          <w:tcPr>
            <w:tcW w:w="153" w:type="pct"/>
          </w:tcPr>
          <w:p w:rsidR="00B20123" w:rsidRPr="00F81227" w:rsidRDefault="00B60872" w:rsidP="00B60872">
            <w:pPr>
              <w:jc w:val="center"/>
              <w:rPr>
                <w:rFonts w:ascii="Times New Roman" w:hAnsi="Times New Roman" w:cs="Times New Roman"/>
                <w:sz w:val="24"/>
                <w:szCs w:val="24"/>
                <w:lang w:val="kk-KZ"/>
              </w:rPr>
            </w:pPr>
            <w:r w:rsidRPr="00F81227">
              <w:rPr>
                <w:rFonts w:ascii="Times New Roman" w:hAnsi="Times New Roman" w:cs="Times New Roman"/>
                <w:sz w:val="24"/>
                <w:szCs w:val="24"/>
                <w:lang w:val="kk-KZ"/>
              </w:rPr>
              <w:t>5</w:t>
            </w:r>
          </w:p>
        </w:tc>
        <w:tc>
          <w:tcPr>
            <w:tcW w:w="3395" w:type="pct"/>
            <w:vAlign w:val="center"/>
          </w:tcPr>
          <w:p w:rsidR="00B20123" w:rsidRPr="00F81227" w:rsidRDefault="00B20123" w:rsidP="00B60872">
            <w:pPr>
              <w:rPr>
                <w:rFonts w:ascii="Times New Roman" w:hAnsi="Times New Roman" w:cs="Times New Roman"/>
                <w:sz w:val="24"/>
                <w:szCs w:val="24"/>
              </w:rPr>
            </w:pPr>
            <w:r w:rsidRPr="00F81227">
              <w:rPr>
                <w:rFonts w:ascii="Times New Roman" w:hAnsi="Times New Roman" w:cs="Times New Roman"/>
                <w:sz w:val="24"/>
                <w:szCs w:val="24"/>
              </w:rPr>
              <w:t>Количество статей в журналах, индексируемых в базах данных Scopus и Web of Science, по отношению к количеству производственного персонала</w:t>
            </w:r>
            <w:r w:rsidRPr="00F81227">
              <w:rPr>
                <w:rFonts w:ascii="Times New Roman" w:hAnsi="Times New Roman" w:cs="Times New Roman"/>
                <w:sz w:val="24"/>
                <w:szCs w:val="24"/>
                <w:vertAlign w:val="superscript"/>
              </w:rPr>
              <w:endnoteReference w:id="5"/>
            </w:r>
            <w:r w:rsidRPr="00F81227">
              <w:rPr>
                <w:rFonts w:ascii="Times New Roman" w:hAnsi="Times New Roman" w:cs="Times New Roman"/>
                <w:sz w:val="24"/>
                <w:szCs w:val="24"/>
              </w:rPr>
              <w:t xml:space="preserve"> мед. ВУЗов, НИИ и НЦ </w:t>
            </w:r>
          </w:p>
        </w:tc>
        <w:tc>
          <w:tcPr>
            <w:tcW w:w="542" w:type="pct"/>
          </w:tcPr>
          <w:p w:rsidR="00B20123" w:rsidRPr="00F81227" w:rsidRDefault="00B20123" w:rsidP="00B60872">
            <w:pPr>
              <w:jc w:val="center"/>
              <w:rPr>
                <w:rFonts w:ascii="Times New Roman" w:hAnsi="Times New Roman" w:cs="Times New Roman"/>
                <w:sz w:val="24"/>
                <w:szCs w:val="24"/>
              </w:rPr>
            </w:pPr>
            <w:r w:rsidRPr="00F81227">
              <w:rPr>
                <w:rFonts w:ascii="Times New Roman" w:hAnsi="Times New Roman" w:cs="Times New Roman"/>
                <w:sz w:val="24"/>
                <w:szCs w:val="24"/>
              </w:rPr>
              <w:t>%</w:t>
            </w:r>
          </w:p>
        </w:tc>
        <w:tc>
          <w:tcPr>
            <w:tcW w:w="473" w:type="pct"/>
          </w:tcPr>
          <w:p w:rsidR="00B20123" w:rsidRPr="00F81227" w:rsidRDefault="00B20123" w:rsidP="00B60872">
            <w:pPr>
              <w:jc w:val="center"/>
              <w:rPr>
                <w:rFonts w:ascii="Times New Roman" w:hAnsi="Times New Roman" w:cs="Times New Roman"/>
                <w:sz w:val="24"/>
                <w:szCs w:val="24"/>
              </w:rPr>
            </w:pPr>
            <w:r w:rsidRPr="00F81227">
              <w:rPr>
                <w:rFonts w:ascii="Times New Roman" w:hAnsi="Times New Roman" w:cs="Times New Roman"/>
                <w:sz w:val="24"/>
                <w:szCs w:val="24"/>
              </w:rPr>
              <w:t>1:15</w:t>
            </w:r>
          </w:p>
        </w:tc>
        <w:tc>
          <w:tcPr>
            <w:tcW w:w="437" w:type="pct"/>
          </w:tcPr>
          <w:p w:rsidR="00B20123" w:rsidRPr="00F81227" w:rsidRDefault="00B20123" w:rsidP="00B60872">
            <w:pPr>
              <w:jc w:val="center"/>
              <w:rPr>
                <w:rFonts w:ascii="Times New Roman" w:hAnsi="Times New Roman" w:cs="Times New Roman"/>
                <w:sz w:val="24"/>
                <w:szCs w:val="24"/>
              </w:rPr>
            </w:pPr>
          </w:p>
        </w:tc>
      </w:tr>
      <w:tr w:rsidR="00F542C5" w:rsidRPr="00F81227" w:rsidTr="00F542C5">
        <w:trPr>
          <w:trHeight w:val="354"/>
          <w:jc w:val="center"/>
        </w:trPr>
        <w:tc>
          <w:tcPr>
            <w:tcW w:w="153" w:type="pct"/>
          </w:tcPr>
          <w:p w:rsidR="00B20123" w:rsidRPr="00F81227" w:rsidRDefault="00B60872" w:rsidP="00B60872">
            <w:pPr>
              <w:jc w:val="center"/>
              <w:rPr>
                <w:rFonts w:ascii="Times New Roman" w:hAnsi="Times New Roman" w:cs="Times New Roman"/>
                <w:sz w:val="24"/>
                <w:szCs w:val="24"/>
                <w:lang w:val="kk-KZ"/>
              </w:rPr>
            </w:pPr>
            <w:r w:rsidRPr="00F81227">
              <w:rPr>
                <w:rFonts w:ascii="Times New Roman" w:hAnsi="Times New Roman" w:cs="Times New Roman"/>
                <w:sz w:val="24"/>
                <w:szCs w:val="24"/>
                <w:lang w:val="kk-KZ"/>
              </w:rPr>
              <w:t>6</w:t>
            </w:r>
          </w:p>
        </w:tc>
        <w:tc>
          <w:tcPr>
            <w:tcW w:w="3395" w:type="pct"/>
            <w:vAlign w:val="center"/>
          </w:tcPr>
          <w:p w:rsidR="00B20123" w:rsidRPr="00F81227" w:rsidRDefault="003252AD" w:rsidP="00B60872">
            <w:pPr>
              <w:rPr>
                <w:rFonts w:ascii="Times New Roman" w:hAnsi="Times New Roman" w:cs="Times New Roman"/>
                <w:sz w:val="24"/>
                <w:szCs w:val="24"/>
              </w:rPr>
            </w:pPr>
            <w:r w:rsidRPr="00F81227">
              <w:rPr>
                <w:rFonts w:ascii="Times New Roman" w:hAnsi="Times New Roman" w:cs="Times New Roman"/>
                <w:sz w:val="24"/>
                <w:szCs w:val="24"/>
              </w:rPr>
              <w:t>Создание новых рабочих мест</w:t>
            </w:r>
          </w:p>
        </w:tc>
        <w:tc>
          <w:tcPr>
            <w:tcW w:w="542" w:type="pct"/>
          </w:tcPr>
          <w:p w:rsidR="00B20123" w:rsidRPr="00F81227" w:rsidRDefault="00B20123" w:rsidP="00B60872">
            <w:pPr>
              <w:jc w:val="center"/>
              <w:rPr>
                <w:rFonts w:ascii="Times New Roman" w:hAnsi="Times New Roman" w:cs="Times New Roman"/>
                <w:sz w:val="24"/>
                <w:szCs w:val="24"/>
              </w:rPr>
            </w:pPr>
            <w:r w:rsidRPr="00F81227">
              <w:rPr>
                <w:rFonts w:ascii="Times New Roman" w:hAnsi="Times New Roman" w:cs="Times New Roman"/>
                <w:sz w:val="24"/>
                <w:szCs w:val="24"/>
              </w:rPr>
              <w:t>Абс.число</w:t>
            </w:r>
          </w:p>
        </w:tc>
        <w:tc>
          <w:tcPr>
            <w:tcW w:w="473" w:type="pct"/>
          </w:tcPr>
          <w:p w:rsidR="00B20123" w:rsidRPr="00F81227" w:rsidRDefault="00B20123" w:rsidP="00B60872">
            <w:pPr>
              <w:jc w:val="center"/>
              <w:rPr>
                <w:rFonts w:ascii="Times New Roman" w:hAnsi="Times New Roman" w:cs="Times New Roman"/>
                <w:sz w:val="24"/>
                <w:szCs w:val="24"/>
              </w:rPr>
            </w:pPr>
            <w:r w:rsidRPr="00F81227">
              <w:rPr>
                <w:rFonts w:ascii="Times New Roman" w:hAnsi="Times New Roman" w:cs="Times New Roman"/>
                <w:sz w:val="24"/>
                <w:szCs w:val="24"/>
              </w:rPr>
              <w:t>8000</w:t>
            </w:r>
          </w:p>
        </w:tc>
        <w:tc>
          <w:tcPr>
            <w:tcW w:w="437" w:type="pct"/>
          </w:tcPr>
          <w:p w:rsidR="00B20123" w:rsidRPr="00F81227" w:rsidRDefault="00B20123" w:rsidP="00B60872">
            <w:pPr>
              <w:jc w:val="center"/>
              <w:rPr>
                <w:rFonts w:ascii="Times New Roman" w:hAnsi="Times New Roman" w:cs="Times New Roman"/>
                <w:sz w:val="24"/>
                <w:szCs w:val="24"/>
              </w:rPr>
            </w:pPr>
          </w:p>
        </w:tc>
      </w:tr>
      <w:tr w:rsidR="00F542C5" w:rsidRPr="00F81227" w:rsidTr="00F542C5">
        <w:trPr>
          <w:jc w:val="center"/>
        </w:trPr>
        <w:tc>
          <w:tcPr>
            <w:tcW w:w="153" w:type="pct"/>
          </w:tcPr>
          <w:p w:rsidR="00B20123" w:rsidRPr="00F81227" w:rsidRDefault="00B60872" w:rsidP="00B60872">
            <w:pPr>
              <w:jc w:val="center"/>
              <w:rPr>
                <w:rFonts w:ascii="Times New Roman" w:hAnsi="Times New Roman" w:cs="Times New Roman"/>
                <w:sz w:val="24"/>
                <w:szCs w:val="24"/>
                <w:lang w:val="kk-KZ"/>
              </w:rPr>
            </w:pPr>
            <w:r w:rsidRPr="00F81227">
              <w:rPr>
                <w:rFonts w:ascii="Times New Roman" w:hAnsi="Times New Roman" w:cs="Times New Roman"/>
                <w:sz w:val="24"/>
                <w:szCs w:val="24"/>
                <w:lang w:val="kk-KZ"/>
              </w:rPr>
              <w:t>7</w:t>
            </w:r>
          </w:p>
        </w:tc>
        <w:tc>
          <w:tcPr>
            <w:tcW w:w="3395" w:type="pct"/>
          </w:tcPr>
          <w:p w:rsidR="00B20123" w:rsidRPr="00F81227" w:rsidRDefault="00B20123" w:rsidP="00B60872">
            <w:pPr>
              <w:rPr>
                <w:rFonts w:ascii="Times New Roman" w:hAnsi="Times New Roman" w:cs="Times New Roman"/>
                <w:sz w:val="24"/>
                <w:szCs w:val="24"/>
              </w:rPr>
            </w:pPr>
            <w:r w:rsidRPr="00F81227">
              <w:rPr>
                <w:rFonts w:ascii="Times New Roman" w:hAnsi="Times New Roman" w:cs="Times New Roman"/>
                <w:sz w:val="24"/>
                <w:szCs w:val="24"/>
              </w:rPr>
              <w:t xml:space="preserve">Инвестирование в обучение и подготовку кадров здравоохранения </w:t>
            </w:r>
          </w:p>
        </w:tc>
        <w:tc>
          <w:tcPr>
            <w:tcW w:w="542" w:type="pct"/>
          </w:tcPr>
          <w:p w:rsidR="00B20123" w:rsidRPr="00F81227" w:rsidRDefault="00B20123" w:rsidP="00B60872">
            <w:pPr>
              <w:jc w:val="center"/>
              <w:rPr>
                <w:rFonts w:ascii="Times New Roman" w:hAnsi="Times New Roman" w:cs="Times New Roman"/>
                <w:sz w:val="24"/>
                <w:szCs w:val="24"/>
              </w:rPr>
            </w:pPr>
            <w:r w:rsidRPr="00F81227">
              <w:rPr>
                <w:rFonts w:ascii="Times New Roman" w:hAnsi="Times New Roman" w:cs="Times New Roman"/>
                <w:sz w:val="24"/>
                <w:szCs w:val="24"/>
              </w:rPr>
              <w:t>%</w:t>
            </w:r>
          </w:p>
        </w:tc>
        <w:tc>
          <w:tcPr>
            <w:tcW w:w="473" w:type="pct"/>
          </w:tcPr>
          <w:p w:rsidR="003252AD" w:rsidRPr="00F81227" w:rsidRDefault="00B20123" w:rsidP="003252AD">
            <w:pPr>
              <w:jc w:val="center"/>
              <w:rPr>
                <w:rFonts w:ascii="Times New Roman" w:hAnsi="Times New Roman" w:cs="Times New Roman"/>
                <w:sz w:val="24"/>
                <w:szCs w:val="24"/>
              </w:rPr>
            </w:pPr>
            <w:r w:rsidRPr="00F81227">
              <w:rPr>
                <w:rFonts w:ascii="Times New Roman" w:hAnsi="Times New Roman" w:cs="Times New Roman"/>
                <w:sz w:val="24"/>
                <w:szCs w:val="24"/>
              </w:rPr>
              <w:t>135 мест-бакалавриат,</w:t>
            </w:r>
          </w:p>
          <w:p w:rsidR="00B20123" w:rsidRPr="00F81227" w:rsidRDefault="00B20123" w:rsidP="003252AD">
            <w:pPr>
              <w:jc w:val="center"/>
              <w:rPr>
                <w:rFonts w:ascii="Times New Roman" w:hAnsi="Times New Roman" w:cs="Times New Roman"/>
                <w:sz w:val="24"/>
                <w:szCs w:val="24"/>
              </w:rPr>
            </w:pPr>
            <w:r w:rsidRPr="00F81227">
              <w:rPr>
                <w:rFonts w:ascii="Times New Roman" w:hAnsi="Times New Roman" w:cs="Times New Roman"/>
                <w:sz w:val="24"/>
                <w:szCs w:val="24"/>
              </w:rPr>
              <w:t>600 мест - резидентура</w:t>
            </w:r>
          </w:p>
        </w:tc>
        <w:tc>
          <w:tcPr>
            <w:tcW w:w="437" w:type="pct"/>
          </w:tcPr>
          <w:p w:rsidR="00B20123" w:rsidRPr="00F81227" w:rsidRDefault="00B20123" w:rsidP="00B60872">
            <w:pPr>
              <w:jc w:val="center"/>
              <w:rPr>
                <w:rFonts w:ascii="Times New Roman" w:hAnsi="Times New Roman" w:cs="Times New Roman"/>
                <w:sz w:val="24"/>
                <w:szCs w:val="24"/>
              </w:rPr>
            </w:pPr>
          </w:p>
        </w:tc>
      </w:tr>
      <w:tr w:rsidR="00F542C5" w:rsidRPr="00F81227" w:rsidTr="00F542C5">
        <w:trPr>
          <w:trHeight w:val="387"/>
          <w:jc w:val="center"/>
        </w:trPr>
        <w:tc>
          <w:tcPr>
            <w:tcW w:w="153" w:type="pct"/>
          </w:tcPr>
          <w:p w:rsidR="00B20123" w:rsidRPr="00F81227" w:rsidRDefault="00B60872" w:rsidP="00B60872">
            <w:pPr>
              <w:jc w:val="center"/>
              <w:rPr>
                <w:rFonts w:ascii="Times New Roman" w:hAnsi="Times New Roman" w:cs="Times New Roman"/>
                <w:sz w:val="24"/>
                <w:szCs w:val="24"/>
                <w:lang w:val="kk-KZ"/>
              </w:rPr>
            </w:pPr>
            <w:r w:rsidRPr="00F81227">
              <w:rPr>
                <w:rFonts w:ascii="Times New Roman" w:hAnsi="Times New Roman" w:cs="Times New Roman"/>
                <w:sz w:val="24"/>
                <w:szCs w:val="24"/>
                <w:lang w:val="kk-KZ"/>
              </w:rPr>
              <w:t>8</w:t>
            </w:r>
          </w:p>
        </w:tc>
        <w:tc>
          <w:tcPr>
            <w:tcW w:w="3395" w:type="pct"/>
            <w:vAlign w:val="center"/>
          </w:tcPr>
          <w:p w:rsidR="00B20123" w:rsidRPr="00F81227" w:rsidRDefault="00B20123" w:rsidP="00B60872">
            <w:pPr>
              <w:rPr>
                <w:rFonts w:ascii="Times New Roman" w:hAnsi="Times New Roman" w:cs="Times New Roman"/>
                <w:sz w:val="24"/>
                <w:szCs w:val="24"/>
              </w:rPr>
            </w:pPr>
            <w:r w:rsidRPr="00F81227">
              <w:rPr>
                <w:rFonts w:ascii="Times New Roman" w:hAnsi="Times New Roman" w:cs="Times New Roman"/>
                <w:sz w:val="24"/>
                <w:szCs w:val="24"/>
              </w:rPr>
              <w:t xml:space="preserve">Заполнение существующих вакансий и свободных рабочих мест в секторе здравоохранения, выделение социального пакета, жилья, льготного кредитования </w:t>
            </w:r>
          </w:p>
        </w:tc>
        <w:tc>
          <w:tcPr>
            <w:tcW w:w="542" w:type="pct"/>
          </w:tcPr>
          <w:p w:rsidR="00B20123" w:rsidRPr="00F81227" w:rsidRDefault="00B20123" w:rsidP="00B60872">
            <w:pPr>
              <w:jc w:val="center"/>
              <w:rPr>
                <w:rFonts w:ascii="Times New Roman" w:hAnsi="Times New Roman" w:cs="Times New Roman"/>
                <w:sz w:val="24"/>
                <w:szCs w:val="24"/>
              </w:rPr>
            </w:pPr>
            <w:r w:rsidRPr="00F81227">
              <w:rPr>
                <w:rFonts w:ascii="Times New Roman" w:hAnsi="Times New Roman" w:cs="Times New Roman"/>
                <w:sz w:val="24"/>
                <w:szCs w:val="24"/>
              </w:rPr>
              <w:t>%</w:t>
            </w:r>
          </w:p>
        </w:tc>
        <w:tc>
          <w:tcPr>
            <w:tcW w:w="473" w:type="pct"/>
          </w:tcPr>
          <w:p w:rsidR="00B20123" w:rsidRPr="00F81227" w:rsidRDefault="00B20123" w:rsidP="00B60872">
            <w:pPr>
              <w:jc w:val="center"/>
              <w:rPr>
                <w:rFonts w:ascii="Times New Roman" w:hAnsi="Times New Roman" w:cs="Times New Roman"/>
                <w:sz w:val="24"/>
                <w:szCs w:val="24"/>
              </w:rPr>
            </w:pPr>
            <w:r w:rsidRPr="00F81227">
              <w:rPr>
                <w:rFonts w:ascii="Times New Roman" w:hAnsi="Times New Roman" w:cs="Times New Roman"/>
                <w:sz w:val="24"/>
                <w:szCs w:val="24"/>
              </w:rPr>
              <w:t>50</w:t>
            </w:r>
          </w:p>
        </w:tc>
        <w:tc>
          <w:tcPr>
            <w:tcW w:w="437" w:type="pct"/>
          </w:tcPr>
          <w:p w:rsidR="00B20123" w:rsidRPr="00F81227" w:rsidRDefault="00B20123" w:rsidP="00B60872">
            <w:pPr>
              <w:jc w:val="center"/>
              <w:rPr>
                <w:rFonts w:ascii="Times New Roman" w:hAnsi="Times New Roman" w:cs="Times New Roman"/>
                <w:sz w:val="24"/>
                <w:szCs w:val="24"/>
              </w:rPr>
            </w:pPr>
          </w:p>
        </w:tc>
      </w:tr>
      <w:tr w:rsidR="00F542C5" w:rsidRPr="00F81227" w:rsidTr="00F542C5">
        <w:trPr>
          <w:jc w:val="center"/>
        </w:trPr>
        <w:tc>
          <w:tcPr>
            <w:tcW w:w="153" w:type="pct"/>
          </w:tcPr>
          <w:p w:rsidR="00B20123" w:rsidRPr="00F81227" w:rsidRDefault="00B60872" w:rsidP="00B60872">
            <w:pPr>
              <w:jc w:val="center"/>
              <w:rPr>
                <w:rFonts w:ascii="Times New Roman" w:hAnsi="Times New Roman" w:cs="Times New Roman"/>
                <w:sz w:val="24"/>
                <w:szCs w:val="24"/>
                <w:lang w:val="kk-KZ"/>
              </w:rPr>
            </w:pPr>
            <w:r w:rsidRPr="00F81227">
              <w:rPr>
                <w:rFonts w:ascii="Times New Roman" w:hAnsi="Times New Roman" w:cs="Times New Roman"/>
                <w:sz w:val="24"/>
                <w:szCs w:val="24"/>
                <w:lang w:val="kk-KZ"/>
              </w:rPr>
              <w:t>9</w:t>
            </w:r>
          </w:p>
        </w:tc>
        <w:tc>
          <w:tcPr>
            <w:tcW w:w="3395" w:type="pct"/>
            <w:vAlign w:val="center"/>
          </w:tcPr>
          <w:p w:rsidR="00B20123" w:rsidRPr="00F81227" w:rsidRDefault="00B20123" w:rsidP="00B60872">
            <w:pPr>
              <w:rPr>
                <w:rFonts w:ascii="Times New Roman" w:hAnsi="Times New Roman" w:cs="Times New Roman"/>
                <w:sz w:val="24"/>
                <w:szCs w:val="24"/>
              </w:rPr>
            </w:pPr>
            <w:r w:rsidRPr="00F81227">
              <w:rPr>
                <w:rFonts w:ascii="Times New Roman" w:hAnsi="Times New Roman" w:cs="Times New Roman"/>
                <w:sz w:val="24"/>
                <w:szCs w:val="24"/>
              </w:rPr>
              <w:t xml:space="preserve">Соотношение среднемесячной заработной платы врача на 1 должность к среднемесячной номинальной заработной плате работника в экономике региона </w:t>
            </w:r>
          </w:p>
        </w:tc>
        <w:tc>
          <w:tcPr>
            <w:tcW w:w="542" w:type="pct"/>
          </w:tcPr>
          <w:p w:rsidR="00B20123" w:rsidRPr="00F81227" w:rsidRDefault="00B20123" w:rsidP="00B60872">
            <w:pPr>
              <w:jc w:val="center"/>
              <w:rPr>
                <w:rFonts w:ascii="Times New Roman" w:hAnsi="Times New Roman" w:cs="Times New Roman"/>
                <w:sz w:val="24"/>
                <w:szCs w:val="24"/>
              </w:rPr>
            </w:pPr>
            <w:r w:rsidRPr="00F81227">
              <w:rPr>
                <w:rFonts w:ascii="Times New Roman" w:hAnsi="Times New Roman" w:cs="Times New Roman"/>
                <w:sz w:val="24"/>
                <w:szCs w:val="24"/>
              </w:rPr>
              <w:t>Соотношение</w:t>
            </w:r>
          </w:p>
        </w:tc>
        <w:tc>
          <w:tcPr>
            <w:tcW w:w="473" w:type="pct"/>
          </w:tcPr>
          <w:p w:rsidR="00B20123" w:rsidRPr="00F81227" w:rsidRDefault="00B20123" w:rsidP="00B60872">
            <w:pPr>
              <w:jc w:val="center"/>
              <w:rPr>
                <w:rFonts w:ascii="Times New Roman" w:hAnsi="Times New Roman" w:cs="Times New Roman"/>
                <w:sz w:val="24"/>
                <w:szCs w:val="24"/>
              </w:rPr>
            </w:pPr>
            <w:r w:rsidRPr="00F81227">
              <w:rPr>
                <w:rFonts w:ascii="Times New Roman" w:hAnsi="Times New Roman" w:cs="Times New Roman"/>
                <w:sz w:val="24"/>
                <w:szCs w:val="24"/>
              </w:rPr>
              <w:t>1:1,1</w:t>
            </w:r>
          </w:p>
        </w:tc>
        <w:tc>
          <w:tcPr>
            <w:tcW w:w="437" w:type="pct"/>
          </w:tcPr>
          <w:p w:rsidR="00B20123" w:rsidRPr="00F81227" w:rsidRDefault="00B20123" w:rsidP="00B60872">
            <w:pPr>
              <w:jc w:val="center"/>
              <w:rPr>
                <w:rFonts w:ascii="Times New Roman" w:hAnsi="Times New Roman" w:cs="Times New Roman"/>
                <w:sz w:val="24"/>
                <w:szCs w:val="24"/>
              </w:rPr>
            </w:pPr>
          </w:p>
        </w:tc>
      </w:tr>
    </w:tbl>
    <w:p w:rsidR="00D145FA" w:rsidRPr="00F81227" w:rsidRDefault="00D145FA" w:rsidP="00D145FA">
      <w:pPr>
        <w:spacing w:after="0" w:line="230" w:lineRule="auto"/>
        <w:ind w:firstLine="708"/>
        <w:rPr>
          <w:rFonts w:ascii="Times New Roman" w:hAnsi="Times New Roman" w:cs="Times New Roman"/>
          <w:b/>
          <w:sz w:val="16"/>
          <w:szCs w:val="16"/>
          <w:lang w:val="kk-KZ"/>
        </w:rPr>
      </w:pPr>
    </w:p>
    <w:p w:rsidR="00DA3797" w:rsidRPr="00F81227" w:rsidRDefault="00DA3797" w:rsidP="00D145FA">
      <w:pPr>
        <w:spacing w:after="0" w:line="230" w:lineRule="auto"/>
        <w:ind w:firstLine="708"/>
        <w:rPr>
          <w:rFonts w:ascii="Times New Roman" w:hAnsi="Times New Roman" w:cs="Times New Roman"/>
          <w:b/>
          <w:sz w:val="16"/>
          <w:szCs w:val="16"/>
          <w:lang w:val="kk-KZ"/>
        </w:rPr>
      </w:pPr>
    </w:p>
    <w:p w:rsidR="00DA3797" w:rsidRPr="00F81227" w:rsidRDefault="00DA3797" w:rsidP="00D145FA">
      <w:pPr>
        <w:spacing w:after="0" w:line="230" w:lineRule="auto"/>
        <w:ind w:firstLine="708"/>
        <w:rPr>
          <w:rFonts w:ascii="Times New Roman" w:hAnsi="Times New Roman" w:cs="Times New Roman"/>
          <w:b/>
          <w:sz w:val="16"/>
          <w:szCs w:val="16"/>
          <w:lang w:val="kk-KZ"/>
        </w:rPr>
      </w:pPr>
    </w:p>
    <w:p w:rsidR="00D145FA" w:rsidRPr="00F81227" w:rsidRDefault="00D145FA" w:rsidP="00B60872">
      <w:pPr>
        <w:jc w:val="center"/>
        <w:rPr>
          <w:rFonts w:ascii="Times New Roman" w:hAnsi="Times New Roman" w:cs="Times New Roman"/>
          <w:b/>
          <w:sz w:val="24"/>
          <w:szCs w:val="24"/>
        </w:rPr>
      </w:pPr>
      <w:r w:rsidRPr="00F81227">
        <w:rPr>
          <w:rFonts w:ascii="Times New Roman" w:hAnsi="Times New Roman" w:cs="Times New Roman"/>
          <w:b/>
          <w:sz w:val="24"/>
          <w:szCs w:val="24"/>
        </w:rPr>
        <w:t>Ключевые показатели эффективности</w:t>
      </w:r>
    </w:p>
    <w:tbl>
      <w:tblPr>
        <w:tblStyle w:val="a5"/>
        <w:tblW w:w="52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8"/>
        <w:gridCol w:w="3928"/>
        <w:gridCol w:w="2135"/>
        <w:gridCol w:w="848"/>
        <w:gridCol w:w="5585"/>
        <w:gridCol w:w="845"/>
        <w:gridCol w:w="848"/>
      </w:tblGrid>
      <w:tr w:rsidR="00B20123" w:rsidRPr="00F81227" w:rsidTr="00F542C5">
        <w:trPr>
          <w:trHeight w:val="85"/>
          <w:jc w:val="center"/>
        </w:trPr>
        <w:tc>
          <w:tcPr>
            <w:tcW w:w="196" w:type="pct"/>
            <w:vMerge w:val="restart"/>
            <w:shd w:val="clear" w:color="auto" w:fill="auto"/>
          </w:tcPr>
          <w:p w:rsidR="00B20123" w:rsidRPr="00F81227" w:rsidRDefault="00B20123" w:rsidP="00B60872">
            <w:pPr>
              <w:jc w:val="center"/>
              <w:rPr>
                <w:rFonts w:ascii="Times New Roman" w:hAnsi="Times New Roman" w:cs="Times New Roman"/>
                <w:b/>
                <w:sz w:val="24"/>
                <w:szCs w:val="24"/>
              </w:rPr>
            </w:pPr>
            <w:r w:rsidRPr="00F81227">
              <w:rPr>
                <w:rFonts w:ascii="Times New Roman" w:hAnsi="Times New Roman" w:cs="Times New Roman"/>
                <w:b/>
                <w:sz w:val="24"/>
                <w:szCs w:val="24"/>
              </w:rPr>
              <w:t>№</w:t>
            </w:r>
          </w:p>
        </w:tc>
        <w:tc>
          <w:tcPr>
            <w:tcW w:w="2053" w:type="pct"/>
            <w:gridSpan w:val="2"/>
            <w:vMerge w:val="restart"/>
            <w:shd w:val="clear" w:color="auto" w:fill="auto"/>
          </w:tcPr>
          <w:p w:rsidR="00B20123" w:rsidRPr="00F81227" w:rsidRDefault="00B20123" w:rsidP="00B60872">
            <w:pPr>
              <w:jc w:val="center"/>
              <w:rPr>
                <w:rFonts w:ascii="Times New Roman" w:hAnsi="Times New Roman" w:cs="Times New Roman"/>
                <w:b/>
                <w:sz w:val="24"/>
                <w:szCs w:val="24"/>
              </w:rPr>
            </w:pPr>
            <w:r w:rsidRPr="00F81227">
              <w:rPr>
                <w:rFonts w:ascii="Times New Roman" w:hAnsi="Times New Roman" w:cs="Times New Roman"/>
                <w:b/>
                <w:sz w:val="24"/>
                <w:szCs w:val="24"/>
              </w:rPr>
              <w:t>Наименование</w:t>
            </w:r>
            <w:r w:rsidR="00710C2D" w:rsidRPr="00F81227">
              <w:rPr>
                <w:rFonts w:ascii="Times New Roman" w:hAnsi="Times New Roman" w:cs="Times New Roman"/>
                <w:b/>
                <w:sz w:val="24"/>
                <w:szCs w:val="24"/>
              </w:rPr>
              <w:t xml:space="preserve"> ключевого показателя эффективности</w:t>
            </w:r>
          </w:p>
        </w:tc>
        <w:tc>
          <w:tcPr>
            <w:tcW w:w="287" w:type="pct"/>
            <w:vMerge w:val="restart"/>
            <w:shd w:val="clear" w:color="auto" w:fill="auto"/>
          </w:tcPr>
          <w:p w:rsidR="00B20123" w:rsidRPr="00F81227" w:rsidRDefault="00B20123" w:rsidP="00B60872">
            <w:pPr>
              <w:jc w:val="center"/>
              <w:rPr>
                <w:rFonts w:ascii="Times New Roman" w:hAnsi="Times New Roman" w:cs="Times New Roman"/>
                <w:b/>
                <w:sz w:val="24"/>
                <w:szCs w:val="24"/>
              </w:rPr>
            </w:pPr>
            <w:r w:rsidRPr="00F81227">
              <w:rPr>
                <w:rFonts w:ascii="Times New Roman" w:hAnsi="Times New Roman" w:cs="Times New Roman"/>
                <w:b/>
                <w:sz w:val="24"/>
                <w:szCs w:val="24"/>
              </w:rPr>
              <w:t>Ед. измерения</w:t>
            </w:r>
          </w:p>
        </w:tc>
        <w:tc>
          <w:tcPr>
            <w:tcW w:w="1891" w:type="pct"/>
            <w:vMerge w:val="restart"/>
            <w:shd w:val="clear" w:color="auto" w:fill="auto"/>
          </w:tcPr>
          <w:p w:rsidR="00B20123" w:rsidRPr="00F81227" w:rsidRDefault="00B20123" w:rsidP="00B60872">
            <w:pPr>
              <w:jc w:val="center"/>
              <w:rPr>
                <w:rFonts w:ascii="Times New Roman" w:hAnsi="Times New Roman" w:cs="Times New Roman"/>
                <w:b/>
                <w:sz w:val="24"/>
                <w:szCs w:val="24"/>
              </w:rPr>
            </w:pPr>
            <w:r w:rsidRPr="00F81227">
              <w:rPr>
                <w:rFonts w:ascii="Times New Roman" w:hAnsi="Times New Roman" w:cs="Times New Roman"/>
                <w:b/>
                <w:sz w:val="24"/>
                <w:szCs w:val="24"/>
              </w:rPr>
              <w:t>Формула расчета</w:t>
            </w:r>
          </w:p>
        </w:tc>
        <w:tc>
          <w:tcPr>
            <w:tcW w:w="573" w:type="pct"/>
            <w:gridSpan w:val="2"/>
          </w:tcPr>
          <w:p w:rsidR="00B20123" w:rsidRPr="00F81227" w:rsidRDefault="00B20123" w:rsidP="00B60872">
            <w:pPr>
              <w:jc w:val="center"/>
              <w:rPr>
                <w:rFonts w:ascii="Times New Roman" w:hAnsi="Times New Roman" w:cs="Times New Roman"/>
                <w:b/>
                <w:sz w:val="24"/>
                <w:szCs w:val="24"/>
              </w:rPr>
            </w:pPr>
            <w:r w:rsidRPr="00F81227">
              <w:rPr>
                <w:rFonts w:ascii="Times New Roman" w:hAnsi="Times New Roman" w:cs="Times New Roman"/>
                <w:b/>
                <w:sz w:val="24"/>
                <w:szCs w:val="24"/>
              </w:rPr>
              <w:t>2019 год</w:t>
            </w:r>
          </w:p>
        </w:tc>
      </w:tr>
      <w:tr w:rsidR="00F542C5" w:rsidRPr="00F81227" w:rsidTr="00F542C5">
        <w:trPr>
          <w:trHeight w:val="85"/>
          <w:jc w:val="center"/>
        </w:trPr>
        <w:tc>
          <w:tcPr>
            <w:tcW w:w="196" w:type="pct"/>
            <w:vMerge/>
            <w:shd w:val="clear" w:color="auto" w:fill="auto"/>
          </w:tcPr>
          <w:p w:rsidR="00B20123" w:rsidRPr="00F81227" w:rsidRDefault="00B20123" w:rsidP="00B60872">
            <w:pPr>
              <w:jc w:val="center"/>
              <w:rPr>
                <w:rFonts w:ascii="Times New Roman" w:hAnsi="Times New Roman" w:cs="Times New Roman"/>
                <w:b/>
                <w:sz w:val="24"/>
                <w:szCs w:val="24"/>
              </w:rPr>
            </w:pPr>
          </w:p>
        </w:tc>
        <w:tc>
          <w:tcPr>
            <w:tcW w:w="2053" w:type="pct"/>
            <w:gridSpan w:val="2"/>
            <w:vMerge/>
            <w:shd w:val="clear" w:color="auto" w:fill="auto"/>
          </w:tcPr>
          <w:p w:rsidR="00B20123" w:rsidRPr="00F81227" w:rsidRDefault="00B20123" w:rsidP="00B60872">
            <w:pPr>
              <w:jc w:val="center"/>
              <w:rPr>
                <w:rFonts w:ascii="Times New Roman" w:hAnsi="Times New Roman" w:cs="Times New Roman"/>
                <w:b/>
                <w:sz w:val="24"/>
                <w:szCs w:val="24"/>
              </w:rPr>
            </w:pPr>
          </w:p>
        </w:tc>
        <w:tc>
          <w:tcPr>
            <w:tcW w:w="287" w:type="pct"/>
            <w:vMerge/>
            <w:shd w:val="clear" w:color="auto" w:fill="auto"/>
          </w:tcPr>
          <w:p w:rsidR="00B20123" w:rsidRPr="00F81227" w:rsidRDefault="00B20123" w:rsidP="00B60872">
            <w:pPr>
              <w:jc w:val="center"/>
              <w:rPr>
                <w:rFonts w:ascii="Times New Roman" w:hAnsi="Times New Roman" w:cs="Times New Roman"/>
                <w:b/>
                <w:sz w:val="24"/>
                <w:szCs w:val="24"/>
              </w:rPr>
            </w:pPr>
          </w:p>
        </w:tc>
        <w:tc>
          <w:tcPr>
            <w:tcW w:w="1891" w:type="pct"/>
            <w:vMerge/>
            <w:shd w:val="clear" w:color="auto" w:fill="auto"/>
          </w:tcPr>
          <w:p w:rsidR="00B20123" w:rsidRPr="00F81227" w:rsidRDefault="00B20123" w:rsidP="00B60872">
            <w:pPr>
              <w:jc w:val="center"/>
              <w:rPr>
                <w:rFonts w:ascii="Times New Roman" w:hAnsi="Times New Roman" w:cs="Times New Roman"/>
                <w:b/>
                <w:sz w:val="24"/>
                <w:szCs w:val="24"/>
              </w:rPr>
            </w:pPr>
          </w:p>
        </w:tc>
        <w:tc>
          <w:tcPr>
            <w:tcW w:w="286" w:type="pct"/>
          </w:tcPr>
          <w:p w:rsidR="00B20123" w:rsidRPr="00F81227" w:rsidRDefault="00B20123" w:rsidP="00B60872">
            <w:pPr>
              <w:jc w:val="center"/>
              <w:rPr>
                <w:rFonts w:ascii="Times New Roman" w:hAnsi="Times New Roman" w:cs="Times New Roman"/>
                <w:b/>
                <w:sz w:val="24"/>
                <w:szCs w:val="24"/>
              </w:rPr>
            </w:pPr>
            <w:r w:rsidRPr="00F81227">
              <w:rPr>
                <w:rFonts w:ascii="Times New Roman" w:hAnsi="Times New Roman" w:cs="Times New Roman"/>
                <w:b/>
                <w:sz w:val="24"/>
                <w:szCs w:val="24"/>
              </w:rPr>
              <w:t>план</w:t>
            </w:r>
          </w:p>
        </w:tc>
        <w:tc>
          <w:tcPr>
            <w:tcW w:w="287" w:type="pct"/>
          </w:tcPr>
          <w:p w:rsidR="00B20123" w:rsidRPr="00F81227" w:rsidRDefault="00B20123" w:rsidP="00B60872">
            <w:pPr>
              <w:jc w:val="center"/>
              <w:rPr>
                <w:rFonts w:ascii="Times New Roman" w:hAnsi="Times New Roman" w:cs="Times New Roman"/>
                <w:b/>
                <w:sz w:val="24"/>
                <w:szCs w:val="24"/>
              </w:rPr>
            </w:pPr>
            <w:r w:rsidRPr="00F81227">
              <w:rPr>
                <w:rFonts w:ascii="Times New Roman" w:hAnsi="Times New Roman" w:cs="Times New Roman"/>
                <w:b/>
                <w:sz w:val="24"/>
                <w:szCs w:val="24"/>
              </w:rPr>
              <w:t>факт</w:t>
            </w:r>
          </w:p>
        </w:tc>
      </w:tr>
      <w:tr w:rsidR="00A1141C" w:rsidRPr="00F81227" w:rsidTr="00F542C5">
        <w:trPr>
          <w:jc w:val="center"/>
        </w:trPr>
        <w:tc>
          <w:tcPr>
            <w:tcW w:w="196" w:type="pct"/>
            <w:shd w:val="clear" w:color="auto" w:fill="auto"/>
          </w:tcPr>
          <w:p w:rsidR="00A1141C" w:rsidRPr="00F81227" w:rsidRDefault="00A1141C" w:rsidP="00B60872">
            <w:pPr>
              <w:jc w:val="center"/>
              <w:rPr>
                <w:rFonts w:ascii="Times New Roman" w:hAnsi="Times New Roman" w:cs="Times New Roman"/>
                <w:sz w:val="24"/>
                <w:szCs w:val="24"/>
                <w:lang w:val="kk-KZ"/>
              </w:rPr>
            </w:pPr>
            <w:r w:rsidRPr="00F81227">
              <w:rPr>
                <w:rFonts w:ascii="Times New Roman" w:hAnsi="Times New Roman" w:cs="Times New Roman"/>
                <w:sz w:val="24"/>
                <w:szCs w:val="24"/>
                <w:lang w:val="kk-KZ"/>
              </w:rPr>
              <w:t>1</w:t>
            </w:r>
          </w:p>
        </w:tc>
        <w:tc>
          <w:tcPr>
            <w:tcW w:w="2053" w:type="pct"/>
            <w:gridSpan w:val="2"/>
            <w:shd w:val="clear" w:color="auto" w:fill="auto"/>
          </w:tcPr>
          <w:p w:rsidR="00A1141C" w:rsidRPr="00F81227" w:rsidRDefault="00A1141C" w:rsidP="00A1141C">
            <w:pPr>
              <w:jc w:val="both"/>
              <w:rPr>
                <w:rFonts w:ascii="Times New Roman" w:hAnsi="Times New Roman" w:cs="Times New Roman"/>
                <w:sz w:val="24"/>
                <w:szCs w:val="24"/>
              </w:rPr>
            </w:pPr>
            <w:r w:rsidRPr="00F81227">
              <w:rPr>
                <w:rFonts w:ascii="Times New Roman" w:hAnsi="Times New Roman" w:cs="Times New Roman"/>
                <w:sz w:val="24"/>
                <w:szCs w:val="24"/>
              </w:rPr>
              <w:t>Количество реализуемых на уровне каждого ВУЗа образовательных програм</w:t>
            </w:r>
            <w:r w:rsidRPr="00F81227">
              <w:rPr>
                <w:rFonts w:ascii="Times New Roman" w:hAnsi="Times New Roman" w:cs="Times New Roman"/>
                <w:sz w:val="24"/>
                <w:szCs w:val="24"/>
                <w:vertAlign w:val="superscript"/>
              </w:rPr>
              <w:endnoteReference w:id="6"/>
            </w:r>
            <w:r w:rsidRPr="00F81227">
              <w:rPr>
                <w:rFonts w:ascii="Times New Roman" w:hAnsi="Times New Roman" w:cs="Times New Roman"/>
                <w:sz w:val="24"/>
                <w:szCs w:val="24"/>
              </w:rPr>
              <w:t xml:space="preserve"> совместно со стратегическими партнерами  </w:t>
            </w:r>
          </w:p>
        </w:tc>
        <w:tc>
          <w:tcPr>
            <w:tcW w:w="287" w:type="pct"/>
            <w:shd w:val="clear" w:color="auto" w:fill="auto"/>
          </w:tcPr>
          <w:p w:rsidR="00A1141C" w:rsidRPr="00F81227" w:rsidRDefault="00A1141C" w:rsidP="00A1141C">
            <w:pPr>
              <w:jc w:val="center"/>
              <w:rPr>
                <w:rFonts w:ascii="Times New Roman" w:hAnsi="Times New Roman" w:cs="Times New Roman"/>
                <w:sz w:val="24"/>
                <w:szCs w:val="24"/>
              </w:rPr>
            </w:pPr>
            <w:r w:rsidRPr="00F81227">
              <w:rPr>
                <w:rFonts w:ascii="Times New Roman" w:hAnsi="Times New Roman" w:cs="Times New Roman"/>
                <w:sz w:val="24"/>
                <w:szCs w:val="24"/>
              </w:rPr>
              <w:t>Ед.</w:t>
            </w:r>
          </w:p>
        </w:tc>
        <w:tc>
          <w:tcPr>
            <w:tcW w:w="1891" w:type="pct"/>
            <w:shd w:val="clear" w:color="auto" w:fill="auto"/>
          </w:tcPr>
          <w:p w:rsidR="00A1141C" w:rsidRPr="00F81227" w:rsidRDefault="00A1141C" w:rsidP="00A1141C">
            <w:pPr>
              <w:jc w:val="both"/>
              <w:rPr>
                <w:rFonts w:ascii="Times New Roman" w:hAnsi="Times New Roman" w:cs="Times New Roman"/>
                <w:sz w:val="24"/>
                <w:szCs w:val="24"/>
              </w:rPr>
            </w:pPr>
            <w:r w:rsidRPr="00F81227">
              <w:rPr>
                <w:rFonts w:ascii="Times New Roman" w:hAnsi="Times New Roman" w:cs="Times New Roman"/>
                <w:sz w:val="24"/>
                <w:szCs w:val="24"/>
              </w:rPr>
              <w:t>[Кол-во реализуемых на уровне каждого ВУЗа образовательных программ совместно со стратегическими партнерами]</w:t>
            </w:r>
          </w:p>
        </w:tc>
        <w:tc>
          <w:tcPr>
            <w:tcW w:w="286" w:type="pct"/>
            <w:shd w:val="clear" w:color="auto" w:fill="auto"/>
          </w:tcPr>
          <w:p w:rsidR="00A1141C" w:rsidRPr="00F81227" w:rsidRDefault="00A1141C" w:rsidP="00A1141C">
            <w:pPr>
              <w:jc w:val="center"/>
              <w:rPr>
                <w:rFonts w:ascii="Times New Roman" w:hAnsi="Times New Roman" w:cs="Times New Roman"/>
                <w:sz w:val="24"/>
                <w:szCs w:val="24"/>
              </w:rPr>
            </w:pPr>
            <w:r w:rsidRPr="00F81227">
              <w:rPr>
                <w:rFonts w:ascii="Times New Roman" w:hAnsi="Times New Roman" w:cs="Times New Roman"/>
                <w:sz w:val="24"/>
                <w:szCs w:val="24"/>
              </w:rPr>
              <w:t>6</w:t>
            </w:r>
          </w:p>
        </w:tc>
        <w:tc>
          <w:tcPr>
            <w:tcW w:w="287" w:type="pct"/>
          </w:tcPr>
          <w:p w:rsidR="00A1141C" w:rsidRPr="00F81227" w:rsidRDefault="00A1141C" w:rsidP="00A1141C">
            <w:pPr>
              <w:jc w:val="center"/>
              <w:rPr>
                <w:rFonts w:ascii="Times New Roman" w:hAnsi="Times New Roman" w:cs="Times New Roman"/>
                <w:sz w:val="24"/>
                <w:szCs w:val="24"/>
              </w:rPr>
            </w:pPr>
          </w:p>
        </w:tc>
      </w:tr>
      <w:tr w:rsidR="00A1141C" w:rsidRPr="00F81227" w:rsidTr="00F542C5">
        <w:trPr>
          <w:trHeight w:val="60"/>
          <w:jc w:val="center"/>
        </w:trPr>
        <w:tc>
          <w:tcPr>
            <w:tcW w:w="196" w:type="pct"/>
            <w:shd w:val="clear" w:color="auto" w:fill="auto"/>
          </w:tcPr>
          <w:p w:rsidR="00A1141C" w:rsidRPr="00F81227" w:rsidRDefault="00A1141C" w:rsidP="00B60872">
            <w:pPr>
              <w:jc w:val="center"/>
              <w:rPr>
                <w:rFonts w:ascii="Times New Roman" w:hAnsi="Times New Roman" w:cs="Times New Roman"/>
                <w:sz w:val="24"/>
                <w:szCs w:val="24"/>
                <w:lang w:val="kk-KZ"/>
              </w:rPr>
            </w:pPr>
            <w:r w:rsidRPr="00F81227">
              <w:rPr>
                <w:rFonts w:ascii="Times New Roman" w:hAnsi="Times New Roman" w:cs="Times New Roman"/>
                <w:sz w:val="24"/>
                <w:szCs w:val="24"/>
                <w:lang w:val="kk-KZ"/>
              </w:rPr>
              <w:t>2</w:t>
            </w:r>
          </w:p>
        </w:tc>
        <w:tc>
          <w:tcPr>
            <w:tcW w:w="2053" w:type="pct"/>
            <w:gridSpan w:val="2"/>
            <w:shd w:val="clear" w:color="auto" w:fill="auto"/>
          </w:tcPr>
          <w:p w:rsidR="00A1141C" w:rsidRPr="00F81227" w:rsidRDefault="00A1141C" w:rsidP="005553E3">
            <w:pPr>
              <w:jc w:val="both"/>
              <w:rPr>
                <w:rFonts w:ascii="Times New Roman" w:hAnsi="Times New Roman" w:cs="Times New Roman"/>
                <w:sz w:val="24"/>
                <w:szCs w:val="24"/>
              </w:rPr>
            </w:pPr>
            <w:r w:rsidRPr="00F81227">
              <w:rPr>
                <w:rFonts w:ascii="Times New Roman" w:hAnsi="Times New Roman" w:cs="Times New Roman"/>
                <w:sz w:val="24"/>
                <w:szCs w:val="24"/>
              </w:rPr>
              <w:t xml:space="preserve">Доля студентов, обучающихся </w:t>
            </w:r>
            <w:r w:rsidR="005553E3" w:rsidRPr="00F81227">
              <w:rPr>
                <w:rFonts w:ascii="Times New Roman" w:hAnsi="Times New Roman" w:cs="Times New Roman"/>
                <w:sz w:val="24"/>
                <w:szCs w:val="24"/>
              </w:rPr>
              <w:t>по трехязычным программам обучения</w:t>
            </w:r>
            <w:r w:rsidRPr="00F81227">
              <w:rPr>
                <w:rFonts w:ascii="Times New Roman" w:hAnsi="Times New Roman" w:cs="Times New Roman"/>
                <w:sz w:val="24"/>
                <w:szCs w:val="24"/>
              </w:rPr>
              <w:t xml:space="preserve"> </w:t>
            </w:r>
            <w:r w:rsidR="005553E3" w:rsidRPr="00F81227">
              <w:rPr>
                <w:rFonts w:ascii="Times New Roman" w:hAnsi="Times New Roman" w:cs="Times New Roman"/>
                <w:sz w:val="24"/>
                <w:szCs w:val="24"/>
              </w:rPr>
              <w:t xml:space="preserve"> (на казахском, английском, русском, языках) или на английском языке</w:t>
            </w:r>
          </w:p>
        </w:tc>
        <w:tc>
          <w:tcPr>
            <w:tcW w:w="287" w:type="pct"/>
            <w:shd w:val="clear" w:color="auto" w:fill="auto"/>
          </w:tcPr>
          <w:p w:rsidR="00A1141C" w:rsidRPr="00F81227" w:rsidRDefault="00A1141C" w:rsidP="00A1141C">
            <w:pPr>
              <w:jc w:val="center"/>
              <w:rPr>
                <w:rFonts w:ascii="Times New Roman" w:hAnsi="Times New Roman" w:cs="Times New Roman"/>
                <w:sz w:val="24"/>
                <w:szCs w:val="24"/>
              </w:rPr>
            </w:pPr>
            <w:r w:rsidRPr="00F81227">
              <w:rPr>
                <w:rFonts w:ascii="Times New Roman" w:hAnsi="Times New Roman" w:cs="Times New Roman"/>
                <w:sz w:val="24"/>
                <w:szCs w:val="24"/>
              </w:rPr>
              <w:t>%</w:t>
            </w:r>
          </w:p>
        </w:tc>
        <w:tc>
          <w:tcPr>
            <w:tcW w:w="1891" w:type="pct"/>
            <w:shd w:val="clear" w:color="auto" w:fill="auto"/>
          </w:tcPr>
          <w:p w:rsidR="00A1141C" w:rsidRPr="00F81227" w:rsidRDefault="00A1141C" w:rsidP="00A1141C">
            <w:pPr>
              <w:jc w:val="both"/>
              <w:rPr>
                <w:rFonts w:ascii="Times New Roman" w:hAnsi="Times New Roman" w:cs="Times New Roman"/>
                <w:sz w:val="24"/>
                <w:szCs w:val="24"/>
              </w:rPr>
            </w:pPr>
            <w:r w:rsidRPr="00F81227">
              <w:rPr>
                <w:rFonts w:ascii="Times New Roman" w:hAnsi="Times New Roman" w:cs="Times New Roman"/>
                <w:sz w:val="24"/>
                <w:szCs w:val="24"/>
              </w:rPr>
              <w:t xml:space="preserve">[Численность обучающихся (студентов, интернов, магистрантов, докторантов, резидентов), обучающихся </w:t>
            </w:r>
            <w:r w:rsidR="005553E3" w:rsidRPr="00F81227">
              <w:rPr>
                <w:rFonts w:ascii="Times New Roman" w:hAnsi="Times New Roman" w:cs="Times New Roman"/>
                <w:sz w:val="24"/>
                <w:szCs w:val="24"/>
              </w:rPr>
              <w:t xml:space="preserve">по трехязычным программам обучения  </w:t>
            </w:r>
            <w:r w:rsidR="005553E3" w:rsidRPr="00F81227">
              <w:rPr>
                <w:rFonts w:ascii="Times New Roman" w:hAnsi="Times New Roman" w:cs="Times New Roman"/>
                <w:sz w:val="24"/>
                <w:szCs w:val="24"/>
              </w:rPr>
              <w:lastRenderedPageBreak/>
              <w:t xml:space="preserve">(на казахском, английском, русском, языках) или </w:t>
            </w:r>
            <w:r w:rsidRPr="00F81227">
              <w:rPr>
                <w:rFonts w:ascii="Times New Roman" w:hAnsi="Times New Roman" w:cs="Times New Roman"/>
                <w:sz w:val="24"/>
                <w:szCs w:val="24"/>
              </w:rPr>
              <w:t>на английском языке* по состоянию на конец отчетного календарного года] / [Общая численность обучающихся (студентов, интернов, магистрантов, докторантов, резидентов) в мед.ВУЗах по состоянию на конец отчетного календарногое года] × 100</w:t>
            </w:r>
          </w:p>
          <w:p w:rsidR="00A1141C" w:rsidRPr="00F81227" w:rsidRDefault="00A1141C" w:rsidP="00A1141C">
            <w:pPr>
              <w:jc w:val="both"/>
              <w:rPr>
                <w:rFonts w:ascii="Times New Roman" w:hAnsi="Times New Roman" w:cs="Times New Roman"/>
                <w:sz w:val="24"/>
                <w:szCs w:val="24"/>
              </w:rPr>
            </w:pPr>
            <w:r w:rsidRPr="00F81227">
              <w:rPr>
                <w:rFonts w:ascii="Times New Roman" w:hAnsi="Times New Roman" w:cs="Times New Roman"/>
                <w:sz w:val="24"/>
                <w:szCs w:val="24"/>
              </w:rPr>
              <w:t>*  100% дисциплин ведется на английском языке</w:t>
            </w:r>
          </w:p>
        </w:tc>
        <w:tc>
          <w:tcPr>
            <w:tcW w:w="286" w:type="pct"/>
            <w:shd w:val="clear" w:color="auto" w:fill="auto"/>
          </w:tcPr>
          <w:p w:rsidR="00A1141C" w:rsidRPr="00F81227" w:rsidRDefault="00A1141C" w:rsidP="00A1141C">
            <w:pPr>
              <w:jc w:val="center"/>
              <w:rPr>
                <w:rFonts w:ascii="Times New Roman" w:hAnsi="Times New Roman" w:cs="Times New Roman"/>
                <w:sz w:val="24"/>
                <w:szCs w:val="24"/>
              </w:rPr>
            </w:pPr>
            <w:r w:rsidRPr="00F81227">
              <w:rPr>
                <w:rFonts w:ascii="Times New Roman" w:hAnsi="Times New Roman" w:cs="Times New Roman"/>
                <w:sz w:val="24"/>
                <w:szCs w:val="24"/>
              </w:rPr>
              <w:lastRenderedPageBreak/>
              <w:t>25</w:t>
            </w:r>
          </w:p>
        </w:tc>
        <w:tc>
          <w:tcPr>
            <w:tcW w:w="287" w:type="pct"/>
          </w:tcPr>
          <w:p w:rsidR="00A1141C" w:rsidRPr="00F81227" w:rsidRDefault="00A1141C" w:rsidP="00A1141C">
            <w:pPr>
              <w:jc w:val="center"/>
              <w:rPr>
                <w:rFonts w:ascii="Times New Roman" w:hAnsi="Times New Roman" w:cs="Times New Roman"/>
                <w:sz w:val="24"/>
                <w:szCs w:val="24"/>
              </w:rPr>
            </w:pPr>
          </w:p>
        </w:tc>
      </w:tr>
      <w:tr w:rsidR="00A1141C" w:rsidRPr="00F81227" w:rsidTr="00F542C5">
        <w:trPr>
          <w:jc w:val="center"/>
        </w:trPr>
        <w:tc>
          <w:tcPr>
            <w:tcW w:w="196" w:type="pct"/>
            <w:shd w:val="clear" w:color="auto" w:fill="auto"/>
          </w:tcPr>
          <w:p w:rsidR="00A1141C" w:rsidRPr="00F81227" w:rsidRDefault="00A1141C" w:rsidP="00B60872">
            <w:pPr>
              <w:jc w:val="center"/>
              <w:rPr>
                <w:rFonts w:ascii="Times New Roman" w:hAnsi="Times New Roman" w:cs="Times New Roman"/>
                <w:sz w:val="24"/>
                <w:szCs w:val="24"/>
                <w:lang w:val="kk-KZ"/>
              </w:rPr>
            </w:pPr>
            <w:r w:rsidRPr="00F81227">
              <w:rPr>
                <w:rFonts w:ascii="Times New Roman" w:hAnsi="Times New Roman" w:cs="Times New Roman"/>
                <w:sz w:val="24"/>
                <w:szCs w:val="24"/>
                <w:lang w:val="kk-KZ"/>
              </w:rPr>
              <w:lastRenderedPageBreak/>
              <w:t>3</w:t>
            </w:r>
          </w:p>
        </w:tc>
        <w:tc>
          <w:tcPr>
            <w:tcW w:w="2053" w:type="pct"/>
            <w:gridSpan w:val="2"/>
            <w:shd w:val="clear" w:color="auto" w:fill="auto"/>
          </w:tcPr>
          <w:p w:rsidR="00A1141C" w:rsidRPr="00F81227" w:rsidRDefault="00A1141C" w:rsidP="00A1141C">
            <w:pPr>
              <w:jc w:val="both"/>
              <w:rPr>
                <w:rFonts w:ascii="Times New Roman" w:hAnsi="Times New Roman" w:cs="Times New Roman"/>
                <w:sz w:val="24"/>
                <w:szCs w:val="24"/>
              </w:rPr>
            </w:pPr>
            <w:r w:rsidRPr="00F81227">
              <w:rPr>
                <w:rFonts w:ascii="Times New Roman" w:hAnsi="Times New Roman" w:cs="Times New Roman"/>
                <w:sz w:val="24"/>
                <w:szCs w:val="24"/>
              </w:rPr>
              <w:t xml:space="preserve">Доля иностранных студентов в общем контингенте обучающихся по программам бакалавриата </w:t>
            </w:r>
          </w:p>
        </w:tc>
        <w:tc>
          <w:tcPr>
            <w:tcW w:w="287" w:type="pct"/>
            <w:shd w:val="clear" w:color="auto" w:fill="auto"/>
          </w:tcPr>
          <w:p w:rsidR="00A1141C" w:rsidRPr="00F81227" w:rsidRDefault="00A1141C" w:rsidP="00A1141C">
            <w:pPr>
              <w:jc w:val="center"/>
              <w:rPr>
                <w:rFonts w:ascii="Times New Roman" w:hAnsi="Times New Roman" w:cs="Times New Roman"/>
                <w:sz w:val="24"/>
                <w:szCs w:val="24"/>
              </w:rPr>
            </w:pPr>
            <w:r w:rsidRPr="00F81227">
              <w:rPr>
                <w:rFonts w:ascii="Times New Roman" w:hAnsi="Times New Roman" w:cs="Times New Roman"/>
                <w:sz w:val="24"/>
                <w:szCs w:val="24"/>
              </w:rPr>
              <w:t>%</w:t>
            </w:r>
          </w:p>
        </w:tc>
        <w:tc>
          <w:tcPr>
            <w:tcW w:w="1891" w:type="pct"/>
            <w:shd w:val="clear" w:color="auto" w:fill="auto"/>
          </w:tcPr>
          <w:p w:rsidR="00A1141C" w:rsidRPr="00F81227" w:rsidRDefault="00A1141C" w:rsidP="00A1141C">
            <w:pPr>
              <w:jc w:val="both"/>
              <w:rPr>
                <w:rFonts w:ascii="Times New Roman" w:hAnsi="Times New Roman" w:cs="Times New Roman"/>
                <w:sz w:val="24"/>
                <w:szCs w:val="24"/>
              </w:rPr>
            </w:pPr>
            <w:r w:rsidRPr="00F81227">
              <w:rPr>
                <w:rFonts w:ascii="Times New Roman" w:hAnsi="Times New Roman" w:cs="Times New Roman"/>
                <w:sz w:val="24"/>
                <w:szCs w:val="24"/>
              </w:rPr>
              <w:t>[Численность иностранных студентов (в т.ч. интернов, магистрантов, докторантов, резидентов), обучающихся в мед. ВУЗах по состоянию на конец отчетного календарного года] / [Общая численность обучающихся (студентов, интернов, магистрантов, докторантов, резидентов) в мед.ВУЗах по состоянию на конец отчетного календарного года] × 100</w:t>
            </w:r>
          </w:p>
        </w:tc>
        <w:tc>
          <w:tcPr>
            <w:tcW w:w="286" w:type="pct"/>
            <w:shd w:val="clear" w:color="auto" w:fill="auto"/>
          </w:tcPr>
          <w:p w:rsidR="00A1141C" w:rsidRPr="00F81227" w:rsidRDefault="00A1141C" w:rsidP="00A1141C">
            <w:pPr>
              <w:jc w:val="center"/>
              <w:rPr>
                <w:rFonts w:ascii="Times New Roman" w:hAnsi="Times New Roman" w:cs="Times New Roman"/>
                <w:sz w:val="24"/>
                <w:szCs w:val="24"/>
              </w:rPr>
            </w:pPr>
            <w:r w:rsidRPr="00F81227">
              <w:rPr>
                <w:rFonts w:ascii="Times New Roman" w:hAnsi="Times New Roman" w:cs="Times New Roman"/>
                <w:sz w:val="24"/>
                <w:szCs w:val="24"/>
              </w:rPr>
              <w:t>12</w:t>
            </w:r>
          </w:p>
        </w:tc>
        <w:tc>
          <w:tcPr>
            <w:tcW w:w="287" w:type="pct"/>
          </w:tcPr>
          <w:p w:rsidR="00A1141C" w:rsidRPr="00F81227" w:rsidRDefault="00A1141C" w:rsidP="00A1141C">
            <w:pPr>
              <w:jc w:val="center"/>
              <w:rPr>
                <w:rFonts w:ascii="Times New Roman" w:hAnsi="Times New Roman" w:cs="Times New Roman"/>
                <w:sz w:val="24"/>
                <w:szCs w:val="24"/>
              </w:rPr>
            </w:pPr>
          </w:p>
        </w:tc>
      </w:tr>
      <w:tr w:rsidR="00A1141C" w:rsidRPr="00F81227" w:rsidTr="00F542C5">
        <w:trPr>
          <w:jc w:val="center"/>
        </w:trPr>
        <w:tc>
          <w:tcPr>
            <w:tcW w:w="196" w:type="pct"/>
            <w:shd w:val="clear" w:color="auto" w:fill="auto"/>
          </w:tcPr>
          <w:p w:rsidR="00A1141C" w:rsidRPr="00F81227" w:rsidRDefault="00A1141C" w:rsidP="00B60872">
            <w:pPr>
              <w:jc w:val="center"/>
              <w:rPr>
                <w:rFonts w:ascii="Times New Roman" w:hAnsi="Times New Roman" w:cs="Times New Roman"/>
                <w:sz w:val="24"/>
                <w:szCs w:val="24"/>
                <w:lang w:val="kk-KZ"/>
              </w:rPr>
            </w:pPr>
            <w:r w:rsidRPr="00F81227">
              <w:rPr>
                <w:rFonts w:ascii="Times New Roman" w:hAnsi="Times New Roman" w:cs="Times New Roman"/>
                <w:sz w:val="24"/>
                <w:szCs w:val="24"/>
                <w:lang w:val="kk-KZ"/>
              </w:rPr>
              <w:t>4</w:t>
            </w:r>
          </w:p>
        </w:tc>
        <w:tc>
          <w:tcPr>
            <w:tcW w:w="2053" w:type="pct"/>
            <w:gridSpan w:val="2"/>
            <w:shd w:val="clear" w:color="auto" w:fill="auto"/>
          </w:tcPr>
          <w:p w:rsidR="00A1141C" w:rsidRPr="00F81227" w:rsidRDefault="00A1141C" w:rsidP="00A1141C">
            <w:pPr>
              <w:jc w:val="both"/>
              <w:rPr>
                <w:rFonts w:ascii="Times New Roman" w:hAnsi="Times New Roman" w:cs="Times New Roman"/>
                <w:sz w:val="24"/>
                <w:szCs w:val="24"/>
              </w:rPr>
            </w:pPr>
            <w:r w:rsidRPr="00F81227">
              <w:rPr>
                <w:rFonts w:ascii="Times New Roman" w:hAnsi="Times New Roman" w:cs="Times New Roman"/>
                <w:sz w:val="24"/>
                <w:szCs w:val="24"/>
              </w:rPr>
              <w:t xml:space="preserve">Доля выпускников интернатуры, успешно прошедших независимую экзаменацию </w:t>
            </w:r>
          </w:p>
        </w:tc>
        <w:tc>
          <w:tcPr>
            <w:tcW w:w="287" w:type="pct"/>
            <w:shd w:val="clear" w:color="auto" w:fill="auto"/>
          </w:tcPr>
          <w:p w:rsidR="00A1141C" w:rsidRPr="00F81227" w:rsidRDefault="00A1141C" w:rsidP="00A1141C">
            <w:pPr>
              <w:jc w:val="center"/>
              <w:rPr>
                <w:rFonts w:ascii="Times New Roman" w:hAnsi="Times New Roman" w:cs="Times New Roman"/>
                <w:sz w:val="24"/>
                <w:szCs w:val="24"/>
              </w:rPr>
            </w:pPr>
            <w:r w:rsidRPr="00F81227">
              <w:rPr>
                <w:rFonts w:ascii="Times New Roman" w:hAnsi="Times New Roman" w:cs="Times New Roman"/>
                <w:sz w:val="24"/>
                <w:szCs w:val="24"/>
              </w:rPr>
              <w:t>%</w:t>
            </w:r>
          </w:p>
        </w:tc>
        <w:tc>
          <w:tcPr>
            <w:tcW w:w="1891" w:type="pct"/>
            <w:shd w:val="clear" w:color="auto" w:fill="auto"/>
          </w:tcPr>
          <w:p w:rsidR="00A1141C" w:rsidRPr="00F81227" w:rsidRDefault="00A1141C" w:rsidP="00A1141C">
            <w:pPr>
              <w:jc w:val="both"/>
              <w:rPr>
                <w:rFonts w:ascii="Times New Roman" w:hAnsi="Times New Roman" w:cs="Times New Roman"/>
                <w:sz w:val="24"/>
                <w:szCs w:val="24"/>
              </w:rPr>
            </w:pPr>
            <w:r w:rsidRPr="00F81227">
              <w:rPr>
                <w:rFonts w:ascii="Times New Roman" w:hAnsi="Times New Roman" w:cs="Times New Roman"/>
                <w:sz w:val="24"/>
                <w:szCs w:val="24"/>
              </w:rPr>
              <w:t>[Число выпускников интернатуры, успешно прошедших независимую экзаменацию в отчетом году] / [Общее число интернов, принявших участие в независимой экзаменации в отчетом году] × 100</w:t>
            </w:r>
          </w:p>
        </w:tc>
        <w:tc>
          <w:tcPr>
            <w:tcW w:w="286" w:type="pct"/>
            <w:shd w:val="clear" w:color="auto" w:fill="auto"/>
          </w:tcPr>
          <w:p w:rsidR="00A1141C" w:rsidRPr="00F81227" w:rsidRDefault="00A1141C" w:rsidP="00A1141C">
            <w:pPr>
              <w:jc w:val="center"/>
              <w:rPr>
                <w:rFonts w:ascii="Times New Roman" w:hAnsi="Times New Roman" w:cs="Times New Roman"/>
                <w:sz w:val="24"/>
                <w:szCs w:val="24"/>
              </w:rPr>
            </w:pPr>
            <w:r w:rsidRPr="00F81227">
              <w:rPr>
                <w:rFonts w:ascii="Times New Roman" w:hAnsi="Times New Roman" w:cs="Times New Roman"/>
                <w:sz w:val="24"/>
                <w:szCs w:val="24"/>
              </w:rPr>
              <w:t>97</w:t>
            </w:r>
          </w:p>
        </w:tc>
        <w:tc>
          <w:tcPr>
            <w:tcW w:w="287" w:type="pct"/>
          </w:tcPr>
          <w:p w:rsidR="00A1141C" w:rsidRPr="00F81227" w:rsidRDefault="00A1141C" w:rsidP="00A1141C">
            <w:pPr>
              <w:rPr>
                <w:rFonts w:ascii="Times New Roman" w:hAnsi="Times New Roman" w:cs="Times New Roman"/>
                <w:sz w:val="24"/>
                <w:szCs w:val="24"/>
              </w:rPr>
            </w:pPr>
          </w:p>
        </w:tc>
      </w:tr>
      <w:tr w:rsidR="00A1141C" w:rsidRPr="00F81227" w:rsidTr="00F542C5">
        <w:trPr>
          <w:jc w:val="center"/>
        </w:trPr>
        <w:tc>
          <w:tcPr>
            <w:tcW w:w="196" w:type="pct"/>
            <w:shd w:val="clear" w:color="auto" w:fill="auto"/>
          </w:tcPr>
          <w:p w:rsidR="00A1141C" w:rsidRPr="00F81227" w:rsidRDefault="00A1141C" w:rsidP="00B60872">
            <w:pPr>
              <w:jc w:val="center"/>
              <w:rPr>
                <w:rFonts w:ascii="Times New Roman" w:hAnsi="Times New Roman" w:cs="Times New Roman"/>
                <w:sz w:val="24"/>
                <w:szCs w:val="24"/>
                <w:lang w:val="kk-KZ"/>
              </w:rPr>
            </w:pPr>
            <w:r w:rsidRPr="00F81227">
              <w:rPr>
                <w:rFonts w:ascii="Times New Roman" w:hAnsi="Times New Roman" w:cs="Times New Roman"/>
                <w:sz w:val="24"/>
                <w:szCs w:val="24"/>
                <w:lang w:val="kk-KZ"/>
              </w:rPr>
              <w:t>5</w:t>
            </w:r>
          </w:p>
        </w:tc>
        <w:tc>
          <w:tcPr>
            <w:tcW w:w="2053" w:type="pct"/>
            <w:gridSpan w:val="2"/>
            <w:shd w:val="clear" w:color="auto" w:fill="auto"/>
          </w:tcPr>
          <w:p w:rsidR="00A1141C" w:rsidRPr="00F81227" w:rsidRDefault="00A1141C" w:rsidP="00A1141C">
            <w:pPr>
              <w:jc w:val="both"/>
              <w:rPr>
                <w:rFonts w:ascii="Times New Roman" w:hAnsi="Times New Roman" w:cs="Times New Roman"/>
                <w:sz w:val="24"/>
                <w:szCs w:val="24"/>
              </w:rPr>
            </w:pPr>
            <w:r w:rsidRPr="00F81227">
              <w:rPr>
                <w:rFonts w:ascii="Times New Roman" w:hAnsi="Times New Roman" w:cs="Times New Roman"/>
                <w:sz w:val="24"/>
                <w:szCs w:val="24"/>
              </w:rPr>
              <w:t>Доля выпускников вузов, обучившихся по государственному образовательному заказу, трудоустроенных в первый год после окончания вуза:</w:t>
            </w:r>
          </w:p>
          <w:p w:rsidR="00A1141C" w:rsidRPr="00F81227" w:rsidRDefault="00A1141C" w:rsidP="00A1141C">
            <w:pPr>
              <w:jc w:val="both"/>
              <w:rPr>
                <w:rFonts w:ascii="Times New Roman" w:hAnsi="Times New Roman" w:cs="Times New Roman"/>
                <w:sz w:val="24"/>
                <w:szCs w:val="24"/>
              </w:rPr>
            </w:pPr>
            <w:r w:rsidRPr="00F81227">
              <w:rPr>
                <w:rFonts w:ascii="Times New Roman" w:hAnsi="Times New Roman" w:cs="Times New Roman"/>
                <w:sz w:val="24"/>
                <w:szCs w:val="24"/>
              </w:rPr>
              <w:t>- выпускников программ бакалавриата и БМО</w:t>
            </w:r>
          </w:p>
          <w:p w:rsidR="00A1141C" w:rsidRPr="00F81227" w:rsidRDefault="00A1141C" w:rsidP="00A1141C">
            <w:pPr>
              <w:jc w:val="both"/>
              <w:rPr>
                <w:rFonts w:ascii="Times New Roman" w:hAnsi="Times New Roman" w:cs="Times New Roman"/>
                <w:sz w:val="24"/>
                <w:szCs w:val="24"/>
              </w:rPr>
            </w:pPr>
            <w:r w:rsidRPr="00F81227">
              <w:rPr>
                <w:rFonts w:ascii="Times New Roman" w:hAnsi="Times New Roman" w:cs="Times New Roman"/>
                <w:sz w:val="24"/>
                <w:szCs w:val="24"/>
              </w:rPr>
              <w:t>- выпускников программ магистратуры</w:t>
            </w:r>
          </w:p>
          <w:p w:rsidR="00A1141C" w:rsidRPr="00F81227" w:rsidRDefault="00A1141C" w:rsidP="00A1141C">
            <w:pPr>
              <w:jc w:val="both"/>
              <w:rPr>
                <w:rFonts w:ascii="Times New Roman" w:hAnsi="Times New Roman" w:cs="Times New Roman"/>
                <w:sz w:val="24"/>
                <w:szCs w:val="24"/>
              </w:rPr>
            </w:pPr>
            <w:r w:rsidRPr="00F81227">
              <w:rPr>
                <w:rFonts w:ascii="Times New Roman" w:hAnsi="Times New Roman" w:cs="Times New Roman"/>
                <w:sz w:val="24"/>
                <w:szCs w:val="24"/>
              </w:rPr>
              <w:t>- выпускников программ докторантуры</w:t>
            </w:r>
          </w:p>
          <w:p w:rsidR="00A1141C" w:rsidRPr="00F81227" w:rsidRDefault="00A1141C" w:rsidP="00A1141C">
            <w:pPr>
              <w:jc w:val="both"/>
              <w:rPr>
                <w:rFonts w:ascii="Times New Roman" w:hAnsi="Times New Roman" w:cs="Times New Roman"/>
                <w:sz w:val="24"/>
                <w:szCs w:val="24"/>
              </w:rPr>
            </w:pPr>
            <w:r w:rsidRPr="00F81227">
              <w:rPr>
                <w:rFonts w:ascii="Times New Roman" w:hAnsi="Times New Roman" w:cs="Times New Roman"/>
                <w:sz w:val="24"/>
                <w:szCs w:val="24"/>
              </w:rPr>
              <w:t>- выпускников программ резидентуры</w:t>
            </w:r>
          </w:p>
        </w:tc>
        <w:tc>
          <w:tcPr>
            <w:tcW w:w="287" w:type="pct"/>
            <w:shd w:val="clear" w:color="auto" w:fill="auto"/>
          </w:tcPr>
          <w:p w:rsidR="00A1141C" w:rsidRPr="00F81227" w:rsidRDefault="00A1141C" w:rsidP="00A1141C">
            <w:pPr>
              <w:jc w:val="center"/>
              <w:rPr>
                <w:rFonts w:ascii="Times New Roman" w:hAnsi="Times New Roman" w:cs="Times New Roman"/>
                <w:sz w:val="24"/>
                <w:szCs w:val="24"/>
              </w:rPr>
            </w:pPr>
            <w:r w:rsidRPr="00F81227">
              <w:rPr>
                <w:rFonts w:ascii="Times New Roman" w:hAnsi="Times New Roman" w:cs="Times New Roman"/>
                <w:sz w:val="24"/>
                <w:szCs w:val="24"/>
              </w:rPr>
              <w:t>%</w:t>
            </w:r>
          </w:p>
        </w:tc>
        <w:tc>
          <w:tcPr>
            <w:tcW w:w="1891" w:type="pct"/>
            <w:shd w:val="clear" w:color="auto" w:fill="auto"/>
          </w:tcPr>
          <w:p w:rsidR="00A1141C" w:rsidRPr="00F81227" w:rsidRDefault="00A1141C" w:rsidP="00A1141C">
            <w:pPr>
              <w:jc w:val="both"/>
              <w:rPr>
                <w:rFonts w:ascii="Times New Roman" w:hAnsi="Times New Roman" w:cs="Times New Roman"/>
                <w:sz w:val="24"/>
                <w:szCs w:val="24"/>
              </w:rPr>
            </w:pPr>
            <w:r w:rsidRPr="00F81227">
              <w:rPr>
                <w:rFonts w:ascii="Times New Roman" w:hAnsi="Times New Roman" w:cs="Times New Roman"/>
                <w:sz w:val="24"/>
                <w:szCs w:val="24"/>
              </w:rPr>
              <w:t>[Число выпускников программ бакалавриата и БМО / магиистратуры / докторантуры / резидентуры в отчетном году, трудоустроенных в организациях здравоохранения или поступивших на следующий уровень образования] / [Общее число выпускников программ бакалавриата и БМО / магистратуры / докторантуры / резидентуры в отчетном году] × 100</w:t>
            </w:r>
          </w:p>
        </w:tc>
        <w:tc>
          <w:tcPr>
            <w:tcW w:w="286" w:type="pct"/>
            <w:shd w:val="clear" w:color="auto" w:fill="auto"/>
          </w:tcPr>
          <w:p w:rsidR="00A1141C" w:rsidRPr="00F81227" w:rsidRDefault="00A1141C" w:rsidP="00A1141C">
            <w:pPr>
              <w:jc w:val="center"/>
              <w:rPr>
                <w:rFonts w:ascii="Times New Roman" w:hAnsi="Times New Roman" w:cs="Times New Roman"/>
                <w:sz w:val="24"/>
                <w:szCs w:val="24"/>
              </w:rPr>
            </w:pPr>
          </w:p>
          <w:p w:rsidR="00A1141C" w:rsidRPr="00F81227" w:rsidRDefault="00A1141C" w:rsidP="00A1141C">
            <w:pPr>
              <w:jc w:val="center"/>
              <w:rPr>
                <w:rFonts w:ascii="Times New Roman" w:hAnsi="Times New Roman" w:cs="Times New Roman"/>
                <w:sz w:val="24"/>
                <w:szCs w:val="24"/>
              </w:rPr>
            </w:pPr>
          </w:p>
          <w:p w:rsidR="00A1141C" w:rsidRPr="00F81227" w:rsidRDefault="00A1141C" w:rsidP="00A1141C">
            <w:pPr>
              <w:jc w:val="center"/>
              <w:rPr>
                <w:rFonts w:ascii="Times New Roman" w:hAnsi="Times New Roman" w:cs="Times New Roman"/>
                <w:sz w:val="24"/>
                <w:szCs w:val="24"/>
              </w:rPr>
            </w:pPr>
          </w:p>
          <w:p w:rsidR="00A1141C" w:rsidRPr="00F81227" w:rsidRDefault="00A1141C" w:rsidP="00A1141C">
            <w:pPr>
              <w:jc w:val="center"/>
              <w:rPr>
                <w:rFonts w:ascii="Times New Roman" w:hAnsi="Times New Roman" w:cs="Times New Roman"/>
                <w:sz w:val="24"/>
                <w:szCs w:val="24"/>
              </w:rPr>
            </w:pPr>
            <w:r w:rsidRPr="00F81227">
              <w:rPr>
                <w:rFonts w:ascii="Times New Roman" w:hAnsi="Times New Roman" w:cs="Times New Roman"/>
                <w:sz w:val="24"/>
                <w:szCs w:val="24"/>
              </w:rPr>
              <w:t>90</w:t>
            </w:r>
          </w:p>
          <w:p w:rsidR="00A1141C" w:rsidRPr="00F81227" w:rsidRDefault="00A1141C" w:rsidP="00A1141C">
            <w:pPr>
              <w:jc w:val="center"/>
              <w:rPr>
                <w:rFonts w:ascii="Times New Roman" w:hAnsi="Times New Roman" w:cs="Times New Roman"/>
                <w:sz w:val="24"/>
                <w:szCs w:val="24"/>
              </w:rPr>
            </w:pPr>
            <w:r w:rsidRPr="00F81227">
              <w:rPr>
                <w:rFonts w:ascii="Times New Roman" w:hAnsi="Times New Roman" w:cs="Times New Roman"/>
                <w:sz w:val="24"/>
                <w:szCs w:val="24"/>
              </w:rPr>
              <w:t>99</w:t>
            </w:r>
          </w:p>
          <w:p w:rsidR="00A1141C" w:rsidRPr="00F81227" w:rsidRDefault="00A1141C" w:rsidP="00A1141C">
            <w:pPr>
              <w:jc w:val="center"/>
              <w:rPr>
                <w:rFonts w:ascii="Times New Roman" w:hAnsi="Times New Roman" w:cs="Times New Roman"/>
                <w:sz w:val="24"/>
                <w:szCs w:val="24"/>
              </w:rPr>
            </w:pPr>
            <w:r w:rsidRPr="00F81227">
              <w:rPr>
                <w:rFonts w:ascii="Times New Roman" w:hAnsi="Times New Roman" w:cs="Times New Roman"/>
                <w:sz w:val="24"/>
                <w:szCs w:val="24"/>
              </w:rPr>
              <w:t>99</w:t>
            </w:r>
          </w:p>
          <w:p w:rsidR="00A1141C" w:rsidRPr="00F81227" w:rsidRDefault="00A1141C" w:rsidP="00A1141C">
            <w:pPr>
              <w:jc w:val="center"/>
              <w:rPr>
                <w:rFonts w:ascii="Times New Roman" w:hAnsi="Times New Roman" w:cs="Times New Roman"/>
                <w:sz w:val="24"/>
                <w:szCs w:val="24"/>
              </w:rPr>
            </w:pPr>
            <w:r w:rsidRPr="00F81227">
              <w:rPr>
                <w:rFonts w:ascii="Times New Roman" w:hAnsi="Times New Roman" w:cs="Times New Roman"/>
                <w:sz w:val="24"/>
                <w:szCs w:val="24"/>
              </w:rPr>
              <w:t>90</w:t>
            </w:r>
          </w:p>
        </w:tc>
        <w:tc>
          <w:tcPr>
            <w:tcW w:w="287" w:type="pct"/>
          </w:tcPr>
          <w:p w:rsidR="00A1141C" w:rsidRPr="00F81227" w:rsidRDefault="00A1141C" w:rsidP="00A1141C">
            <w:pPr>
              <w:rPr>
                <w:rFonts w:ascii="Times New Roman" w:hAnsi="Times New Roman" w:cs="Times New Roman"/>
                <w:sz w:val="24"/>
                <w:szCs w:val="24"/>
              </w:rPr>
            </w:pPr>
          </w:p>
        </w:tc>
      </w:tr>
      <w:tr w:rsidR="00A1141C" w:rsidRPr="00F81227" w:rsidTr="00F542C5">
        <w:trPr>
          <w:jc w:val="center"/>
        </w:trPr>
        <w:tc>
          <w:tcPr>
            <w:tcW w:w="196" w:type="pct"/>
            <w:shd w:val="clear" w:color="auto" w:fill="auto"/>
          </w:tcPr>
          <w:p w:rsidR="00A1141C" w:rsidRPr="00F81227" w:rsidRDefault="00A1141C" w:rsidP="00B60872">
            <w:pPr>
              <w:jc w:val="center"/>
              <w:rPr>
                <w:rFonts w:ascii="Times New Roman" w:hAnsi="Times New Roman" w:cs="Times New Roman"/>
                <w:sz w:val="24"/>
                <w:szCs w:val="24"/>
                <w:lang w:val="kk-KZ"/>
              </w:rPr>
            </w:pPr>
            <w:r w:rsidRPr="00F81227">
              <w:rPr>
                <w:rFonts w:ascii="Times New Roman" w:hAnsi="Times New Roman" w:cs="Times New Roman"/>
                <w:sz w:val="24"/>
                <w:szCs w:val="24"/>
                <w:lang w:val="kk-KZ"/>
              </w:rPr>
              <w:t>6</w:t>
            </w:r>
          </w:p>
        </w:tc>
        <w:tc>
          <w:tcPr>
            <w:tcW w:w="2053" w:type="pct"/>
            <w:gridSpan w:val="2"/>
            <w:shd w:val="clear" w:color="auto" w:fill="auto"/>
          </w:tcPr>
          <w:p w:rsidR="00A1141C" w:rsidRPr="00F81227" w:rsidRDefault="00A1141C" w:rsidP="00A1141C">
            <w:pPr>
              <w:jc w:val="both"/>
              <w:rPr>
                <w:rFonts w:ascii="Times New Roman" w:hAnsi="Times New Roman" w:cs="Times New Roman"/>
                <w:sz w:val="24"/>
                <w:szCs w:val="24"/>
              </w:rPr>
            </w:pPr>
            <w:r w:rsidRPr="00F81227">
              <w:rPr>
                <w:rFonts w:ascii="Times New Roman" w:hAnsi="Times New Roman" w:cs="Times New Roman"/>
                <w:sz w:val="24"/>
                <w:szCs w:val="24"/>
              </w:rPr>
              <w:t xml:space="preserve">Количество медицинских ВУЗов на баланс / в доверительное управление которых переданы многопрофильные больницы </w:t>
            </w:r>
          </w:p>
        </w:tc>
        <w:tc>
          <w:tcPr>
            <w:tcW w:w="287" w:type="pct"/>
            <w:shd w:val="clear" w:color="auto" w:fill="auto"/>
          </w:tcPr>
          <w:p w:rsidR="00A1141C" w:rsidRPr="00F81227" w:rsidRDefault="00A1141C" w:rsidP="00A1141C">
            <w:pPr>
              <w:jc w:val="center"/>
              <w:rPr>
                <w:rFonts w:ascii="Times New Roman" w:hAnsi="Times New Roman" w:cs="Times New Roman"/>
                <w:sz w:val="24"/>
                <w:szCs w:val="24"/>
              </w:rPr>
            </w:pPr>
            <w:r w:rsidRPr="00F81227">
              <w:rPr>
                <w:rFonts w:ascii="Times New Roman" w:hAnsi="Times New Roman" w:cs="Times New Roman"/>
                <w:sz w:val="24"/>
                <w:szCs w:val="24"/>
              </w:rPr>
              <w:t>Ед.</w:t>
            </w:r>
          </w:p>
        </w:tc>
        <w:tc>
          <w:tcPr>
            <w:tcW w:w="1891" w:type="pct"/>
            <w:shd w:val="clear" w:color="auto" w:fill="auto"/>
          </w:tcPr>
          <w:p w:rsidR="00A1141C" w:rsidRPr="00F81227" w:rsidRDefault="00A1141C" w:rsidP="00A1141C">
            <w:pPr>
              <w:jc w:val="both"/>
              <w:rPr>
                <w:rFonts w:ascii="Times New Roman" w:hAnsi="Times New Roman" w:cs="Times New Roman"/>
                <w:sz w:val="24"/>
                <w:szCs w:val="24"/>
              </w:rPr>
            </w:pPr>
            <w:r w:rsidRPr="00F81227">
              <w:rPr>
                <w:rFonts w:ascii="Times New Roman" w:hAnsi="Times New Roman" w:cs="Times New Roman"/>
                <w:sz w:val="24"/>
                <w:szCs w:val="24"/>
              </w:rPr>
              <w:t>[Количество медицинских ВУЗов на баланс / в доверительное управление которых переданы многопрофильные больницы]</w:t>
            </w:r>
          </w:p>
        </w:tc>
        <w:tc>
          <w:tcPr>
            <w:tcW w:w="286" w:type="pct"/>
            <w:shd w:val="clear" w:color="auto" w:fill="auto"/>
          </w:tcPr>
          <w:p w:rsidR="00A1141C" w:rsidRPr="00F81227" w:rsidRDefault="00A1141C" w:rsidP="00A1141C">
            <w:pPr>
              <w:jc w:val="center"/>
              <w:rPr>
                <w:rFonts w:ascii="Times New Roman" w:hAnsi="Times New Roman" w:cs="Times New Roman"/>
                <w:sz w:val="24"/>
                <w:szCs w:val="24"/>
              </w:rPr>
            </w:pPr>
            <w:r w:rsidRPr="00F81227">
              <w:rPr>
                <w:rFonts w:ascii="Times New Roman" w:hAnsi="Times New Roman" w:cs="Times New Roman"/>
                <w:sz w:val="24"/>
                <w:szCs w:val="24"/>
              </w:rPr>
              <w:t>4</w:t>
            </w:r>
          </w:p>
        </w:tc>
        <w:tc>
          <w:tcPr>
            <w:tcW w:w="287" w:type="pct"/>
          </w:tcPr>
          <w:p w:rsidR="00A1141C" w:rsidRPr="00F81227" w:rsidRDefault="00A1141C" w:rsidP="00A1141C">
            <w:pPr>
              <w:rPr>
                <w:rFonts w:ascii="Times New Roman" w:hAnsi="Times New Roman" w:cs="Times New Roman"/>
                <w:sz w:val="24"/>
                <w:szCs w:val="24"/>
              </w:rPr>
            </w:pPr>
          </w:p>
        </w:tc>
      </w:tr>
      <w:tr w:rsidR="00A1141C" w:rsidRPr="00F81227" w:rsidTr="00F542C5">
        <w:trPr>
          <w:jc w:val="center"/>
        </w:trPr>
        <w:tc>
          <w:tcPr>
            <w:tcW w:w="196" w:type="pct"/>
            <w:shd w:val="clear" w:color="auto" w:fill="auto"/>
          </w:tcPr>
          <w:p w:rsidR="00A1141C" w:rsidRPr="00F81227" w:rsidRDefault="00A1141C" w:rsidP="00B60872">
            <w:pPr>
              <w:jc w:val="center"/>
              <w:rPr>
                <w:rFonts w:ascii="Times New Roman" w:hAnsi="Times New Roman" w:cs="Times New Roman"/>
                <w:sz w:val="24"/>
                <w:szCs w:val="24"/>
                <w:lang w:val="kk-KZ"/>
              </w:rPr>
            </w:pPr>
            <w:r w:rsidRPr="00F81227">
              <w:rPr>
                <w:rFonts w:ascii="Times New Roman" w:hAnsi="Times New Roman" w:cs="Times New Roman"/>
                <w:sz w:val="24"/>
                <w:szCs w:val="24"/>
                <w:lang w:val="kk-KZ"/>
              </w:rPr>
              <w:t>7</w:t>
            </w:r>
          </w:p>
        </w:tc>
        <w:tc>
          <w:tcPr>
            <w:tcW w:w="2053" w:type="pct"/>
            <w:gridSpan w:val="2"/>
            <w:shd w:val="clear" w:color="auto" w:fill="auto"/>
          </w:tcPr>
          <w:p w:rsidR="00A1141C" w:rsidRPr="00F81227" w:rsidRDefault="00A1141C" w:rsidP="00A1141C">
            <w:pPr>
              <w:jc w:val="both"/>
              <w:rPr>
                <w:rFonts w:ascii="Times New Roman" w:hAnsi="Times New Roman" w:cs="Times New Roman"/>
                <w:sz w:val="24"/>
                <w:szCs w:val="24"/>
              </w:rPr>
            </w:pPr>
            <w:r w:rsidRPr="00F81227">
              <w:rPr>
                <w:rFonts w:ascii="Times New Roman" w:hAnsi="Times New Roman" w:cs="Times New Roman"/>
                <w:sz w:val="24"/>
                <w:szCs w:val="24"/>
              </w:rPr>
              <w:t>Доля приглашенных зарубежных преподавателей в общем количестве ППС мед. ВУЗов</w:t>
            </w:r>
          </w:p>
        </w:tc>
        <w:tc>
          <w:tcPr>
            <w:tcW w:w="287" w:type="pct"/>
            <w:shd w:val="clear" w:color="auto" w:fill="auto"/>
          </w:tcPr>
          <w:p w:rsidR="00A1141C" w:rsidRPr="00F81227" w:rsidRDefault="00A1141C" w:rsidP="00A1141C">
            <w:pPr>
              <w:jc w:val="center"/>
              <w:rPr>
                <w:rFonts w:ascii="Times New Roman" w:hAnsi="Times New Roman" w:cs="Times New Roman"/>
                <w:sz w:val="24"/>
                <w:szCs w:val="24"/>
              </w:rPr>
            </w:pPr>
            <w:r w:rsidRPr="00F81227">
              <w:rPr>
                <w:rFonts w:ascii="Times New Roman" w:hAnsi="Times New Roman" w:cs="Times New Roman"/>
                <w:sz w:val="24"/>
                <w:szCs w:val="24"/>
              </w:rPr>
              <w:t>%</w:t>
            </w:r>
          </w:p>
        </w:tc>
        <w:tc>
          <w:tcPr>
            <w:tcW w:w="1891" w:type="pct"/>
            <w:shd w:val="clear" w:color="auto" w:fill="auto"/>
          </w:tcPr>
          <w:p w:rsidR="00A1141C" w:rsidRPr="00F81227" w:rsidRDefault="00A1141C" w:rsidP="00A1141C">
            <w:pPr>
              <w:jc w:val="both"/>
              <w:rPr>
                <w:rFonts w:ascii="Times New Roman" w:hAnsi="Times New Roman" w:cs="Times New Roman"/>
                <w:sz w:val="24"/>
                <w:szCs w:val="24"/>
              </w:rPr>
            </w:pPr>
            <w:r w:rsidRPr="00F81227">
              <w:rPr>
                <w:rFonts w:ascii="Times New Roman" w:hAnsi="Times New Roman" w:cs="Times New Roman"/>
                <w:sz w:val="24"/>
                <w:szCs w:val="24"/>
              </w:rPr>
              <w:t>[Число работающих в мед.ВУЗах приглашенных зарубежных преподавателей</w:t>
            </w:r>
            <w:r w:rsidRPr="00F81227">
              <w:rPr>
                <w:rFonts w:ascii="Times New Roman" w:hAnsi="Times New Roman" w:cs="Times New Roman"/>
                <w:sz w:val="24"/>
                <w:szCs w:val="24"/>
                <w:vertAlign w:val="superscript"/>
              </w:rPr>
              <w:endnoteReference w:id="7"/>
            </w:r>
            <w:r w:rsidRPr="00F81227">
              <w:rPr>
                <w:rFonts w:ascii="Times New Roman" w:hAnsi="Times New Roman" w:cs="Times New Roman"/>
                <w:sz w:val="24"/>
                <w:szCs w:val="24"/>
                <w:vertAlign w:val="superscript"/>
              </w:rPr>
              <w:t xml:space="preserve"> </w:t>
            </w:r>
            <w:r w:rsidRPr="00F81227">
              <w:rPr>
                <w:rFonts w:ascii="Times New Roman" w:hAnsi="Times New Roman" w:cs="Times New Roman"/>
                <w:sz w:val="24"/>
                <w:szCs w:val="24"/>
              </w:rPr>
              <w:t xml:space="preserve">в отчетном календарном году] / [[Число ППС мед. ВУЗа по состоянию на конец весеннего семестра (штатных и привлеченных в течение семестра по договору ГПО)] + [Число ППС мед. ВУЗа по состоянию на конец </w:t>
            </w:r>
            <w:r w:rsidRPr="00F81227">
              <w:rPr>
                <w:rFonts w:ascii="Times New Roman" w:hAnsi="Times New Roman" w:cs="Times New Roman"/>
                <w:sz w:val="24"/>
                <w:szCs w:val="24"/>
              </w:rPr>
              <w:lastRenderedPageBreak/>
              <w:t>осеннего семестра (штатных и привлеченных  в течение семестра по договору ГПО)]/2] × 100</w:t>
            </w:r>
          </w:p>
        </w:tc>
        <w:tc>
          <w:tcPr>
            <w:tcW w:w="286" w:type="pct"/>
            <w:shd w:val="clear" w:color="auto" w:fill="auto"/>
          </w:tcPr>
          <w:p w:rsidR="00A1141C" w:rsidRPr="00F81227" w:rsidRDefault="00A1141C" w:rsidP="00A1141C">
            <w:pPr>
              <w:jc w:val="center"/>
              <w:rPr>
                <w:rFonts w:ascii="Times New Roman" w:hAnsi="Times New Roman" w:cs="Times New Roman"/>
                <w:sz w:val="24"/>
                <w:szCs w:val="24"/>
              </w:rPr>
            </w:pPr>
            <w:r w:rsidRPr="00F81227">
              <w:rPr>
                <w:rFonts w:ascii="Times New Roman" w:hAnsi="Times New Roman" w:cs="Times New Roman"/>
                <w:sz w:val="24"/>
                <w:szCs w:val="24"/>
              </w:rPr>
              <w:lastRenderedPageBreak/>
              <w:t>4,5</w:t>
            </w:r>
          </w:p>
        </w:tc>
        <w:tc>
          <w:tcPr>
            <w:tcW w:w="287" w:type="pct"/>
          </w:tcPr>
          <w:p w:rsidR="00A1141C" w:rsidRPr="00F81227" w:rsidRDefault="00A1141C" w:rsidP="00A1141C">
            <w:pPr>
              <w:rPr>
                <w:rFonts w:ascii="Times New Roman" w:hAnsi="Times New Roman" w:cs="Times New Roman"/>
                <w:sz w:val="24"/>
                <w:szCs w:val="24"/>
              </w:rPr>
            </w:pPr>
          </w:p>
        </w:tc>
      </w:tr>
      <w:tr w:rsidR="00A1141C" w:rsidRPr="00F81227" w:rsidTr="00F542C5">
        <w:trPr>
          <w:jc w:val="center"/>
        </w:trPr>
        <w:tc>
          <w:tcPr>
            <w:tcW w:w="196" w:type="pct"/>
            <w:shd w:val="clear" w:color="auto" w:fill="auto"/>
          </w:tcPr>
          <w:p w:rsidR="00A1141C" w:rsidRPr="00F81227" w:rsidRDefault="00A1141C" w:rsidP="00B60872">
            <w:pPr>
              <w:jc w:val="center"/>
              <w:rPr>
                <w:rFonts w:ascii="Times New Roman" w:hAnsi="Times New Roman" w:cs="Times New Roman"/>
                <w:sz w:val="24"/>
                <w:szCs w:val="24"/>
                <w:lang w:val="kk-KZ"/>
              </w:rPr>
            </w:pPr>
            <w:r w:rsidRPr="00F81227">
              <w:rPr>
                <w:rFonts w:ascii="Times New Roman" w:hAnsi="Times New Roman" w:cs="Times New Roman"/>
                <w:sz w:val="24"/>
                <w:szCs w:val="24"/>
                <w:lang w:val="kk-KZ"/>
              </w:rPr>
              <w:lastRenderedPageBreak/>
              <w:t>8</w:t>
            </w:r>
          </w:p>
        </w:tc>
        <w:tc>
          <w:tcPr>
            <w:tcW w:w="2053" w:type="pct"/>
            <w:gridSpan w:val="2"/>
            <w:shd w:val="clear" w:color="auto" w:fill="auto"/>
          </w:tcPr>
          <w:p w:rsidR="00A1141C" w:rsidRPr="00F81227" w:rsidRDefault="00A1141C" w:rsidP="004B3DE0">
            <w:pPr>
              <w:jc w:val="both"/>
              <w:rPr>
                <w:rFonts w:ascii="Times New Roman" w:hAnsi="Times New Roman" w:cs="Times New Roman"/>
                <w:sz w:val="24"/>
                <w:szCs w:val="24"/>
              </w:rPr>
            </w:pPr>
            <w:r w:rsidRPr="00F81227">
              <w:rPr>
                <w:rFonts w:ascii="Times New Roman" w:hAnsi="Times New Roman" w:cs="Times New Roman"/>
                <w:sz w:val="24"/>
                <w:szCs w:val="24"/>
              </w:rPr>
              <w:t>Доля научно-педагогических кадров</w:t>
            </w:r>
            <w:r w:rsidRPr="00F81227">
              <w:rPr>
                <w:rFonts w:ascii="Times New Roman" w:hAnsi="Times New Roman" w:cs="Times New Roman"/>
                <w:sz w:val="24"/>
                <w:szCs w:val="24"/>
                <w:vertAlign w:val="superscript"/>
              </w:rPr>
              <w:endnoteReference w:id="8"/>
            </w:r>
            <w:r w:rsidRPr="00F81227">
              <w:rPr>
                <w:rFonts w:ascii="Times New Roman" w:hAnsi="Times New Roman" w:cs="Times New Roman"/>
                <w:sz w:val="24"/>
                <w:szCs w:val="24"/>
              </w:rPr>
              <w:t xml:space="preserve"> медицинских ВУЗов, НИИ и НЦ, владеющих английским языком (</w:t>
            </w:r>
            <w:r w:rsidR="004B3DE0" w:rsidRPr="00F81227">
              <w:rPr>
                <w:rFonts w:ascii="Times New Roman" w:hAnsi="Times New Roman" w:cs="Times New Roman"/>
                <w:sz w:val="24"/>
                <w:szCs w:val="24"/>
              </w:rPr>
              <w:t xml:space="preserve">сертификаты </w:t>
            </w:r>
            <w:r w:rsidRPr="00F81227">
              <w:rPr>
                <w:rFonts w:ascii="Times New Roman" w:hAnsi="Times New Roman" w:cs="Times New Roman"/>
                <w:sz w:val="24"/>
                <w:szCs w:val="24"/>
              </w:rPr>
              <w:t>TOEFL – 525, IELTS – 5,5</w:t>
            </w:r>
            <w:r w:rsidR="004B3DE0" w:rsidRPr="00F81227">
              <w:rPr>
                <w:rFonts w:ascii="Times New Roman" w:hAnsi="Times New Roman" w:cs="Times New Roman"/>
                <w:sz w:val="24"/>
                <w:szCs w:val="24"/>
              </w:rPr>
              <w:t>, Национального центра тестирования – 75</w:t>
            </w:r>
            <w:r w:rsidRPr="00F81227">
              <w:rPr>
                <w:rFonts w:ascii="Times New Roman" w:hAnsi="Times New Roman" w:cs="Times New Roman"/>
                <w:sz w:val="24"/>
                <w:szCs w:val="24"/>
              </w:rPr>
              <w:t>)</w:t>
            </w:r>
            <w:r w:rsidR="004B3DE0" w:rsidRPr="00F81227">
              <w:rPr>
                <w:rStyle w:val="aff3"/>
                <w:rFonts w:ascii="Times New Roman" w:hAnsi="Times New Roman" w:cs="Times New Roman"/>
                <w:sz w:val="24"/>
                <w:szCs w:val="24"/>
              </w:rPr>
              <w:endnoteReference w:id="9"/>
            </w:r>
            <w:r w:rsidRPr="00F81227">
              <w:rPr>
                <w:rFonts w:ascii="Times New Roman" w:hAnsi="Times New Roman" w:cs="Times New Roman"/>
                <w:sz w:val="24"/>
                <w:szCs w:val="24"/>
              </w:rPr>
              <w:t xml:space="preserve">  </w:t>
            </w:r>
          </w:p>
        </w:tc>
        <w:tc>
          <w:tcPr>
            <w:tcW w:w="287" w:type="pct"/>
            <w:shd w:val="clear" w:color="auto" w:fill="auto"/>
          </w:tcPr>
          <w:p w:rsidR="00A1141C" w:rsidRPr="00F81227" w:rsidRDefault="00A1141C" w:rsidP="00A1141C">
            <w:pPr>
              <w:jc w:val="center"/>
              <w:rPr>
                <w:rFonts w:ascii="Times New Roman" w:hAnsi="Times New Roman" w:cs="Times New Roman"/>
                <w:sz w:val="24"/>
                <w:szCs w:val="24"/>
              </w:rPr>
            </w:pPr>
            <w:r w:rsidRPr="00F81227">
              <w:rPr>
                <w:rFonts w:ascii="Times New Roman" w:hAnsi="Times New Roman" w:cs="Times New Roman"/>
                <w:sz w:val="24"/>
                <w:szCs w:val="24"/>
              </w:rPr>
              <w:t>%</w:t>
            </w:r>
          </w:p>
        </w:tc>
        <w:tc>
          <w:tcPr>
            <w:tcW w:w="1891" w:type="pct"/>
            <w:shd w:val="clear" w:color="auto" w:fill="auto"/>
          </w:tcPr>
          <w:p w:rsidR="00A1141C" w:rsidRPr="00F81227" w:rsidRDefault="00A1141C" w:rsidP="004B3DE0">
            <w:pPr>
              <w:jc w:val="both"/>
              <w:rPr>
                <w:rFonts w:ascii="Times New Roman" w:hAnsi="Times New Roman" w:cs="Times New Roman"/>
                <w:sz w:val="24"/>
                <w:szCs w:val="24"/>
              </w:rPr>
            </w:pPr>
            <w:r w:rsidRPr="00F81227">
              <w:rPr>
                <w:rFonts w:ascii="Times New Roman" w:hAnsi="Times New Roman" w:cs="Times New Roman"/>
                <w:sz w:val="24"/>
                <w:szCs w:val="24"/>
              </w:rPr>
              <w:t xml:space="preserve">[Число научно-педагогических кадров медВУЗов, НИИ и НЦ, владеющих английским языком на уровне не ниже </w:t>
            </w:r>
            <w:r w:rsidR="004B3DE0" w:rsidRPr="00F81227">
              <w:rPr>
                <w:rFonts w:ascii="Times New Roman" w:hAnsi="Times New Roman" w:cs="Times New Roman"/>
                <w:sz w:val="24"/>
                <w:szCs w:val="24"/>
              </w:rPr>
              <w:t xml:space="preserve">по данным </w:t>
            </w:r>
            <w:r w:rsidRPr="00F81227">
              <w:rPr>
                <w:rFonts w:ascii="Times New Roman" w:hAnsi="Times New Roman" w:cs="Times New Roman"/>
                <w:sz w:val="24"/>
                <w:szCs w:val="24"/>
              </w:rPr>
              <w:t>TOEFL – 525, IELTS – 5,5</w:t>
            </w:r>
            <w:r w:rsidR="004B3DE0" w:rsidRPr="00F81227">
              <w:rPr>
                <w:rFonts w:ascii="Times New Roman" w:hAnsi="Times New Roman" w:cs="Times New Roman"/>
                <w:sz w:val="24"/>
                <w:szCs w:val="24"/>
              </w:rPr>
              <w:t xml:space="preserve">, Национального центра тестирования 75, </w:t>
            </w:r>
            <w:r w:rsidRPr="00F81227">
              <w:rPr>
                <w:rFonts w:ascii="Times New Roman" w:hAnsi="Times New Roman" w:cs="Times New Roman"/>
                <w:sz w:val="24"/>
                <w:szCs w:val="24"/>
              </w:rPr>
              <w:t xml:space="preserve"> по состоянию на конец отчетного календарного года] / [Общее число научно-педагогических кадров медВУЗов, НИИ и НЦ по состоянию на конец отчетного календарного года] × 100</w:t>
            </w:r>
          </w:p>
        </w:tc>
        <w:tc>
          <w:tcPr>
            <w:tcW w:w="286" w:type="pct"/>
            <w:shd w:val="clear" w:color="auto" w:fill="auto"/>
          </w:tcPr>
          <w:p w:rsidR="00A1141C" w:rsidRPr="00F81227" w:rsidRDefault="00A1141C" w:rsidP="00A1141C">
            <w:pPr>
              <w:jc w:val="center"/>
              <w:rPr>
                <w:rFonts w:ascii="Times New Roman" w:hAnsi="Times New Roman" w:cs="Times New Roman"/>
                <w:sz w:val="24"/>
                <w:szCs w:val="24"/>
              </w:rPr>
            </w:pPr>
            <w:r w:rsidRPr="00F81227">
              <w:rPr>
                <w:rFonts w:ascii="Times New Roman" w:hAnsi="Times New Roman" w:cs="Times New Roman"/>
                <w:sz w:val="24"/>
                <w:szCs w:val="24"/>
              </w:rPr>
              <w:t>20</w:t>
            </w:r>
          </w:p>
        </w:tc>
        <w:tc>
          <w:tcPr>
            <w:tcW w:w="287" w:type="pct"/>
          </w:tcPr>
          <w:p w:rsidR="00A1141C" w:rsidRPr="00F81227" w:rsidRDefault="00A1141C" w:rsidP="00A1141C">
            <w:pPr>
              <w:rPr>
                <w:rFonts w:ascii="Times New Roman" w:hAnsi="Times New Roman" w:cs="Times New Roman"/>
                <w:sz w:val="24"/>
                <w:szCs w:val="24"/>
              </w:rPr>
            </w:pPr>
          </w:p>
        </w:tc>
      </w:tr>
      <w:tr w:rsidR="009E739A" w:rsidRPr="00F81227" w:rsidTr="00F542C5">
        <w:trPr>
          <w:jc w:val="center"/>
        </w:trPr>
        <w:tc>
          <w:tcPr>
            <w:tcW w:w="196" w:type="pct"/>
            <w:shd w:val="clear" w:color="auto" w:fill="auto"/>
          </w:tcPr>
          <w:p w:rsidR="009E739A" w:rsidRPr="00F81227" w:rsidRDefault="009E739A" w:rsidP="00B60872">
            <w:pPr>
              <w:jc w:val="center"/>
              <w:rPr>
                <w:rFonts w:ascii="Times New Roman" w:hAnsi="Times New Roman" w:cs="Times New Roman"/>
                <w:sz w:val="24"/>
                <w:szCs w:val="24"/>
                <w:lang w:val="kk-KZ"/>
              </w:rPr>
            </w:pPr>
            <w:r w:rsidRPr="00F81227">
              <w:rPr>
                <w:rFonts w:ascii="Times New Roman" w:hAnsi="Times New Roman" w:cs="Times New Roman"/>
                <w:sz w:val="24"/>
                <w:szCs w:val="24"/>
                <w:lang w:val="kk-KZ"/>
              </w:rPr>
              <w:t>9</w:t>
            </w:r>
          </w:p>
        </w:tc>
        <w:tc>
          <w:tcPr>
            <w:tcW w:w="2053" w:type="pct"/>
            <w:gridSpan w:val="2"/>
            <w:shd w:val="clear" w:color="auto" w:fill="auto"/>
          </w:tcPr>
          <w:p w:rsidR="009E739A" w:rsidRPr="00F81227" w:rsidRDefault="009E739A" w:rsidP="00B451D6">
            <w:pPr>
              <w:rPr>
                <w:rFonts w:ascii="Times New Roman" w:hAnsi="Times New Roman" w:cs="Times New Roman"/>
                <w:sz w:val="24"/>
                <w:szCs w:val="24"/>
              </w:rPr>
            </w:pPr>
            <w:r w:rsidRPr="00F81227">
              <w:rPr>
                <w:rFonts w:ascii="Times New Roman" w:hAnsi="Times New Roman" w:cs="Times New Roman"/>
                <w:sz w:val="24"/>
                <w:szCs w:val="24"/>
              </w:rPr>
              <w:t>Доля ППС, участвующих в программах академической мобильности</w:t>
            </w:r>
          </w:p>
        </w:tc>
        <w:tc>
          <w:tcPr>
            <w:tcW w:w="287" w:type="pct"/>
            <w:shd w:val="clear" w:color="auto" w:fill="auto"/>
          </w:tcPr>
          <w:p w:rsidR="009E739A" w:rsidRPr="00F81227" w:rsidRDefault="009E739A" w:rsidP="00B451D6">
            <w:pPr>
              <w:jc w:val="center"/>
              <w:rPr>
                <w:rFonts w:ascii="Times New Roman" w:hAnsi="Times New Roman" w:cs="Times New Roman"/>
                <w:sz w:val="24"/>
                <w:szCs w:val="24"/>
              </w:rPr>
            </w:pPr>
            <w:r w:rsidRPr="00F81227">
              <w:rPr>
                <w:rFonts w:ascii="Times New Roman" w:hAnsi="Times New Roman" w:cs="Times New Roman"/>
                <w:sz w:val="24"/>
                <w:szCs w:val="24"/>
              </w:rPr>
              <w:t>%</w:t>
            </w:r>
          </w:p>
        </w:tc>
        <w:tc>
          <w:tcPr>
            <w:tcW w:w="1891" w:type="pct"/>
            <w:shd w:val="clear" w:color="auto" w:fill="auto"/>
          </w:tcPr>
          <w:p w:rsidR="009E739A" w:rsidRPr="00F81227" w:rsidRDefault="009E739A" w:rsidP="00B451D6">
            <w:pPr>
              <w:jc w:val="both"/>
              <w:rPr>
                <w:rFonts w:ascii="Times New Roman" w:hAnsi="Times New Roman" w:cs="Times New Roman"/>
                <w:sz w:val="24"/>
                <w:szCs w:val="24"/>
              </w:rPr>
            </w:pPr>
            <w:r w:rsidRPr="00F81227">
              <w:rPr>
                <w:rFonts w:ascii="Times New Roman" w:hAnsi="Times New Roman" w:cs="Times New Roman"/>
                <w:sz w:val="24"/>
                <w:szCs w:val="24"/>
              </w:rPr>
              <w:t>[Число ППС мед. ВУЗов, участвовавших в краткосрочных программах академической мобильности за отчетный календарный год] / [Общее число ППС мед. ВУЗов по состоянию на конец отчетного календарного года] × 100</w:t>
            </w:r>
          </w:p>
        </w:tc>
        <w:tc>
          <w:tcPr>
            <w:tcW w:w="286" w:type="pct"/>
            <w:shd w:val="clear" w:color="auto" w:fill="auto"/>
          </w:tcPr>
          <w:p w:rsidR="009E739A" w:rsidRPr="00F81227" w:rsidRDefault="009E739A" w:rsidP="00B451D6">
            <w:pPr>
              <w:jc w:val="center"/>
              <w:rPr>
                <w:rFonts w:ascii="Times New Roman" w:hAnsi="Times New Roman" w:cs="Times New Roman"/>
                <w:sz w:val="24"/>
                <w:szCs w:val="24"/>
              </w:rPr>
            </w:pPr>
            <w:r w:rsidRPr="00F81227">
              <w:rPr>
                <w:rFonts w:ascii="Times New Roman" w:hAnsi="Times New Roman" w:cs="Times New Roman"/>
                <w:sz w:val="24"/>
                <w:szCs w:val="24"/>
              </w:rPr>
              <w:t>3</w:t>
            </w:r>
          </w:p>
        </w:tc>
        <w:tc>
          <w:tcPr>
            <w:tcW w:w="287" w:type="pct"/>
          </w:tcPr>
          <w:p w:rsidR="009E739A" w:rsidRPr="00F81227" w:rsidRDefault="009E739A" w:rsidP="00B451D6">
            <w:pPr>
              <w:rPr>
                <w:rFonts w:ascii="Times New Roman" w:hAnsi="Times New Roman" w:cs="Times New Roman"/>
                <w:sz w:val="24"/>
                <w:szCs w:val="24"/>
              </w:rPr>
            </w:pPr>
          </w:p>
        </w:tc>
      </w:tr>
      <w:tr w:rsidR="009E739A" w:rsidRPr="00F81227" w:rsidTr="00F542C5">
        <w:trPr>
          <w:jc w:val="center"/>
        </w:trPr>
        <w:tc>
          <w:tcPr>
            <w:tcW w:w="196" w:type="pct"/>
            <w:shd w:val="clear" w:color="auto" w:fill="auto"/>
          </w:tcPr>
          <w:p w:rsidR="009E739A" w:rsidRPr="00F81227" w:rsidRDefault="009E739A" w:rsidP="00B60872">
            <w:pPr>
              <w:jc w:val="center"/>
              <w:rPr>
                <w:rFonts w:ascii="Times New Roman" w:hAnsi="Times New Roman" w:cs="Times New Roman"/>
                <w:sz w:val="24"/>
                <w:szCs w:val="24"/>
                <w:lang w:val="kk-KZ"/>
              </w:rPr>
            </w:pPr>
            <w:r w:rsidRPr="00F81227">
              <w:rPr>
                <w:rFonts w:ascii="Times New Roman" w:hAnsi="Times New Roman" w:cs="Times New Roman"/>
                <w:sz w:val="24"/>
                <w:szCs w:val="24"/>
                <w:lang w:val="kk-KZ"/>
              </w:rPr>
              <w:t>10</w:t>
            </w:r>
          </w:p>
        </w:tc>
        <w:tc>
          <w:tcPr>
            <w:tcW w:w="2053" w:type="pct"/>
            <w:gridSpan w:val="2"/>
            <w:shd w:val="clear" w:color="auto" w:fill="auto"/>
          </w:tcPr>
          <w:p w:rsidR="009E739A" w:rsidRPr="00F81227" w:rsidRDefault="009E739A" w:rsidP="00B451D6">
            <w:pPr>
              <w:rPr>
                <w:rFonts w:ascii="Times New Roman" w:hAnsi="Times New Roman" w:cs="Times New Roman"/>
                <w:sz w:val="24"/>
                <w:szCs w:val="24"/>
              </w:rPr>
            </w:pPr>
            <w:r w:rsidRPr="00F81227">
              <w:rPr>
                <w:rFonts w:ascii="Times New Roman" w:hAnsi="Times New Roman" w:cs="Times New Roman"/>
                <w:sz w:val="24"/>
                <w:szCs w:val="24"/>
              </w:rPr>
              <w:t>Доля обучающихся, участвующих в программах академической мобильности</w:t>
            </w:r>
            <w:r w:rsidRPr="00F81227">
              <w:rPr>
                <w:rFonts w:ascii="Times New Roman" w:hAnsi="Times New Roman" w:cs="Times New Roman"/>
                <w:sz w:val="24"/>
                <w:szCs w:val="24"/>
                <w:vertAlign w:val="superscript"/>
              </w:rPr>
              <w:endnoteReference w:id="10"/>
            </w:r>
          </w:p>
        </w:tc>
        <w:tc>
          <w:tcPr>
            <w:tcW w:w="287" w:type="pct"/>
            <w:shd w:val="clear" w:color="auto" w:fill="auto"/>
          </w:tcPr>
          <w:p w:rsidR="009E739A" w:rsidRPr="00F81227" w:rsidRDefault="009E739A" w:rsidP="00B451D6">
            <w:pPr>
              <w:jc w:val="center"/>
              <w:rPr>
                <w:rFonts w:ascii="Times New Roman" w:hAnsi="Times New Roman" w:cs="Times New Roman"/>
                <w:sz w:val="24"/>
                <w:szCs w:val="24"/>
              </w:rPr>
            </w:pPr>
            <w:r w:rsidRPr="00F81227">
              <w:rPr>
                <w:rFonts w:ascii="Times New Roman" w:hAnsi="Times New Roman" w:cs="Times New Roman"/>
                <w:sz w:val="24"/>
                <w:szCs w:val="24"/>
              </w:rPr>
              <w:t>%</w:t>
            </w:r>
          </w:p>
        </w:tc>
        <w:tc>
          <w:tcPr>
            <w:tcW w:w="1891" w:type="pct"/>
            <w:shd w:val="clear" w:color="auto" w:fill="auto"/>
          </w:tcPr>
          <w:p w:rsidR="009E739A" w:rsidRPr="00F81227" w:rsidRDefault="009E739A" w:rsidP="00B451D6">
            <w:pPr>
              <w:jc w:val="both"/>
              <w:rPr>
                <w:rFonts w:ascii="Times New Roman" w:hAnsi="Times New Roman" w:cs="Times New Roman"/>
                <w:sz w:val="24"/>
                <w:szCs w:val="24"/>
              </w:rPr>
            </w:pPr>
            <w:r w:rsidRPr="00F81227">
              <w:rPr>
                <w:rFonts w:ascii="Times New Roman" w:hAnsi="Times New Roman" w:cs="Times New Roman"/>
                <w:sz w:val="24"/>
                <w:szCs w:val="24"/>
              </w:rPr>
              <w:t>[Число обучающихся, участвующих в программах академической мобильности в отчетном календарном году] / [Общая численность среднегодового контингента обучающихся (студентов, интернов, магистрантов, докторантов, резидентов) в мед.ВУЗах] × 100</w:t>
            </w:r>
          </w:p>
        </w:tc>
        <w:tc>
          <w:tcPr>
            <w:tcW w:w="286" w:type="pct"/>
            <w:shd w:val="clear" w:color="auto" w:fill="auto"/>
          </w:tcPr>
          <w:p w:rsidR="009E739A" w:rsidRPr="00F81227" w:rsidRDefault="009E739A" w:rsidP="00B451D6">
            <w:pPr>
              <w:jc w:val="center"/>
              <w:rPr>
                <w:rFonts w:ascii="Times New Roman" w:hAnsi="Times New Roman" w:cs="Times New Roman"/>
                <w:sz w:val="24"/>
                <w:szCs w:val="24"/>
              </w:rPr>
            </w:pPr>
            <w:r w:rsidRPr="00F81227">
              <w:rPr>
                <w:rFonts w:ascii="Times New Roman" w:hAnsi="Times New Roman" w:cs="Times New Roman"/>
                <w:sz w:val="24"/>
                <w:szCs w:val="24"/>
              </w:rPr>
              <w:t>3</w:t>
            </w:r>
          </w:p>
        </w:tc>
        <w:tc>
          <w:tcPr>
            <w:tcW w:w="287" w:type="pct"/>
          </w:tcPr>
          <w:p w:rsidR="009E739A" w:rsidRPr="00F81227" w:rsidRDefault="009E739A" w:rsidP="00B451D6">
            <w:pPr>
              <w:rPr>
                <w:rFonts w:ascii="Times New Roman" w:hAnsi="Times New Roman" w:cs="Times New Roman"/>
                <w:sz w:val="24"/>
                <w:szCs w:val="24"/>
              </w:rPr>
            </w:pPr>
          </w:p>
        </w:tc>
      </w:tr>
      <w:tr w:rsidR="009E739A" w:rsidRPr="00F81227" w:rsidTr="009E739A">
        <w:trPr>
          <w:jc w:val="center"/>
        </w:trPr>
        <w:tc>
          <w:tcPr>
            <w:tcW w:w="196" w:type="pct"/>
            <w:shd w:val="clear" w:color="auto" w:fill="auto"/>
          </w:tcPr>
          <w:p w:rsidR="009E739A" w:rsidRPr="00F81227" w:rsidRDefault="009E739A" w:rsidP="00B60872">
            <w:pPr>
              <w:jc w:val="center"/>
              <w:rPr>
                <w:rFonts w:ascii="Times New Roman" w:hAnsi="Times New Roman" w:cs="Times New Roman"/>
                <w:sz w:val="24"/>
                <w:szCs w:val="24"/>
                <w:lang w:val="kk-KZ"/>
              </w:rPr>
            </w:pPr>
            <w:r w:rsidRPr="00F81227">
              <w:rPr>
                <w:rFonts w:ascii="Times New Roman" w:hAnsi="Times New Roman" w:cs="Times New Roman"/>
                <w:sz w:val="24"/>
                <w:szCs w:val="24"/>
                <w:lang w:val="kk-KZ"/>
              </w:rPr>
              <w:t>11</w:t>
            </w:r>
          </w:p>
        </w:tc>
        <w:tc>
          <w:tcPr>
            <w:tcW w:w="2053" w:type="pct"/>
            <w:gridSpan w:val="2"/>
            <w:shd w:val="clear" w:color="auto" w:fill="auto"/>
          </w:tcPr>
          <w:p w:rsidR="009E739A" w:rsidRPr="00F81227" w:rsidRDefault="009E739A" w:rsidP="00B60872">
            <w:pPr>
              <w:rPr>
                <w:rFonts w:ascii="Times New Roman" w:hAnsi="Times New Roman" w:cs="Times New Roman"/>
                <w:sz w:val="24"/>
                <w:szCs w:val="24"/>
              </w:rPr>
            </w:pPr>
            <w:r w:rsidRPr="00F81227">
              <w:rPr>
                <w:rFonts w:ascii="Times New Roman" w:hAnsi="Times New Roman" w:cs="Times New Roman"/>
                <w:sz w:val="24"/>
                <w:szCs w:val="24"/>
              </w:rPr>
              <w:t>Доля расходов на научную деятельность</w:t>
            </w:r>
            <w:r w:rsidRPr="00F81227">
              <w:rPr>
                <w:rFonts w:ascii="Times New Roman" w:hAnsi="Times New Roman" w:cs="Times New Roman"/>
                <w:sz w:val="24"/>
                <w:szCs w:val="24"/>
                <w:vertAlign w:val="superscript"/>
              </w:rPr>
              <w:endnoteReference w:id="11"/>
            </w:r>
            <w:r w:rsidRPr="00F81227">
              <w:rPr>
                <w:rFonts w:ascii="Times New Roman" w:hAnsi="Times New Roman" w:cs="Times New Roman"/>
                <w:sz w:val="24"/>
                <w:szCs w:val="24"/>
              </w:rPr>
              <w:t xml:space="preserve"> от общего объема бюджета медицинских ВУЗов, НИИ, НЦ</w:t>
            </w:r>
          </w:p>
        </w:tc>
        <w:tc>
          <w:tcPr>
            <w:tcW w:w="287" w:type="pct"/>
            <w:shd w:val="clear" w:color="auto" w:fill="auto"/>
          </w:tcPr>
          <w:p w:rsidR="009E739A" w:rsidRPr="00F81227" w:rsidRDefault="009E739A" w:rsidP="00B60872">
            <w:pPr>
              <w:jc w:val="center"/>
              <w:rPr>
                <w:rFonts w:ascii="Times New Roman" w:hAnsi="Times New Roman" w:cs="Times New Roman"/>
                <w:sz w:val="24"/>
                <w:szCs w:val="24"/>
              </w:rPr>
            </w:pPr>
            <w:r w:rsidRPr="00F81227">
              <w:rPr>
                <w:rFonts w:ascii="Times New Roman" w:hAnsi="Times New Roman" w:cs="Times New Roman"/>
                <w:sz w:val="24"/>
                <w:szCs w:val="24"/>
              </w:rPr>
              <w:t>%</w:t>
            </w:r>
          </w:p>
        </w:tc>
        <w:tc>
          <w:tcPr>
            <w:tcW w:w="1891" w:type="pct"/>
            <w:shd w:val="clear" w:color="auto" w:fill="auto"/>
          </w:tcPr>
          <w:p w:rsidR="009E739A" w:rsidRPr="00F81227" w:rsidRDefault="009E739A" w:rsidP="003252AD">
            <w:pPr>
              <w:jc w:val="both"/>
              <w:rPr>
                <w:rFonts w:ascii="Times New Roman" w:hAnsi="Times New Roman" w:cs="Times New Roman"/>
                <w:sz w:val="24"/>
                <w:szCs w:val="24"/>
              </w:rPr>
            </w:pPr>
            <w:r w:rsidRPr="00F81227">
              <w:rPr>
                <w:rFonts w:ascii="Times New Roman" w:hAnsi="Times New Roman" w:cs="Times New Roman"/>
                <w:sz w:val="24"/>
                <w:szCs w:val="24"/>
              </w:rPr>
              <w:t>[Объем расходов мед. ВУЗов, НИИ, НЦ на научную деятельность в отчетном календарном году] / [Общий объем бюджета мед. ВУЗов, НИИ, НЦ в отчетном календарном году] × 100</w:t>
            </w:r>
          </w:p>
        </w:tc>
        <w:tc>
          <w:tcPr>
            <w:tcW w:w="286" w:type="pct"/>
            <w:shd w:val="clear" w:color="auto" w:fill="auto"/>
            <w:vAlign w:val="center"/>
          </w:tcPr>
          <w:p w:rsidR="009E739A" w:rsidRPr="00F81227" w:rsidRDefault="009E739A" w:rsidP="00B60872">
            <w:pPr>
              <w:jc w:val="center"/>
              <w:rPr>
                <w:rFonts w:ascii="Times New Roman" w:hAnsi="Times New Roman" w:cs="Times New Roman"/>
                <w:sz w:val="24"/>
                <w:szCs w:val="24"/>
              </w:rPr>
            </w:pPr>
            <w:r w:rsidRPr="00F81227">
              <w:rPr>
                <w:rFonts w:ascii="Times New Roman" w:hAnsi="Times New Roman" w:cs="Times New Roman"/>
                <w:sz w:val="24"/>
                <w:szCs w:val="24"/>
              </w:rPr>
              <w:t>5</w:t>
            </w:r>
          </w:p>
        </w:tc>
        <w:tc>
          <w:tcPr>
            <w:tcW w:w="287" w:type="pct"/>
          </w:tcPr>
          <w:p w:rsidR="009E739A" w:rsidRPr="00F81227" w:rsidRDefault="009E739A" w:rsidP="00B60872">
            <w:pPr>
              <w:rPr>
                <w:rFonts w:ascii="Times New Roman" w:hAnsi="Times New Roman" w:cs="Times New Roman"/>
                <w:sz w:val="24"/>
                <w:szCs w:val="24"/>
              </w:rPr>
            </w:pPr>
          </w:p>
        </w:tc>
      </w:tr>
      <w:tr w:rsidR="009E739A" w:rsidRPr="00F81227" w:rsidTr="00F542C5">
        <w:trPr>
          <w:jc w:val="center"/>
        </w:trPr>
        <w:tc>
          <w:tcPr>
            <w:tcW w:w="196" w:type="pct"/>
            <w:shd w:val="clear" w:color="auto" w:fill="auto"/>
          </w:tcPr>
          <w:p w:rsidR="009E739A" w:rsidRPr="00F81227" w:rsidRDefault="009E739A" w:rsidP="009E739A">
            <w:pPr>
              <w:jc w:val="center"/>
              <w:rPr>
                <w:rFonts w:ascii="Times New Roman" w:hAnsi="Times New Roman" w:cs="Times New Roman"/>
                <w:sz w:val="24"/>
                <w:szCs w:val="24"/>
                <w:lang w:val="kk-KZ"/>
              </w:rPr>
            </w:pPr>
            <w:r w:rsidRPr="00F81227">
              <w:rPr>
                <w:rFonts w:ascii="Times New Roman" w:hAnsi="Times New Roman" w:cs="Times New Roman"/>
                <w:sz w:val="24"/>
                <w:szCs w:val="24"/>
                <w:lang w:val="kk-KZ"/>
              </w:rPr>
              <w:t>12</w:t>
            </w:r>
          </w:p>
        </w:tc>
        <w:tc>
          <w:tcPr>
            <w:tcW w:w="2053" w:type="pct"/>
            <w:gridSpan w:val="2"/>
            <w:shd w:val="clear" w:color="auto" w:fill="auto"/>
          </w:tcPr>
          <w:p w:rsidR="009E739A" w:rsidRPr="00F81227" w:rsidRDefault="009E739A" w:rsidP="00B60872">
            <w:pPr>
              <w:rPr>
                <w:rFonts w:ascii="Times New Roman" w:hAnsi="Times New Roman" w:cs="Times New Roman"/>
                <w:sz w:val="24"/>
                <w:szCs w:val="24"/>
              </w:rPr>
            </w:pPr>
            <w:r w:rsidRPr="00F81227">
              <w:rPr>
                <w:rFonts w:ascii="Times New Roman" w:hAnsi="Times New Roman" w:cs="Times New Roman"/>
                <w:sz w:val="24"/>
                <w:szCs w:val="24"/>
              </w:rPr>
              <w:t>Средний индекс Хирша производственного персонала</w:t>
            </w:r>
            <w:r w:rsidRPr="00F81227">
              <w:rPr>
                <w:rFonts w:ascii="Times New Roman" w:hAnsi="Times New Roman" w:cs="Times New Roman"/>
                <w:sz w:val="24"/>
                <w:szCs w:val="24"/>
                <w:vertAlign w:val="superscript"/>
              </w:rPr>
              <w:endnoteReference w:id="12"/>
            </w:r>
            <w:r w:rsidRPr="00F81227">
              <w:rPr>
                <w:rFonts w:ascii="Times New Roman" w:hAnsi="Times New Roman" w:cs="Times New Roman"/>
                <w:sz w:val="24"/>
                <w:szCs w:val="24"/>
                <w:vertAlign w:val="superscript"/>
              </w:rPr>
              <w:t xml:space="preserve"> </w:t>
            </w:r>
            <w:r w:rsidRPr="00F81227">
              <w:rPr>
                <w:rFonts w:ascii="Times New Roman" w:hAnsi="Times New Roman" w:cs="Times New Roman"/>
                <w:sz w:val="24"/>
                <w:szCs w:val="24"/>
              </w:rPr>
              <w:t xml:space="preserve">медицинских ВУЗов, НИИ и НЦ по базе Web of Science либо Scopus </w:t>
            </w:r>
          </w:p>
        </w:tc>
        <w:tc>
          <w:tcPr>
            <w:tcW w:w="287" w:type="pct"/>
            <w:shd w:val="clear" w:color="auto" w:fill="auto"/>
          </w:tcPr>
          <w:p w:rsidR="009E739A" w:rsidRPr="00F81227" w:rsidRDefault="009E739A" w:rsidP="00B60872">
            <w:pPr>
              <w:jc w:val="center"/>
              <w:rPr>
                <w:rFonts w:ascii="Times New Roman" w:hAnsi="Times New Roman" w:cs="Times New Roman"/>
                <w:sz w:val="24"/>
                <w:szCs w:val="24"/>
              </w:rPr>
            </w:pPr>
            <w:r w:rsidRPr="00F81227">
              <w:rPr>
                <w:rFonts w:ascii="Times New Roman" w:hAnsi="Times New Roman" w:cs="Times New Roman"/>
                <w:sz w:val="24"/>
                <w:szCs w:val="24"/>
              </w:rPr>
              <w:t>-</w:t>
            </w:r>
          </w:p>
        </w:tc>
        <w:tc>
          <w:tcPr>
            <w:tcW w:w="1891" w:type="pct"/>
            <w:shd w:val="clear" w:color="auto" w:fill="auto"/>
          </w:tcPr>
          <w:p w:rsidR="009E739A" w:rsidRPr="00F81227" w:rsidRDefault="009E739A" w:rsidP="003252AD">
            <w:pPr>
              <w:jc w:val="both"/>
              <w:rPr>
                <w:rFonts w:ascii="Times New Roman" w:hAnsi="Times New Roman" w:cs="Times New Roman"/>
                <w:sz w:val="24"/>
                <w:szCs w:val="24"/>
              </w:rPr>
            </w:pPr>
            <w:r w:rsidRPr="00F81227">
              <w:rPr>
                <w:rFonts w:ascii="Times New Roman" w:hAnsi="Times New Roman" w:cs="Times New Roman"/>
                <w:sz w:val="24"/>
                <w:szCs w:val="24"/>
              </w:rPr>
              <w:t>[Сумма индексов Хирша по базам Web of Science либо Scopus</w:t>
            </w:r>
            <w:r w:rsidRPr="00F81227">
              <w:rPr>
                <w:rFonts w:ascii="Times New Roman" w:hAnsi="Times New Roman" w:cs="Times New Roman"/>
                <w:sz w:val="24"/>
                <w:szCs w:val="24"/>
                <w:vertAlign w:val="superscript"/>
              </w:rPr>
              <w:endnoteReference w:id="13"/>
            </w:r>
            <w:r w:rsidRPr="00F81227">
              <w:rPr>
                <w:rFonts w:ascii="Times New Roman" w:hAnsi="Times New Roman" w:cs="Times New Roman"/>
                <w:sz w:val="24"/>
                <w:szCs w:val="24"/>
              </w:rPr>
              <w:t xml:space="preserve"> всех сотрудников мед. ВУЗов, НИИ, НЦ из числа производственного персонала по состоянию на конец отчетного календарного года] / [Общая численность производственного персонала по состоянию на конец отчетного календарн. года]</w:t>
            </w:r>
          </w:p>
        </w:tc>
        <w:tc>
          <w:tcPr>
            <w:tcW w:w="286" w:type="pct"/>
            <w:shd w:val="clear" w:color="auto" w:fill="auto"/>
          </w:tcPr>
          <w:p w:rsidR="009E739A" w:rsidRPr="00F81227" w:rsidRDefault="009E739A" w:rsidP="009E739A">
            <w:pPr>
              <w:jc w:val="center"/>
              <w:rPr>
                <w:rFonts w:ascii="Times New Roman" w:hAnsi="Times New Roman" w:cs="Times New Roman"/>
                <w:sz w:val="24"/>
                <w:szCs w:val="24"/>
              </w:rPr>
            </w:pPr>
            <w:r w:rsidRPr="00F81227">
              <w:rPr>
                <w:rFonts w:ascii="Times New Roman" w:hAnsi="Times New Roman" w:cs="Times New Roman"/>
                <w:sz w:val="24"/>
                <w:szCs w:val="24"/>
              </w:rPr>
              <w:t>0,3</w:t>
            </w:r>
          </w:p>
        </w:tc>
        <w:tc>
          <w:tcPr>
            <w:tcW w:w="287" w:type="pct"/>
          </w:tcPr>
          <w:p w:rsidR="009E739A" w:rsidRPr="00F81227" w:rsidRDefault="009E739A" w:rsidP="00B60872">
            <w:pPr>
              <w:rPr>
                <w:rFonts w:ascii="Times New Roman" w:hAnsi="Times New Roman" w:cs="Times New Roman"/>
                <w:sz w:val="24"/>
                <w:szCs w:val="24"/>
              </w:rPr>
            </w:pPr>
          </w:p>
        </w:tc>
      </w:tr>
      <w:tr w:rsidR="009E739A" w:rsidRPr="00F81227" w:rsidTr="009E739A">
        <w:trPr>
          <w:jc w:val="center"/>
        </w:trPr>
        <w:tc>
          <w:tcPr>
            <w:tcW w:w="196" w:type="pct"/>
            <w:vMerge w:val="restart"/>
            <w:shd w:val="clear" w:color="auto" w:fill="auto"/>
          </w:tcPr>
          <w:p w:rsidR="009E739A" w:rsidRPr="00F81227" w:rsidRDefault="009E739A" w:rsidP="009E739A">
            <w:pPr>
              <w:jc w:val="center"/>
              <w:rPr>
                <w:rFonts w:ascii="Times New Roman" w:hAnsi="Times New Roman" w:cs="Times New Roman"/>
                <w:sz w:val="24"/>
                <w:szCs w:val="24"/>
                <w:lang w:val="kk-KZ"/>
              </w:rPr>
            </w:pPr>
            <w:r w:rsidRPr="00F81227">
              <w:rPr>
                <w:rFonts w:ascii="Times New Roman" w:hAnsi="Times New Roman" w:cs="Times New Roman"/>
                <w:sz w:val="24"/>
                <w:szCs w:val="24"/>
                <w:lang w:val="kk-KZ"/>
              </w:rPr>
              <w:t>13</w:t>
            </w:r>
          </w:p>
        </w:tc>
        <w:tc>
          <w:tcPr>
            <w:tcW w:w="1330" w:type="pct"/>
            <w:vMerge w:val="restart"/>
            <w:shd w:val="clear" w:color="auto" w:fill="auto"/>
          </w:tcPr>
          <w:p w:rsidR="009E739A" w:rsidRPr="00F81227" w:rsidRDefault="009E739A" w:rsidP="00B60872">
            <w:pPr>
              <w:rPr>
                <w:rFonts w:ascii="Times New Roman" w:hAnsi="Times New Roman" w:cs="Times New Roman"/>
                <w:sz w:val="24"/>
                <w:szCs w:val="24"/>
              </w:rPr>
            </w:pPr>
            <w:r w:rsidRPr="00F81227">
              <w:rPr>
                <w:rFonts w:ascii="Times New Roman" w:hAnsi="Times New Roman" w:cs="Times New Roman"/>
                <w:sz w:val="24"/>
                <w:szCs w:val="24"/>
              </w:rPr>
              <w:t xml:space="preserve">Количество статей в журналах, индексируемых в базах данных Scopus и Web of Science, </w:t>
            </w:r>
            <w:r w:rsidRPr="00F81227">
              <w:rPr>
                <w:rFonts w:ascii="Times New Roman" w:hAnsi="Times New Roman" w:cs="Times New Roman"/>
                <w:sz w:val="24"/>
                <w:szCs w:val="24"/>
              </w:rPr>
              <w:lastRenderedPageBreak/>
              <w:t xml:space="preserve">опубликованных совместно со стратегическими партнерами </w:t>
            </w:r>
          </w:p>
        </w:tc>
        <w:tc>
          <w:tcPr>
            <w:tcW w:w="723" w:type="pct"/>
            <w:shd w:val="clear" w:color="auto" w:fill="auto"/>
          </w:tcPr>
          <w:p w:rsidR="009E739A" w:rsidRPr="00F81227" w:rsidRDefault="009E739A" w:rsidP="00B60872">
            <w:pPr>
              <w:rPr>
                <w:rFonts w:ascii="Times New Roman" w:hAnsi="Times New Roman" w:cs="Times New Roman"/>
                <w:sz w:val="24"/>
                <w:szCs w:val="24"/>
              </w:rPr>
            </w:pPr>
            <w:r w:rsidRPr="00F81227">
              <w:rPr>
                <w:rFonts w:ascii="Times New Roman" w:hAnsi="Times New Roman" w:cs="Times New Roman"/>
                <w:sz w:val="24"/>
                <w:szCs w:val="24"/>
              </w:rPr>
              <w:lastRenderedPageBreak/>
              <w:t>медицинскими ВУЗами</w:t>
            </w:r>
          </w:p>
        </w:tc>
        <w:tc>
          <w:tcPr>
            <w:tcW w:w="287" w:type="pct"/>
            <w:shd w:val="clear" w:color="auto" w:fill="auto"/>
          </w:tcPr>
          <w:p w:rsidR="009E739A" w:rsidRPr="00F81227" w:rsidRDefault="009E739A" w:rsidP="00B60872">
            <w:pPr>
              <w:jc w:val="center"/>
              <w:rPr>
                <w:rFonts w:ascii="Times New Roman" w:hAnsi="Times New Roman" w:cs="Times New Roman"/>
                <w:sz w:val="24"/>
                <w:szCs w:val="24"/>
              </w:rPr>
            </w:pPr>
            <w:r w:rsidRPr="00F81227">
              <w:rPr>
                <w:rFonts w:ascii="Times New Roman" w:hAnsi="Times New Roman" w:cs="Times New Roman"/>
                <w:sz w:val="24"/>
                <w:szCs w:val="24"/>
              </w:rPr>
              <w:t>Ед.</w:t>
            </w:r>
          </w:p>
        </w:tc>
        <w:tc>
          <w:tcPr>
            <w:tcW w:w="1891" w:type="pct"/>
            <w:shd w:val="clear" w:color="auto" w:fill="auto"/>
          </w:tcPr>
          <w:p w:rsidR="009E739A" w:rsidRPr="00F81227" w:rsidRDefault="009E739A" w:rsidP="003252AD">
            <w:pPr>
              <w:jc w:val="both"/>
              <w:rPr>
                <w:rFonts w:ascii="Times New Roman" w:hAnsi="Times New Roman" w:cs="Times New Roman"/>
                <w:sz w:val="24"/>
                <w:szCs w:val="24"/>
              </w:rPr>
            </w:pPr>
            <w:r w:rsidRPr="00F81227">
              <w:rPr>
                <w:rFonts w:ascii="Times New Roman" w:hAnsi="Times New Roman" w:cs="Times New Roman"/>
                <w:sz w:val="24"/>
                <w:szCs w:val="24"/>
              </w:rPr>
              <w:t xml:space="preserve">[Количество опубликованных на уровне каждого ВУЗа статей в журналах, индексируемых в базах данных Scopus и Web of Science, в которых авторами </w:t>
            </w:r>
            <w:r w:rsidRPr="00F81227">
              <w:rPr>
                <w:rFonts w:ascii="Times New Roman" w:hAnsi="Times New Roman" w:cs="Times New Roman"/>
                <w:sz w:val="24"/>
                <w:szCs w:val="24"/>
              </w:rPr>
              <w:lastRenderedPageBreak/>
              <w:t>являются специалисты, аффилированные с медицинским ВУЗом]</w:t>
            </w:r>
          </w:p>
        </w:tc>
        <w:tc>
          <w:tcPr>
            <w:tcW w:w="286" w:type="pct"/>
            <w:shd w:val="clear" w:color="auto" w:fill="auto"/>
          </w:tcPr>
          <w:p w:rsidR="009E739A" w:rsidRPr="00F81227" w:rsidRDefault="009E739A" w:rsidP="00B60872">
            <w:pPr>
              <w:jc w:val="center"/>
              <w:rPr>
                <w:rFonts w:ascii="Times New Roman" w:hAnsi="Times New Roman" w:cs="Times New Roman"/>
                <w:sz w:val="24"/>
                <w:szCs w:val="24"/>
              </w:rPr>
            </w:pPr>
            <w:r w:rsidRPr="00F81227">
              <w:rPr>
                <w:rFonts w:ascii="Times New Roman" w:hAnsi="Times New Roman" w:cs="Times New Roman"/>
                <w:sz w:val="24"/>
                <w:szCs w:val="24"/>
              </w:rPr>
              <w:lastRenderedPageBreak/>
              <w:t>3</w:t>
            </w:r>
          </w:p>
        </w:tc>
        <w:tc>
          <w:tcPr>
            <w:tcW w:w="287" w:type="pct"/>
          </w:tcPr>
          <w:p w:rsidR="009E739A" w:rsidRPr="00F81227" w:rsidRDefault="009E739A" w:rsidP="00B60872">
            <w:pPr>
              <w:jc w:val="center"/>
              <w:rPr>
                <w:rFonts w:ascii="Times New Roman" w:hAnsi="Times New Roman" w:cs="Times New Roman"/>
                <w:sz w:val="24"/>
                <w:szCs w:val="24"/>
              </w:rPr>
            </w:pPr>
          </w:p>
        </w:tc>
      </w:tr>
      <w:tr w:rsidR="009E739A" w:rsidRPr="00F81227" w:rsidTr="009E739A">
        <w:trPr>
          <w:jc w:val="center"/>
        </w:trPr>
        <w:tc>
          <w:tcPr>
            <w:tcW w:w="196" w:type="pct"/>
            <w:vMerge/>
            <w:shd w:val="clear" w:color="auto" w:fill="auto"/>
          </w:tcPr>
          <w:p w:rsidR="009E739A" w:rsidRPr="00F81227" w:rsidRDefault="009E739A" w:rsidP="00B60872">
            <w:pPr>
              <w:rPr>
                <w:rFonts w:ascii="Times New Roman" w:hAnsi="Times New Roman" w:cs="Times New Roman"/>
                <w:sz w:val="24"/>
                <w:szCs w:val="24"/>
              </w:rPr>
            </w:pPr>
          </w:p>
        </w:tc>
        <w:tc>
          <w:tcPr>
            <w:tcW w:w="1330" w:type="pct"/>
            <w:vMerge/>
            <w:shd w:val="clear" w:color="auto" w:fill="auto"/>
          </w:tcPr>
          <w:p w:rsidR="009E739A" w:rsidRPr="00F81227" w:rsidRDefault="009E739A" w:rsidP="00B60872">
            <w:pPr>
              <w:rPr>
                <w:rFonts w:ascii="Times New Roman" w:hAnsi="Times New Roman" w:cs="Times New Roman"/>
                <w:sz w:val="24"/>
                <w:szCs w:val="24"/>
              </w:rPr>
            </w:pPr>
          </w:p>
        </w:tc>
        <w:tc>
          <w:tcPr>
            <w:tcW w:w="723" w:type="pct"/>
            <w:shd w:val="clear" w:color="auto" w:fill="auto"/>
          </w:tcPr>
          <w:p w:rsidR="009E739A" w:rsidRPr="00F81227" w:rsidRDefault="009E739A" w:rsidP="00B60872">
            <w:pPr>
              <w:rPr>
                <w:rFonts w:ascii="Times New Roman" w:hAnsi="Times New Roman" w:cs="Times New Roman"/>
                <w:sz w:val="24"/>
                <w:szCs w:val="24"/>
              </w:rPr>
            </w:pPr>
            <w:r w:rsidRPr="00F81227">
              <w:rPr>
                <w:rFonts w:ascii="Times New Roman" w:hAnsi="Times New Roman" w:cs="Times New Roman"/>
                <w:sz w:val="24"/>
                <w:szCs w:val="24"/>
              </w:rPr>
              <w:t>медицинскими НИИ, НЦ</w:t>
            </w:r>
          </w:p>
        </w:tc>
        <w:tc>
          <w:tcPr>
            <w:tcW w:w="287" w:type="pct"/>
            <w:shd w:val="clear" w:color="auto" w:fill="auto"/>
          </w:tcPr>
          <w:p w:rsidR="009E739A" w:rsidRPr="00F81227" w:rsidRDefault="009E739A" w:rsidP="00B60872">
            <w:pPr>
              <w:jc w:val="center"/>
              <w:rPr>
                <w:rFonts w:ascii="Times New Roman" w:hAnsi="Times New Roman" w:cs="Times New Roman"/>
                <w:sz w:val="24"/>
                <w:szCs w:val="24"/>
              </w:rPr>
            </w:pPr>
            <w:r w:rsidRPr="00F81227">
              <w:rPr>
                <w:rFonts w:ascii="Times New Roman" w:hAnsi="Times New Roman" w:cs="Times New Roman"/>
                <w:sz w:val="24"/>
                <w:szCs w:val="24"/>
              </w:rPr>
              <w:t>Ед.</w:t>
            </w:r>
          </w:p>
        </w:tc>
        <w:tc>
          <w:tcPr>
            <w:tcW w:w="1891" w:type="pct"/>
            <w:shd w:val="clear" w:color="auto" w:fill="auto"/>
          </w:tcPr>
          <w:p w:rsidR="009E739A" w:rsidRPr="00F81227" w:rsidRDefault="009E739A" w:rsidP="003252AD">
            <w:pPr>
              <w:jc w:val="both"/>
              <w:rPr>
                <w:rFonts w:ascii="Times New Roman" w:hAnsi="Times New Roman" w:cs="Times New Roman"/>
                <w:sz w:val="24"/>
                <w:szCs w:val="24"/>
              </w:rPr>
            </w:pPr>
            <w:r w:rsidRPr="00F81227">
              <w:rPr>
                <w:rFonts w:ascii="Times New Roman" w:hAnsi="Times New Roman" w:cs="Times New Roman"/>
                <w:sz w:val="24"/>
                <w:szCs w:val="24"/>
              </w:rPr>
              <w:t>[Количество опубликованных на уровне каждого НИИ, НЦ статей в журналах, индексируемых в базах данных Scopus и Web of Science, в которых авторами являются специалисты, аффилированные с медицинским НИИ, НЦ]</w:t>
            </w:r>
          </w:p>
        </w:tc>
        <w:tc>
          <w:tcPr>
            <w:tcW w:w="286" w:type="pct"/>
            <w:shd w:val="clear" w:color="auto" w:fill="auto"/>
          </w:tcPr>
          <w:p w:rsidR="009E739A" w:rsidRPr="00F81227" w:rsidRDefault="009E739A" w:rsidP="00B60872">
            <w:pPr>
              <w:jc w:val="center"/>
              <w:rPr>
                <w:rFonts w:ascii="Times New Roman" w:hAnsi="Times New Roman" w:cs="Times New Roman"/>
                <w:sz w:val="24"/>
                <w:szCs w:val="24"/>
              </w:rPr>
            </w:pPr>
            <w:r w:rsidRPr="00F81227">
              <w:rPr>
                <w:rFonts w:ascii="Times New Roman" w:hAnsi="Times New Roman" w:cs="Times New Roman"/>
                <w:sz w:val="24"/>
                <w:szCs w:val="24"/>
              </w:rPr>
              <w:t>1</w:t>
            </w:r>
          </w:p>
        </w:tc>
        <w:tc>
          <w:tcPr>
            <w:tcW w:w="287" w:type="pct"/>
          </w:tcPr>
          <w:p w:rsidR="009E739A" w:rsidRPr="00F81227" w:rsidRDefault="009E739A" w:rsidP="00B60872">
            <w:pPr>
              <w:jc w:val="center"/>
              <w:rPr>
                <w:rFonts w:ascii="Times New Roman" w:hAnsi="Times New Roman" w:cs="Times New Roman"/>
                <w:sz w:val="24"/>
                <w:szCs w:val="24"/>
              </w:rPr>
            </w:pPr>
          </w:p>
        </w:tc>
      </w:tr>
      <w:tr w:rsidR="009E739A" w:rsidRPr="00F81227" w:rsidTr="00F542C5">
        <w:trPr>
          <w:jc w:val="center"/>
        </w:trPr>
        <w:tc>
          <w:tcPr>
            <w:tcW w:w="196" w:type="pct"/>
            <w:shd w:val="clear" w:color="auto" w:fill="auto"/>
          </w:tcPr>
          <w:p w:rsidR="009E739A" w:rsidRPr="00F81227" w:rsidRDefault="009E739A" w:rsidP="009E739A">
            <w:pPr>
              <w:jc w:val="center"/>
              <w:rPr>
                <w:rFonts w:ascii="Times New Roman" w:hAnsi="Times New Roman" w:cs="Times New Roman"/>
                <w:sz w:val="24"/>
                <w:szCs w:val="24"/>
                <w:lang w:val="kk-KZ"/>
              </w:rPr>
            </w:pPr>
            <w:r w:rsidRPr="00F81227">
              <w:rPr>
                <w:rFonts w:ascii="Times New Roman" w:hAnsi="Times New Roman" w:cs="Times New Roman"/>
                <w:sz w:val="24"/>
                <w:szCs w:val="24"/>
                <w:lang w:val="kk-KZ"/>
              </w:rPr>
              <w:t>14</w:t>
            </w:r>
          </w:p>
        </w:tc>
        <w:tc>
          <w:tcPr>
            <w:tcW w:w="2053" w:type="pct"/>
            <w:gridSpan w:val="2"/>
            <w:shd w:val="clear" w:color="auto" w:fill="auto"/>
          </w:tcPr>
          <w:p w:rsidR="009E739A" w:rsidRPr="00F81227" w:rsidRDefault="009E739A" w:rsidP="00B60872">
            <w:pPr>
              <w:rPr>
                <w:rFonts w:ascii="Times New Roman" w:hAnsi="Times New Roman" w:cs="Times New Roman"/>
                <w:sz w:val="24"/>
                <w:szCs w:val="24"/>
              </w:rPr>
            </w:pPr>
            <w:r w:rsidRPr="00F81227">
              <w:rPr>
                <w:rFonts w:ascii="Times New Roman" w:hAnsi="Times New Roman" w:cs="Times New Roman"/>
                <w:sz w:val="24"/>
                <w:szCs w:val="24"/>
              </w:rPr>
              <w:t xml:space="preserve">Доля медицинских колледжей, реорганизованных в Высшие колледжи </w:t>
            </w:r>
          </w:p>
        </w:tc>
        <w:tc>
          <w:tcPr>
            <w:tcW w:w="287" w:type="pct"/>
            <w:shd w:val="clear" w:color="auto" w:fill="auto"/>
          </w:tcPr>
          <w:p w:rsidR="009E739A" w:rsidRPr="00F81227" w:rsidRDefault="009E739A" w:rsidP="00B60872">
            <w:pPr>
              <w:jc w:val="center"/>
              <w:rPr>
                <w:rFonts w:ascii="Times New Roman" w:hAnsi="Times New Roman" w:cs="Times New Roman"/>
                <w:sz w:val="24"/>
                <w:szCs w:val="24"/>
              </w:rPr>
            </w:pPr>
            <w:r w:rsidRPr="00F81227">
              <w:rPr>
                <w:rFonts w:ascii="Times New Roman" w:hAnsi="Times New Roman" w:cs="Times New Roman"/>
                <w:sz w:val="24"/>
                <w:szCs w:val="24"/>
              </w:rPr>
              <w:t>%</w:t>
            </w:r>
          </w:p>
        </w:tc>
        <w:tc>
          <w:tcPr>
            <w:tcW w:w="1891" w:type="pct"/>
            <w:shd w:val="clear" w:color="auto" w:fill="auto"/>
          </w:tcPr>
          <w:p w:rsidR="009E739A" w:rsidRPr="00F81227" w:rsidRDefault="009E739A" w:rsidP="003252AD">
            <w:pPr>
              <w:jc w:val="both"/>
              <w:rPr>
                <w:rFonts w:ascii="Times New Roman" w:hAnsi="Times New Roman" w:cs="Times New Roman"/>
                <w:sz w:val="24"/>
                <w:szCs w:val="24"/>
              </w:rPr>
            </w:pPr>
            <w:r w:rsidRPr="00F81227">
              <w:rPr>
                <w:rFonts w:ascii="Times New Roman" w:hAnsi="Times New Roman" w:cs="Times New Roman"/>
                <w:sz w:val="24"/>
                <w:szCs w:val="24"/>
              </w:rPr>
              <w:t>[Кол-во медицинских колледжей, реорганизованных в Высшие колледжи] / [Общее кол-во медицинских колледжей (государственных и частных)] × 100</w:t>
            </w:r>
          </w:p>
        </w:tc>
        <w:tc>
          <w:tcPr>
            <w:tcW w:w="286" w:type="pct"/>
            <w:shd w:val="clear" w:color="auto" w:fill="auto"/>
          </w:tcPr>
          <w:p w:rsidR="009E739A" w:rsidRPr="00F81227" w:rsidRDefault="009E739A" w:rsidP="00B60872">
            <w:pPr>
              <w:jc w:val="center"/>
              <w:rPr>
                <w:rFonts w:ascii="Times New Roman" w:hAnsi="Times New Roman" w:cs="Times New Roman"/>
                <w:sz w:val="24"/>
                <w:szCs w:val="24"/>
              </w:rPr>
            </w:pPr>
            <w:r w:rsidRPr="00F81227">
              <w:rPr>
                <w:rFonts w:ascii="Times New Roman" w:hAnsi="Times New Roman" w:cs="Times New Roman"/>
                <w:sz w:val="24"/>
                <w:szCs w:val="24"/>
              </w:rPr>
              <w:t>30</w:t>
            </w:r>
          </w:p>
        </w:tc>
        <w:tc>
          <w:tcPr>
            <w:tcW w:w="287" w:type="pct"/>
          </w:tcPr>
          <w:p w:rsidR="009E739A" w:rsidRPr="00F81227" w:rsidRDefault="009E739A" w:rsidP="00B60872">
            <w:pPr>
              <w:jc w:val="center"/>
              <w:rPr>
                <w:rFonts w:ascii="Times New Roman" w:hAnsi="Times New Roman" w:cs="Times New Roman"/>
                <w:sz w:val="24"/>
                <w:szCs w:val="24"/>
              </w:rPr>
            </w:pPr>
          </w:p>
        </w:tc>
      </w:tr>
      <w:tr w:rsidR="009E739A" w:rsidRPr="00F81227" w:rsidTr="00F542C5">
        <w:trPr>
          <w:jc w:val="center"/>
        </w:trPr>
        <w:tc>
          <w:tcPr>
            <w:tcW w:w="196" w:type="pct"/>
            <w:shd w:val="clear" w:color="auto" w:fill="auto"/>
          </w:tcPr>
          <w:p w:rsidR="009E739A" w:rsidRPr="00F81227" w:rsidRDefault="009E739A" w:rsidP="009E739A">
            <w:pPr>
              <w:jc w:val="center"/>
              <w:rPr>
                <w:rFonts w:ascii="Times New Roman" w:hAnsi="Times New Roman" w:cs="Times New Roman"/>
                <w:sz w:val="24"/>
                <w:szCs w:val="24"/>
                <w:lang w:val="kk-KZ"/>
              </w:rPr>
            </w:pPr>
            <w:r w:rsidRPr="00F81227">
              <w:rPr>
                <w:rFonts w:ascii="Times New Roman" w:hAnsi="Times New Roman" w:cs="Times New Roman"/>
                <w:sz w:val="24"/>
                <w:szCs w:val="24"/>
                <w:lang w:val="kk-KZ"/>
              </w:rPr>
              <w:t>15</w:t>
            </w:r>
          </w:p>
        </w:tc>
        <w:tc>
          <w:tcPr>
            <w:tcW w:w="2053" w:type="pct"/>
            <w:gridSpan w:val="2"/>
            <w:tcBorders>
              <w:top w:val="single" w:sz="8" w:space="0" w:color="000000"/>
              <w:left w:val="single" w:sz="8" w:space="0" w:color="000000"/>
              <w:bottom w:val="single" w:sz="8" w:space="0" w:color="000000"/>
              <w:right w:val="single" w:sz="8" w:space="0" w:color="000000"/>
            </w:tcBorders>
            <w:shd w:val="clear" w:color="auto" w:fill="auto"/>
          </w:tcPr>
          <w:p w:rsidR="009E739A" w:rsidRPr="00F81227" w:rsidRDefault="009E739A" w:rsidP="003252AD">
            <w:pPr>
              <w:jc w:val="both"/>
              <w:rPr>
                <w:rFonts w:ascii="Times New Roman" w:hAnsi="Times New Roman" w:cs="Times New Roman"/>
                <w:sz w:val="24"/>
                <w:szCs w:val="24"/>
              </w:rPr>
            </w:pPr>
            <w:r w:rsidRPr="00F81227">
              <w:rPr>
                <w:rFonts w:ascii="Times New Roman" w:hAnsi="Times New Roman" w:cs="Times New Roman"/>
                <w:sz w:val="24"/>
                <w:szCs w:val="24"/>
              </w:rPr>
              <w:t xml:space="preserve">Количество медколледжей, функционирующих в качестве центра лучших практик в сфере подготовки специалистов СД ** </w:t>
            </w:r>
          </w:p>
        </w:tc>
        <w:tc>
          <w:tcPr>
            <w:tcW w:w="287" w:type="pct"/>
            <w:tcBorders>
              <w:top w:val="single" w:sz="8" w:space="0" w:color="000000"/>
              <w:left w:val="single" w:sz="8" w:space="0" w:color="000000"/>
              <w:bottom w:val="single" w:sz="8" w:space="0" w:color="000000"/>
              <w:right w:val="single" w:sz="8" w:space="0" w:color="000000"/>
            </w:tcBorders>
            <w:shd w:val="clear" w:color="auto" w:fill="auto"/>
          </w:tcPr>
          <w:p w:rsidR="009E739A" w:rsidRPr="00F81227" w:rsidRDefault="009E739A" w:rsidP="00B60872">
            <w:pPr>
              <w:jc w:val="center"/>
              <w:rPr>
                <w:rFonts w:ascii="Times New Roman" w:hAnsi="Times New Roman" w:cs="Times New Roman"/>
                <w:sz w:val="24"/>
                <w:szCs w:val="24"/>
              </w:rPr>
            </w:pPr>
            <w:r w:rsidRPr="00F81227">
              <w:rPr>
                <w:rFonts w:ascii="Times New Roman" w:hAnsi="Times New Roman" w:cs="Times New Roman"/>
                <w:sz w:val="24"/>
                <w:szCs w:val="24"/>
              </w:rPr>
              <w:t>Ед.</w:t>
            </w:r>
          </w:p>
        </w:tc>
        <w:tc>
          <w:tcPr>
            <w:tcW w:w="1891" w:type="pct"/>
            <w:tcBorders>
              <w:top w:val="single" w:sz="8" w:space="0" w:color="000000"/>
              <w:left w:val="single" w:sz="8" w:space="0" w:color="000000"/>
              <w:bottom w:val="single" w:sz="8" w:space="0" w:color="000000"/>
              <w:right w:val="single" w:sz="8" w:space="0" w:color="000000"/>
            </w:tcBorders>
            <w:shd w:val="clear" w:color="auto" w:fill="auto"/>
          </w:tcPr>
          <w:p w:rsidR="009E739A" w:rsidRPr="00F81227" w:rsidRDefault="009E739A" w:rsidP="003252AD">
            <w:pPr>
              <w:jc w:val="both"/>
              <w:rPr>
                <w:rFonts w:ascii="Times New Roman" w:hAnsi="Times New Roman" w:cs="Times New Roman"/>
                <w:sz w:val="24"/>
                <w:szCs w:val="24"/>
              </w:rPr>
            </w:pPr>
            <w:r w:rsidRPr="00F81227">
              <w:rPr>
                <w:rFonts w:ascii="Times New Roman" w:hAnsi="Times New Roman" w:cs="Times New Roman"/>
                <w:sz w:val="24"/>
                <w:szCs w:val="24"/>
              </w:rPr>
              <w:t>[Кол-во медицинских колледжей, функционирующих в качестве центра лучших практик в сфере подготовки специалистов СД]</w:t>
            </w:r>
          </w:p>
        </w:tc>
        <w:tc>
          <w:tcPr>
            <w:tcW w:w="286" w:type="pct"/>
            <w:tcBorders>
              <w:top w:val="single" w:sz="8" w:space="0" w:color="000000"/>
              <w:left w:val="single" w:sz="8" w:space="0" w:color="000000"/>
              <w:bottom w:val="single" w:sz="8" w:space="0" w:color="000000"/>
              <w:right w:val="single" w:sz="8" w:space="0" w:color="000000"/>
            </w:tcBorders>
            <w:shd w:val="clear" w:color="auto" w:fill="auto"/>
          </w:tcPr>
          <w:p w:rsidR="009E739A" w:rsidRPr="00F81227" w:rsidRDefault="009E739A" w:rsidP="00B60872">
            <w:pPr>
              <w:jc w:val="center"/>
              <w:rPr>
                <w:rFonts w:ascii="Times New Roman" w:hAnsi="Times New Roman" w:cs="Times New Roman"/>
                <w:sz w:val="24"/>
                <w:szCs w:val="24"/>
              </w:rPr>
            </w:pPr>
            <w:r w:rsidRPr="00F81227">
              <w:rPr>
                <w:rFonts w:ascii="Times New Roman" w:hAnsi="Times New Roman" w:cs="Times New Roman"/>
                <w:sz w:val="24"/>
                <w:szCs w:val="24"/>
              </w:rPr>
              <w:t>6</w:t>
            </w:r>
          </w:p>
        </w:tc>
        <w:tc>
          <w:tcPr>
            <w:tcW w:w="287" w:type="pct"/>
            <w:tcBorders>
              <w:top w:val="single" w:sz="8" w:space="0" w:color="000000"/>
              <w:left w:val="single" w:sz="8" w:space="0" w:color="000000"/>
              <w:bottom w:val="single" w:sz="8" w:space="0" w:color="000000"/>
              <w:right w:val="single" w:sz="8" w:space="0" w:color="000000"/>
            </w:tcBorders>
          </w:tcPr>
          <w:p w:rsidR="009E739A" w:rsidRPr="00F81227" w:rsidRDefault="009E739A" w:rsidP="00B60872">
            <w:pPr>
              <w:jc w:val="center"/>
              <w:rPr>
                <w:rFonts w:ascii="Times New Roman" w:hAnsi="Times New Roman" w:cs="Times New Roman"/>
                <w:sz w:val="24"/>
                <w:szCs w:val="24"/>
              </w:rPr>
            </w:pPr>
          </w:p>
        </w:tc>
      </w:tr>
      <w:tr w:rsidR="009E739A" w:rsidRPr="00F81227" w:rsidTr="00F542C5">
        <w:trPr>
          <w:jc w:val="center"/>
        </w:trPr>
        <w:tc>
          <w:tcPr>
            <w:tcW w:w="196" w:type="pct"/>
            <w:shd w:val="clear" w:color="auto" w:fill="auto"/>
          </w:tcPr>
          <w:p w:rsidR="009E739A" w:rsidRPr="00F81227" w:rsidRDefault="009E739A" w:rsidP="00B60872">
            <w:pPr>
              <w:jc w:val="center"/>
              <w:rPr>
                <w:rFonts w:ascii="Times New Roman" w:hAnsi="Times New Roman" w:cs="Times New Roman"/>
                <w:sz w:val="24"/>
                <w:szCs w:val="24"/>
                <w:lang w:val="kk-KZ"/>
              </w:rPr>
            </w:pPr>
            <w:r w:rsidRPr="00F81227">
              <w:rPr>
                <w:rFonts w:ascii="Times New Roman" w:hAnsi="Times New Roman" w:cs="Times New Roman"/>
                <w:sz w:val="24"/>
                <w:szCs w:val="24"/>
                <w:lang w:val="kk-KZ"/>
              </w:rPr>
              <w:t>16</w:t>
            </w:r>
          </w:p>
        </w:tc>
        <w:tc>
          <w:tcPr>
            <w:tcW w:w="2053" w:type="pct"/>
            <w:gridSpan w:val="2"/>
            <w:shd w:val="clear" w:color="auto" w:fill="auto"/>
          </w:tcPr>
          <w:p w:rsidR="009E739A" w:rsidRPr="00F81227" w:rsidRDefault="009E739A" w:rsidP="003252AD">
            <w:pPr>
              <w:jc w:val="both"/>
              <w:rPr>
                <w:rFonts w:ascii="Times New Roman" w:hAnsi="Times New Roman" w:cs="Times New Roman"/>
                <w:sz w:val="24"/>
                <w:szCs w:val="24"/>
              </w:rPr>
            </w:pPr>
            <w:r w:rsidRPr="00F81227">
              <w:rPr>
                <w:rFonts w:ascii="Times New Roman" w:hAnsi="Times New Roman" w:cs="Times New Roman"/>
                <w:sz w:val="24"/>
                <w:szCs w:val="24"/>
              </w:rPr>
              <w:t xml:space="preserve">Доля медицинских колледжей, прошедших институциональную аккредитацию </w:t>
            </w:r>
          </w:p>
        </w:tc>
        <w:tc>
          <w:tcPr>
            <w:tcW w:w="287" w:type="pct"/>
            <w:shd w:val="clear" w:color="auto" w:fill="auto"/>
          </w:tcPr>
          <w:p w:rsidR="009E739A" w:rsidRPr="00F81227" w:rsidRDefault="009E739A" w:rsidP="00B60872">
            <w:pPr>
              <w:jc w:val="center"/>
              <w:rPr>
                <w:rFonts w:ascii="Times New Roman" w:hAnsi="Times New Roman" w:cs="Times New Roman"/>
                <w:sz w:val="24"/>
                <w:szCs w:val="24"/>
              </w:rPr>
            </w:pPr>
            <w:r w:rsidRPr="00F81227">
              <w:rPr>
                <w:rFonts w:ascii="Times New Roman" w:hAnsi="Times New Roman" w:cs="Times New Roman"/>
                <w:sz w:val="24"/>
                <w:szCs w:val="24"/>
              </w:rPr>
              <w:t>%</w:t>
            </w:r>
          </w:p>
        </w:tc>
        <w:tc>
          <w:tcPr>
            <w:tcW w:w="1891" w:type="pct"/>
            <w:shd w:val="clear" w:color="auto" w:fill="auto"/>
          </w:tcPr>
          <w:p w:rsidR="009E739A" w:rsidRPr="00F81227" w:rsidRDefault="009E739A" w:rsidP="003252AD">
            <w:pPr>
              <w:jc w:val="both"/>
              <w:rPr>
                <w:rFonts w:ascii="Times New Roman" w:hAnsi="Times New Roman" w:cs="Times New Roman"/>
                <w:sz w:val="24"/>
                <w:szCs w:val="24"/>
              </w:rPr>
            </w:pPr>
            <w:r w:rsidRPr="00F81227">
              <w:rPr>
                <w:rFonts w:ascii="Times New Roman" w:hAnsi="Times New Roman" w:cs="Times New Roman"/>
                <w:sz w:val="24"/>
                <w:szCs w:val="24"/>
              </w:rPr>
              <w:t>[Кол-во медицинских колледжей, прошедших институциональную аккредитацию] / [Общее кол-во медколледжей (государственных и частных)] × 100</w:t>
            </w:r>
          </w:p>
        </w:tc>
        <w:tc>
          <w:tcPr>
            <w:tcW w:w="286" w:type="pct"/>
            <w:shd w:val="clear" w:color="auto" w:fill="auto"/>
          </w:tcPr>
          <w:p w:rsidR="009E739A" w:rsidRPr="00F81227" w:rsidRDefault="009E739A" w:rsidP="00B60872">
            <w:pPr>
              <w:jc w:val="center"/>
              <w:rPr>
                <w:rFonts w:ascii="Times New Roman" w:hAnsi="Times New Roman" w:cs="Times New Roman"/>
                <w:sz w:val="24"/>
                <w:szCs w:val="24"/>
              </w:rPr>
            </w:pPr>
            <w:r w:rsidRPr="00F81227">
              <w:rPr>
                <w:rFonts w:ascii="Times New Roman" w:hAnsi="Times New Roman" w:cs="Times New Roman"/>
                <w:sz w:val="24"/>
                <w:szCs w:val="24"/>
              </w:rPr>
              <w:t>55</w:t>
            </w:r>
          </w:p>
        </w:tc>
        <w:tc>
          <w:tcPr>
            <w:tcW w:w="287" w:type="pct"/>
          </w:tcPr>
          <w:p w:rsidR="009E739A" w:rsidRPr="00F81227" w:rsidRDefault="009E739A" w:rsidP="00B60872">
            <w:pPr>
              <w:jc w:val="center"/>
              <w:rPr>
                <w:rFonts w:ascii="Times New Roman" w:hAnsi="Times New Roman" w:cs="Times New Roman"/>
                <w:sz w:val="24"/>
                <w:szCs w:val="24"/>
              </w:rPr>
            </w:pPr>
          </w:p>
        </w:tc>
      </w:tr>
      <w:tr w:rsidR="009E739A" w:rsidRPr="00F81227" w:rsidTr="00F542C5">
        <w:trPr>
          <w:jc w:val="center"/>
        </w:trPr>
        <w:tc>
          <w:tcPr>
            <w:tcW w:w="196" w:type="pct"/>
            <w:shd w:val="clear" w:color="auto" w:fill="auto"/>
          </w:tcPr>
          <w:p w:rsidR="009E739A" w:rsidRPr="00F81227" w:rsidRDefault="009E739A" w:rsidP="00B60872">
            <w:pPr>
              <w:jc w:val="center"/>
              <w:rPr>
                <w:rFonts w:ascii="Times New Roman" w:hAnsi="Times New Roman" w:cs="Times New Roman"/>
                <w:sz w:val="24"/>
                <w:szCs w:val="24"/>
                <w:lang w:val="kk-KZ"/>
              </w:rPr>
            </w:pPr>
            <w:r w:rsidRPr="00F81227">
              <w:rPr>
                <w:rFonts w:ascii="Times New Roman" w:hAnsi="Times New Roman" w:cs="Times New Roman"/>
                <w:sz w:val="24"/>
                <w:szCs w:val="24"/>
                <w:lang w:val="kk-KZ"/>
              </w:rPr>
              <w:t>17</w:t>
            </w:r>
          </w:p>
        </w:tc>
        <w:tc>
          <w:tcPr>
            <w:tcW w:w="2053" w:type="pct"/>
            <w:gridSpan w:val="2"/>
            <w:shd w:val="clear" w:color="auto" w:fill="auto"/>
          </w:tcPr>
          <w:p w:rsidR="009E739A" w:rsidRPr="00F81227" w:rsidRDefault="009E739A" w:rsidP="003252AD">
            <w:pPr>
              <w:jc w:val="both"/>
              <w:rPr>
                <w:rFonts w:ascii="Times New Roman" w:hAnsi="Times New Roman" w:cs="Times New Roman"/>
                <w:sz w:val="24"/>
                <w:szCs w:val="24"/>
              </w:rPr>
            </w:pPr>
            <w:r w:rsidRPr="00F81227">
              <w:rPr>
                <w:rFonts w:ascii="Times New Roman" w:hAnsi="Times New Roman" w:cs="Times New Roman"/>
                <w:sz w:val="24"/>
                <w:szCs w:val="24"/>
              </w:rPr>
              <w:t xml:space="preserve">Доля выпускников медицинских колледжей, успешно прошедших независимую экзаменацию </w:t>
            </w:r>
          </w:p>
        </w:tc>
        <w:tc>
          <w:tcPr>
            <w:tcW w:w="287" w:type="pct"/>
            <w:shd w:val="clear" w:color="auto" w:fill="auto"/>
          </w:tcPr>
          <w:p w:rsidR="009E739A" w:rsidRPr="00F81227" w:rsidRDefault="009E739A" w:rsidP="00B60872">
            <w:pPr>
              <w:jc w:val="center"/>
              <w:rPr>
                <w:rFonts w:ascii="Times New Roman" w:hAnsi="Times New Roman" w:cs="Times New Roman"/>
                <w:sz w:val="24"/>
                <w:szCs w:val="24"/>
              </w:rPr>
            </w:pPr>
            <w:r w:rsidRPr="00F81227">
              <w:rPr>
                <w:rFonts w:ascii="Times New Roman" w:hAnsi="Times New Roman" w:cs="Times New Roman"/>
                <w:sz w:val="24"/>
                <w:szCs w:val="24"/>
              </w:rPr>
              <w:t>%</w:t>
            </w:r>
          </w:p>
        </w:tc>
        <w:tc>
          <w:tcPr>
            <w:tcW w:w="1891" w:type="pct"/>
            <w:shd w:val="clear" w:color="auto" w:fill="auto"/>
          </w:tcPr>
          <w:p w:rsidR="009E739A" w:rsidRPr="00F81227" w:rsidRDefault="009E739A" w:rsidP="003252AD">
            <w:pPr>
              <w:jc w:val="both"/>
              <w:rPr>
                <w:rFonts w:ascii="Times New Roman" w:hAnsi="Times New Roman" w:cs="Times New Roman"/>
                <w:sz w:val="24"/>
                <w:szCs w:val="24"/>
              </w:rPr>
            </w:pPr>
            <w:r w:rsidRPr="00F81227">
              <w:rPr>
                <w:rFonts w:ascii="Times New Roman" w:hAnsi="Times New Roman" w:cs="Times New Roman"/>
                <w:sz w:val="24"/>
                <w:szCs w:val="24"/>
              </w:rPr>
              <w:t>[Числовыпускников мед.колледжей успешно прошедших независимую экзаменацию в отчетном году] / [Общее число выпускников медколледжей, принявших участие в независимой экзаменации в отчетном году]× 100</w:t>
            </w:r>
          </w:p>
        </w:tc>
        <w:tc>
          <w:tcPr>
            <w:tcW w:w="286" w:type="pct"/>
            <w:shd w:val="clear" w:color="auto" w:fill="auto"/>
          </w:tcPr>
          <w:p w:rsidR="009E739A" w:rsidRPr="00F81227" w:rsidRDefault="009E739A" w:rsidP="00B60872">
            <w:pPr>
              <w:jc w:val="center"/>
              <w:rPr>
                <w:rFonts w:ascii="Times New Roman" w:hAnsi="Times New Roman" w:cs="Times New Roman"/>
                <w:sz w:val="24"/>
                <w:szCs w:val="24"/>
              </w:rPr>
            </w:pPr>
            <w:r w:rsidRPr="00F81227">
              <w:rPr>
                <w:rFonts w:ascii="Times New Roman" w:hAnsi="Times New Roman" w:cs="Times New Roman"/>
                <w:sz w:val="24"/>
                <w:szCs w:val="24"/>
              </w:rPr>
              <w:t>70</w:t>
            </w:r>
          </w:p>
        </w:tc>
        <w:tc>
          <w:tcPr>
            <w:tcW w:w="287" w:type="pct"/>
          </w:tcPr>
          <w:p w:rsidR="009E739A" w:rsidRPr="00F81227" w:rsidRDefault="009E739A" w:rsidP="00B60872">
            <w:pPr>
              <w:jc w:val="center"/>
              <w:rPr>
                <w:rFonts w:ascii="Times New Roman" w:hAnsi="Times New Roman" w:cs="Times New Roman"/>
                <w:sz w:val="24"/>
                <w:szCs w:val="24"/>
              </w:rPr>
            </w:pPr>
          </w:p>
        </w:tc>
      </w:tr>
      <w:tr w:rsidR="009E739A" w:rsidRPr="00F81227" w:rsidTr="00F542C5">
        <w:trPr>
          <w:jc w:val="center"/>
        </w:trPr>
        <w:tc>
          <w:tcPr>
            <w:tcW w:w="196" w:type="pct"/>
            <w:shd w:val="clear" w:color="auto" w:fill="auto"/>
          </w:tcPr>
          <w:p w:rsidR="009E739A" w:rsidRPr="00F81227" w:rsidRDefault="009E739A" w:rsidP="00B60872">
            <w:pPr>
              <w:jc w:val="center"/>
              <w:rPr>
                <w:rFonts w:ascii="Times New Roman" w:hAnsi="Times New Roman" w:cs="Times New Roman"/>
                <w:sz w:val="24"/>
                <w:szCs w:val="24"/>
                <w:lang w:val="kk-KZ"/>
              </w:rPr>
            </w:pPr>
            <w:r w:rsidRPr="00F81227">
              <w:rPr>
                <w:rFonts w:ascii="Times New Roman" w:hAnsi="Times New Roman" w:cs="Times New Roman"/>
                <w:sz w:val="24"/>
                <w:szCs w:val="24"/>
                <w:lang w:val="kk-KZ"/>
              </w:rPr>
              <w:t>18</w:t>
            </w:r>
          </w:p>
        </w:tc>
        <w:tc>
          <w:tcPr>
            <w:tcW w:w="2053" w:type="pct"/>
            <w:gridSpan w:val="2"/>
            <w:tcBorders>
              <w:top w:val="single" w:sz="8" w:space="0" w:color="000000"/>
              <w:left w:val="single" w:sz="8" w:space="0" w:color="000000"/>
              <w:bottom w:val="single" w:sz="8" w:space="0" w:color="000000"/>
              <w:right w:val="single" w:sz="8" w:space="0" w:color="000000"/>
            </w:tcBorders>
            <w:shd w:val="clear" w:color="auto" w:fill="auto"/>
          </w:tcPr>
          <w:p w:rsidR="009E739A" w:rsidRPr="00F81227" w:rsidRDefault="009E739A" w:rsidP="003252AD">
            <w:pPr>
              <w:jc w:val="both"/>
              <w:rPr>
                <w:rFonts w:ascii="Times New Roman" w:hAnsi="Times New Roman" w:cs="Times New Roman"/>
                <w:sz w:val="24"/>
                <w:szCs w:val="24"/>
              </w:rPr>
            </w:pPr>
            <w:r w:rsidRPr="00F81227">
              <w:rPr>
                <w:rFonts w:ascii="Times New Roman" w:hAnsi="Times New Roman" w:cs="Times New Roman"/>
                <w:sz w:val="24"/>
                <w:szCs w:val="24"/>
              </w:rPr>
              <w:t xml:space="preserve">Доля преподавателей сестринского дела   медицинских колледжей (преподавателей медицинских ВУЗов, осуществляющих подготовку специалистов по специальности «Сестринское дело»), имеющих сестринское образование (прикладной, академический бакалавриат и/или магистратуру) </w:t>
            </w:r>
          </w:p>
        </w:tc>
        <w:tc>
          <w:tcPr>
            <w:tcW w:w="287" w:type="pct"/>
            <w:tcBorders>
              <w:top w:val="single" w:sz="8" w:space="0" w:color="000000"/>
              <w:left w:val="single" w:sz="8" w:space="0" w:color="000000"/>
              <w:bottom w:val="single" w:sz="8" w:space="0" w:color="000000"/>
              <w:right w:val="single" w:sz="8" w:space="0" w:color="000000"/>
            </w:tcBorders>
            <w:shd w:val="clear" w:color="auto" w:fill="auto"/>
          </w:tcPr>
          <w:p w:rsidR="009E739A" w:rsidRPr="00F81227" w:rsidRDefault="009E739A" w:rsidP="00B60872">
            <w:pPr>
              <w:jc w:val="center"/>
              <w:rPr>
                <w:rFonts w:ascii="Times New Roman" w:hAnsi="Times New Roman" w:cs="Times New Roman"/>
                <w:sz w:val="24"/>
                <w:szCs w:val="24"/>
              </w:rPr>
            </w:pPr>
            <w:r w:rsidRPr="00F81227">
              <w:rPr>
                <w:rFonts w:ascii="Times New Roman" w:hAnsi="Times New Roman" w:cs="Times New Roman"/>
                <w:sz w:val="24"/>
                <w:szCs w:val="24"/>
              </w:rPr>
              <w:t>%</w:t>
            </w:r>
          </w:p>
        </w:tc>
        <w:tc>
          <w:tcPr>
            <w:tcW w:w="1891" w:type="pct"/>
            <w:tcBorders>
              <w:top w:val="single" w:sz="8" w:space="0" w:color="000000"/>
              <w:left w:val="single" w:sz="8" w:space="0" w:color="000000"/>
              <w:bottom w:val="single" w:sz="8" w:space="0" w:color="000000"/>
              <w:right w:val="single" w:sz="8" w:space="0" w:color="000000"/>
            </w:tcBorders>
            <w:shd w:val="clear" w:color="auto" w:fill="auto"/>
          </w:tcPr>
          <w:p w:rsidR="009E739A" w:rsidRPr="00F81227" w:rsidRDefault="009E739A" w:rsidP="003252AD">
            <w:pPr>
              <w:jc w:val="both"/>
              <w:rPr>
                <w:rFonts w:ascii="Times New Roman" w:hAnsi="Times New Roman" w:cs="Times New Roman"/>
                <w:sz w:val="24"/>
                <w:szCs w:val="24"/>
              </w:rPr>
            </w:pPr>
            <w:r w:rsidRPr="00F81227">
              <w:rPr>
                <w:rFonts w:ascii="Times New Roman" w:hAnsi="Times New Roman" w:cs="Times New Roman"/>
                <w:sz w:val="24"/>
                <w:szCs w:val="24"/>
              </w:rPr>
              <w:t>[Число преподавателей сестринского дела   медколледжей (преподавателей медВУЗов, осуществляющих подготовку специалистов по специальности «Сестринское дело»), имеющих сестринское образование (прикладной, академический бакалавриат и/или магистратуру) по состоянию на конец отчетного календарного года] / [Общее число преподавателей медколледжей (преподавателей медВУЗов, осуществляющих подготовку специалистов по специальности «Сестринское дело») по состоянию на конец отчетного календарного года]× 100</w:t>
            </w:r>
          </w:p>
        </w:tc>
        <w:tc>
          <w:tcPr>
            <w:tcW w:w="286" w:type="pct"/>
            <w:tcBorders>
              <w:top w:val="single" w:sz="8" w:space="0" w:color="000000"/>
              <w:left w:val="single" w:sz="8" w:space="0" w:color="000000"/>
              <w:bottom w:val="single" w:sz="8" w:space="0" w:color="000000"/>
              <w:right w:val="single" w:sz="8" w:space="0" w:color="000000"/>
            </w:tcBorders>
            <w:shd w:val="clear" w:color="auto" w:fill="auto"/>
          </w:tcPr>
          <w:p w:rsidR="009E739A" w:rsidRPr="00F81227" w:rsidRDefault="009E739A" w:rsidP="00B60872">
            <w:pPr>
              <w:jc w:val="center"/>
              <w:rPr>
                <w:rFonts w:ascii="Times New Roman" w:hAnsi="Times New Roman" w:cs="Times New Roman"/>
                <w:sz w:val="24"/>
                <w:szCs w:val="24"/>
              </w:rPr>
            </w:pPr>
            <w:r w:rsidRPr="00F81227">
              <w:rPr>
                <w:rFonts w:ascii="Times New Roman" w:hAnsi="Times New Roman" w:cs="Times New Roman"/>
                <w:sz w:val="24"/>
                <w:szCs w:val="24"/>
              </w:rPr>
              <w:t>30</w:t>
            </w:r>
          </w:p>
        </w:tc>
        <w:tc>
          <w:tcPr>
            <w:tcW w:w="287" w:type="pct"/>
            <w:tcBorders>
              <w:top w:val="single" w:sz="8" w:space="0" w:color="000000"/>
              <w:left w:val="single" w:sz="8" w:space="0" w:color="000000"/>
              <w:bottom w:val="single" w:sz="8" w:space="0" w:color="000000"/>
              <w:right w:val="single" w:sz="8" w:space="0" w:color="000000"/>
            </w:tcBorders>
          </w:tcPr>
          <w:p w:rsidR="009E739A" w:rsidRPr="00F81227" w:rsidRDefault="009E739A" w:rsidP="00B60872">
            <w:pPr>
              <w:jc w:val="center"/>
              <w:rPr>
                <w:rFonts w:ascii="Times New Roman" w:hAnsi="Times New Roman" w:cs="Times New Roman"/>
                <w:sz w:val="24"/>
                <w:szCs w:val="24"/>
              </w:rPr>
            </w:pPr>
          </w:p>
        </w:tc>
      </w:tr>
      <w:tr w:rsidR="009E739A" w:rsidRPr="00F81227" w:rsidTr="00F542C5">
        <w:trPr>
          <w:jc w:val="center"/>
        </w:trPr>
        <w:tc>
          <w:tcPr>
            <w:tcW w:w="196" w:type="pct"/>
            <w:shd w:val="clear" w:color="auto" w:fill="auto"/>
          </w:tcPr>
          <w:p w:rsidR="009E739A" w:rsidRPr="00F81227" w:rsidRDefault="009E739A" w:rsidP="00B60872">
            <w:pPr>
              <w:jc w:val="center"/>
              <w:rPr>
                <w:rFonts w:ascii="Times New Roman" w:hAnsi="Times New Roman" w:cs="Times New Roman"/>
                <w:sz w:val="24"/>
                <w:szCs w:val="24"/>
                <w:lang w:val="kk-KZ"/>
              </w:rPr>
            </w:pPr>
            <w:r w:rsidRPr="00F81227">
              <w:rPr>
                <w:rFonts w:ascii="Times New Roman" w:hAnsi="Times New Roman" w:cs="Times New Roman"/>
                <w:sz w:val="24"/>
                <w:szCs w:val="24"/>
                <w:lang w:val="kk-KZ"/>
              </w:rPr>
              <w:lastRenderedPageBreak/>
              <w:t>19</w:t>
            </w:r>
          </w:p>
        </w:tc>
        <w:tc>
          <w:tcPr>
            <w:tcW w:w="2053" w:type="pct"/>
            <w:gridSpan w:val="2"/>
            <w:shd w:val="clear" w:color="auto" w:fill="auto"/>
          </w:tcPr>
          <w:p w:rsidR="009E739A" w:rsidRPr="00F81227" w:rsidRDefault="009E739A" w:rsidP="003252AD">
            <w:pPr>
              <w:jc w:val="both"/>
              <w:rPr>
                <w:rFonts w:ascii="Times New Roman" w:hAnsi="Times New Roman" w:cs="Times New Roman"/>
                <w:sz w:val="24"/>
                <w:szCs w:val="24"/>
              </w:rPr>
            </w:pPr>
            <w:r w:rsidRPr="00F81227">
              <w:rPr>
                <w:rFonts w:ascii="Times New Roman" w:hAnsi="Times New Roman" w:cs="Times New Roman"/>
                <w:sz w:val="24"/>
                <w:szCs w:val="24"/>
              </w:rPr>
              <w:t>Разработка профессиональных стандартов по  медицинским и фармацевтическим специальностям</w:t>
            </w:r>
          </w:p>
        </w:tc>
        <w:tc>
          <w:tcPr>
            <w:tcW w:w="287" w:type="pct"/>
            <w:shd w:val="clear" w:color="auto" w:fill="auto"/>
          </w:tcPr>
          <w:p w:rsidR="009E739A" w:rsidRPr="00F81227" w:rsidRDefault="009E739A" w:rsidP="00B60872">
            <w:pPr>
              <w:jc w:val="center"/>
              <w:rPr>
                <w:rFonts w:ascii="Times New Roman" w:hAnsi="Times New Roman" w:cs="Times New Roman"/>
                <w:sz w:val="24"/>
                <w:szCs w:val="24"/>
              </w:rPr>
            </w:pPr>
            <w:r w:rsidRPr="00F81227">
              <w:rPr>
                <w:rFonts w:ascii="Times New Roman" w:hAnsi="Times New Roman" w:cs="Times New Roman"/>
                <w:sz w:val="24"/>
                <w:szCs w:val="24"/>
              </w:rPr>
              <w:t>Ед.</w:t>
            </w:r>
          </w:p>
        </w:tc>
        <w:tc>
          <w:tcPr>
            <w:tcW w:w="1891" w:type="pct"/>
            <w:shd w:val="clear" w:color="auto" w:fill="auto"/>
          </w:tcPr>
          <w:p w:rsidR="009E739A" w:rsidRPr="00F81227" w:rsidRDefault="009E739A" w:rsidP="003252AD">
            <w:pPr>
              <w:jc w:val="both"/>
              <w:rPr>
                <w:rFonts w:ascii="Times New Roman" w:hAnsi="Times New Roman" w:cs="Times New Roman"/>
                <w:sz w:val="24"/>
                <w:szCs w:val="24"/>
              </w:rPr>
            </w:pPr>
            <w:r w:rsidRPr="00F81227">
              <w:rPr>
                <w:rFonts w:ascii="Times New Roman" w:hAnsi="Times New Roman" w:cs="Times New Roman"/>
                <w:sz w:val="24"/>
                <w:szCs w:val="24"/>
              </w:rPr>
              <w:t xml:space="preserve">[Кол-во медицинских и фармацевтических специальностей, по которым разработаны профессиональные стандарты] </w:t>
            </w:r>
          </w:p>
        </w:tc>
        <w:tc>
          <w:tcPr>
            <w:tcW w:w="286" w:type="pct"/>
            <w:shd w:val="clear" w:color="auto" w:fill="auto"/>
          </w:tcPr>
          <w:p w:rsidR="009E739A" w:rsidRPr="00F81227" w:rsidRDefault="009E739A" w:rsidP="00B60872">
            <w:pPr>
              <w:jc w:val="center"/>
              <w:rPr>
                <w:rFonts w:ascii="Times New Roman" w:hAnsi="Times New Roman" w:cs="Times New Roman"/>
                <w:sz w:val="24"/>
                <w:szCs w:val="24"/>
              </w:rPr>
            </w:pPr>
            <w:r w:rsidRPr="00F81227">
              <w:rPr>
                <w:rFonts w:ascii="Times New Roman" w:hAnsi="Times New Roman" w:cs="Times New Roman"/>
                <w:sz w:val="24"/>
                <w:szCs w:val="24"/>
              </w:rPr>
              <w:t>10</w:t>
            </w:r>
          </w:p>
        </w:tc>
        <w:tc>
          <w:tcPr>
            <w:tcW w:w="287" w:type="pct"/>
          </w:tcPr>
          <w:p w:rsidR="009E739A" w:rsidRPr="00F81227" w:rsidRDefault="009E739A" w:rsidP="00B60872">
            <w:pPr>
              <w:rPr>
                <w:rFonts w:ascii="Times New Roman" w:hAnsi="Times New Roman" w:cs="Times New Roman"/>
                <w:sz w:val="24"/>
                <w:szCs w:val="24"/>
              </w:rPr>
            </w:pPr>
          </w:p>
        </w:tc>
      </w:tr>
    </w:tbl>
    <w:p w:rsidR="005417B3" w:rsidRPr="00F81227" w:rsidRDefault="005417B3" w:rsidP="00710C2D">
      <w:pPr>
        <w:spacing w:after="0" w:line="240" w:lineRule="auto"/>
        <w:rPr>
          <w:rFonts w:ascii="Times New Roman" w:hAnsi="Times New Roman" w:cs="Times New Roman"/>
          <w:sz w:val="24"/>
          <w:szCs w:val="24"/>
          <w:lang w:val="kk-KZ"/>
        </w:rPr>
      </w:pPr>
    </w:p>
    <w:p w:rsidR="00035C9B" w:rsidRPr="00F81227" w:rsidRDefault="00035C9B" w:rsidP="00710C2D">
      <w:pPr>
        <w:spacing w:after="0" w:line="240" w:lineRule="auto"/>
        <w:rPr>
          <w:rFonts w:ascii="Times New Roman" w:hAnsi="Times New Roman" w:cs="Times New Roman"/>
          <w:sz w:val="24"/>
          <w:szCs w:val="24"/>
          <w:lang w:val="kk-KZ"/>
        </w:rPr>
      </w:pPr>
    </w:p>
    <w:p w:rsidR="00D145FA" w:rsidRPr="00F81227" w:rsidRDefault="00D145FA" w:rsidP="00710C2D">
      <w:pPr>
        <w:spacing w:after="0" w:line="240" w:lineRule="auto"/>
        <w:rPr>
          <w:rFonts w:ascii="Times New Roman" w:hAnsi="Times New Roman" w:cs="Times New Roman"/>
          <w:sz w:val="24"/>
          <w:szCs w:val="24"/>
        </w:rPr>
      </w:pPr>
      <w:r w:rsidRPr="00F81227">
        <w:rPr>
          <w:rFonts w:ascii="Times New Roman" w:hAnsi="Times New Roman" w:cs="Times New Roman"/>
          <w:sz w:val="24"/>
          <w:szCs w:val="24"/>
          <w:lang w:val="kk-KZ"/>
        </w:rPr>
        <w:t>Примечание</w:t>
      </w:r>
      <w:r w:rsidRPr="00F81227">
        <w:rPr>
          <w:rFonts w:ascii="Times New Roman" w:hAnsi="Times New Roman" w:cs="Times New Roman"/>
          <w:sz w:val="24"/>
          <w:szCs w:val="24"/>
        </w:rPr>
        <w:t xml:space="preserve">: </w:t>
      </w:r>
    </w:p>
    <w:p w:rsidR="00D145FA" w:rsidRPr="00F81227" w:rsidRDefault="00D145FA" w:rsidP="00710C2D">
      <w:pPr>
        <w:spacing w:after="0" w:line="240" w:lineRule="auto"/>
        <w:rPr>
          <w:rFonts w:ascii="Times New Roman" w:hAnsi="Times New Roman" w:cs="Times New Roman"/>
          <w:sz w:val="24"/>
          <w:szCs w:val="24"/>
        </w:rPr>
      </w:pPr>
      <w:r w:rsidRPr="00F81227">
        <w:rPr>
          <w:rFonts w:ascii="Times New Roman" w:hAnsi="Times New Roman" w:cs="Times New Roman"/>
          <w:sz w:val="24"/>
          <w:szCs w:val="24"/>
        </w:rPr>
        <w:t>** - По указанным индикаторам ответственные исполнители (из числа ВУЗов, НИИ, НЦ, колледжей) представляют информацию о фактическом результате в качественном (Например, «получен статус…» (индикатор 1), «включен в рейтинг…» (индикатор 2) и т.д.) и, если возможно, количественном (Например, «количество привлеченных специалистов.» (индикатор 4) и т.д.)  выражении</w:t>
      </w:r>
    </w:p>
    <w:p w:rsidR="00D145FA" w:rsidRPr="00F81227" w:rsidRDefault="00D145FA" w:rsidP="005356E0">
      <w:pPr>
        <w:spacing w:after="0" w:line="240" w:lineRule="auto"/>
        <w:ind w:left="-567"/>
        <w:rPr>
          <w:rFonts w:ascii="Times New Roman" w:hAnsi="Times New Roman" w:cs="Times New Roman"/>
          <w:b/>
          <w:color w:val="000000" w:themeColor="text1"/>
          <w:sz w:val="24"/>
          <w:szCs w:val="24"/>
        </w:rPr>
      </w:pPr>
    </w:p>
    <w:p w:rsidR="003B6075" w:rsidRPr="00F81227" w:rsidRDefault="003B6075" w:rsidP="003B6075">
      <w:pPr>
        <w:rPr>
          <w:rFonts w:ascii="Times New Roman" w:hAnsi="Times New Roman" w:cs="Times New Roman"/>
          <w:b/>
          <w:sz w:val="24"/>
          <w:szCs w:val="24"/>
        </w:rPr>
      </w:pPr>
      <w:r w:rsidRPr="00F81227">
        <w:rPr>
          <w:rFonts w:ascii="Times New Roman" w:hAnsi="Times New Roman" w:cs="Times New Roman"/>
          <w:b/>
          <w:sz w:val="24"/>
          <w:szCs w:val="24"/>
        </w:rPr>
        <w:t>Расшифровка аббревиатур сокращений:</w:t>
      </w:r>
    </w:p>
    <w:tbl>
      <w:tblPr>
        <w:tblStyle w:val="a5"/>
        <w:tblW w:w="14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449"/>
        <w:gridCol w:w="12815"/>
      </w:tblGrid>
      <w:tr w:rsidR="00A74757" w:rsidRPr="00F81227" w:rsidTr="003544BB">
        <w:tc>
          <w:tcPr>
            <w:tcW w:w="1644" w:type="dxa"/>
          </w:tcPr>
          <w:p w:rsidR="00A74757" w:rsidRPr="00F81227" w:rsidRDefault="00A74757" w:rsidP="005356E0">
            <w:pPr>
              <w:rPr>
                <w:rFonts w:ascii="Times New Roman" w:hAnsi="Times New Roman" w:cs="Times New Roman"/>
                <w:color w:val="000000" w:themeColor="text1"/>
                <w:sz w:val="24"/>
                <w:szCs w:val="24"/>
                <w:lang w:val="en-US"/>
              </w:rPr>
            </w:pPr>
            <w:r w:rsidRPr="00F81227">
              <w:rPr>
                <w:rFonts w:ascii="Times New Roman" w:hAnsi="Times New Roman" w:cs="Times New Roman"/>
                <w:sz w:val="24"/>
                <w:szCs w:val="24"/>
                <w:lang w:val="en-US"/>
              </w:rPr>
              <w:t>AMEE</w:t>
            </w:r>
          </w:p>
        </w:tc>
        <w:tc>
          <w:tcPr>
            <w:tcW w:w="449" w:type="dxa"/>
          </w:tcPr>
          <w:p w:rsidR="00A74757" w:rsidRPr="00F81227" w:rsidRDefault="00A74757" w:rsidP="002D4395">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356E0">
            <w:pP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lang w:val="kk-KZ"/>
              </w:rPr>
              <w:t xml:space="preserve">Ассоциация медицинского образования в Европе </w:t>
            </w:r>
            <w:r w:rsidRPr="00F81227">
              <w:rPr>
                <w:rFonts w:ascii="Times New Roman" w:hAnsi="Times New Roman" w:cs="Times New Roman"/>
                <w:color w:val="000000" w:themeColor="text1"/>
                <w:sz w:val="24"/>
                <w:szCs w:val="24"/>
              </w:rPr>
              <w:t>(</w:t>
            </w:r>
            <w:r w:rsidRPr="00F81227">
              <w:rPr>
                <w:rFonts w:ascii="Times New Roman" w:hAnsi="Times New Roman" w:cs="Times New Roman"/>
                <w:color w:val="000000" w:themeColor="text1"/>
                <w:sz w:val="24"/>
                <w:szCs w:val="24"/>
                <w:lang w:val="en-US"/>
              </w:rPr>
              <w:t>Association for Medical Education in Europe</w:t>
            </w:r>
            <w:r w:rsidRPr="00F81227">
              <w:rPr>
                <w:rFonts w:ascii="Times New Roman" w:hAnsi="Times New Roman" w:cs="Times New Roman"/>
                <w:color w:val="000000" w:themeColor="text1"/>
                <w:sz w:val="24"/>
                <w:szCs w:val="24"/>
              </w:rPr>
              <w:t>)</w:t>
            </w:r>
          </w:p>
        </w:tc>
      </w:tr>
      <w:tr w:rsidR="00A74757" w:rsidRPr="00F81227" w:rsidTr="003544BB">
        <w:tc>
          <w:tcPr>
            <w:tcW w:w="1644" w:type="dxa"/>
          </w:tcPr>
          <w:p w:rsidR="00A74757" w:rsidRPr="00F81227" w:rsidRDefault="00A74757" w:rsidP="005356E0">
            <w:pPr>
              <w:rPr>
                <w:rFonts w:ascii="Times New Roman" w:hAnsi="Times New Roman" w:cs="Times New Roman"/>
                <w:color w:val="000000" w:themeColor="text1"/>
                <w:sz w:val="24"/>
                <w:szCs w:val="24"/>
                <w:lang w:val="en-US"/>
              </w:rPr>
            </w:pPr>
            <w:r w:rsidRPr="00F81227">
              <w:rPr>
                <w:rFonts w:ascii="Times New Roman" w:hAnsi="Times New Roman" w:cs="Times New Roman"/>
                <w:sz w:val="24"/>
                <w:szCs w:val="24"/>
                <w:lang w:val="en-US"/>
              </w:rPr>
              <w:t>BEME</w:t>
            </w:r>
          </w:p>
        </w:tc>
        <w:tc>
          <w:tcPr>
            <w:tcW w:w="449" w:type="dxa"/>
          </w:tcPr>
          <w:p w:rsidR="00A74757" w:rsidRPr="00F81227" w:rsidRDefault="00A74757" w:rsidP="002D4395">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356E0">
            <w:pP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Лучшие доказательства в медицинском образовании (</w:t>
            </w:r>
            <w:r w:rsidRPr="00F81227">
              <w:rPr>
                <w:rFonts w:ascii="Times New Roman" w:hAnsi="Times New Roman" w:cs="Times New Roman"/>
                <w:color w:val="000000" w:themeColor="text1"/>
                <w:sz w:val="24"/>
                <w:szCs w:val="24"/>
                <w:lang w:val="en-US"/>
              </w:rPr>
              <w:t>BestEvidenceMedicalEducation</w:t>
            </w:r>
            <w:r w:rsidRPr="00F81227">
              <w:rPr>
                <w:rFonts w:ascii="Times New Roman" w:hAnsi="Times New Roman" w:cs="Times New Roman"/>
                <w:color w:val="000000" w:themeColor="text1"/>
                <w:sz w:val="24"/>
                <w:szCs w:val="24"/>
              </w:rPr>
              <w:t>)</w:t>
            </w:r>
          </w:p>
        </w:tc>
      </w:tr>
      <w:tr w:rsidR="00A74757" w:rsidRPr="00F81227" w:rsidTr="003544BB">
        <w:tc>
          <w:tcPr>
            <w:tcW w:w="1644" w:type="dxa"/>
          </w:tcPr>
          <w:p w:rsidR="00A74757" w:rsidRPr="00F81227" w:rsidRDefault="00A74757" w:rsidP="002D4395">
            <w:pPr>
              <w:rPr>
                <w:rFonts w:ascii="Times New Roman" w:hAnsi="Times New Roman" w:cs="Times New Roman"/>
                <w:color w:val="000000" w:themeColor="text1"/>
                <w:sz w:val="24"/>
                <w:szCs w:val="24"/>
                <w:lang w:val="en-US"/>
              </w:rPr>
            </w:pPr>
            <w:r w:rsidRPr="00F81227">
              <w:rPr>
                <w:rFonts w:ascii="Times New Roman" w:hAnsi="Times New Roman" w:cs="Times New Roman"/>
                <w:sz w:val="24"/>
                <w:szCs w:val="24"/>
                <w:lang w:val="en-US"/>
              </w:rPr>
              <w:t>CBL</w:t>
            </w:r>
          </w:p>
        </w:tc>
        <w:tc>
          <w:tcPr>
            <w:tcW w:w="449" w:type="dxa"/>
          </w:tcPr>
          <w:p w:rsidR="00A74757" w:rsidRPr="00F81227" w:rsidRDefault="00A74757" w:rsidP="002D4395">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2D4395">
            <w:pP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Обучение, основанное на случаях (</w:t>
            </w:r>
            <w:r w:rsidRPr="00F81227">
              <w:rPr>
                <w:rFonts w:ascii="Times New Roman" w:hAnsi="Times New Roman" w:cs="Times New Roman"/>
                <w:color w:val="000000" w:themeColor="text1"/>
                <w:sz w:val="24"/>
                <w:szCs w:val="24"/>
                <w:lang w:val="en-US"/>
              </w:rPr>
              <w:t>Case</w:t>
            </w:r>
            <w:r w:rsidRPr="00F81227">
              <w:rPr>
                <w:rFonts w:ascii="Times New Roman" w:hAnsi="Times New Roman" w:cs="Times New Roman"/>
                <w:color w:val="000000" w:themeColor="text1"/>
                <w:sz w:val="24"/>
                <w:szCs w:val="24"/>
              </w:rPr>
              <w:t>-</w:t>
            </w:r>
            <w:r w:rsidRPr="00F81227">
              <w:rPr>
                <w:rFonts w:ascii="Times New Roman" w:hAnsi="Times New Roman" w:cs="Times New Roman"/>
                <w:color w:val="000000" w:themeColor="text1"/>
                <w:sz w:val="24"/>
                <w:szCs w:val="24"/>
                <w:lang w:val="en-US"/>
              </w:rPr>
              <w:t>BasedLearning</w:t>
            </w:r>
            <w:r w:rsidRPr="00F81227">
              <w:rPr>
                <w:rFonts w:ascii="Times New Roman" w:hAnsi="Times New Roman" w:cs="Times New Roman"/>
                <w:color w:val="000000" w:themeColor="text1"/>
                <w:sz w:val="24"/>
                <w:szCs w:val="24"/>
              </w:rPr>
              <w:t>)</w:t>
            </w:r>
          </w:p>
        </w:tc>
      </w:tr>
      <w:tr w:rsidR="00A74757" w:rsidRPr="00F81227" w:rsidTr="003544BB">
        <w:tc>
          <w:tcPr>
            <w:tcW w:w="1644" w:type="dxa"/>
          </w:tcPr>
          <w:p w:rsidR="00A74757" w:rsidRPr="00F81227" w:rsidRDefault="00A74757" w:rsidP="002D4395">
            <w:pPr>
              <w:rPr>
                <w:rFonts w:ascii="Times New Roman" w:hAnsi="Times New Roman" w:cs="Times New Roman"/>
                <w:color w:val="000000" w:themeColor="text1"/>
                <w:sz w:val="24"/>
                <w:szCs w:val="24"/>
                <w:lang w:val="en-US"/>
              </w:rPr>
            </w:pPr>
            <w:r w:rsidRPr="00F81227">
              <w:rPr>
                <w:rFonts w:ascii="Times New Roman" w:hAnsi="Times New Roman" w:cs="Times New Roman"/>
                <w:color w:val="000000" w:themeColor="text1"/>
                <w:sz w:val="24"/>
                <w:szCs w:val="24"/>
                <w:lang w:val="en-US"/>
              </w:rPr>
              <w:t>IFMO</w:t>
            </w:r>
          </w:p>
        </w:tc>
        <w:tc>
          <w:tcPr>
            <w:tcW w:w="449" w:type="dxa"/>
          </w:tcPr>
          <w:p w:rsidR="00A74757" w:rsidRPr="00F81227" w:rsidRDefault="00A74757" w:rsidP="002D4395">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2D4395">
            <w:pPr>
              <w:rPr>
                <w:rFonts w:ascii="Times New Roman" w:hAnsi="Times New Roman" w:cs="Times New Roman"/>
                <w:color w:val="000000" w:themeColor="text1"/>
                <w:sz w:val="24"/>
                <w:szCs w:val="24"/>
                <w:lang w:val="en-US"/>
              </w:rPr>
            </w:pPr>
            <w:r w:rsidRPr="00F81227">
              <w:rPr>
                <w:rFonts w:ascii="Times New Roman" w:hAnsi="Times New Roman" w:cs="Times New Roman"/>
                <w:color w:val="000000" w:themeColor="text1"/>
                <w:sz w:val="24"/>
                <w:szCs w:val="24"/>
              </w:rPr>
              <w:t>Экзамен</w:t>
            </w:r>
            <w:r w:rsidRPr="00F81227">
              <w:rPr>
                <w:rFonts w:ascii="Times New Roman" w:hAnsi="Times New Roman" w:cs="Times New Roman"/>
                <w:color w:val="000000" w:themeColor="text1"/>
                <w:sz w:val="24"/>
                <w:szCs w:val="24"/>
                <w:lang w:val="en-US"/>
              </w:rPr>
              <w:t xml:space="preserve"> «</w:t>
            </w:r>
            <w:r w:rsidRPr="00F81227">
              <w:rPr>
                <w:rFonts w:ascii="Times New Roman" w:hAnsi="Times New Roman" w:cs="Times New Roman"/>
                <w:color w:val="000000" w:themeColor="text1"/>
                <w:sz w:val="24"/>
                <w:szCs w:val="24"/>
              </w:rPr>
              <w:t>Международныеосновымедицины</w:t>
            </w:r>
            <w:r w:rsidRPr="00F81227">
              <w:rPr>
                <w:rFonts w:ascii="Times New Roman" w:hAnsi="Times New Roman" w:cs="Times New Roman"/>
                <w:color w:val="000000" w:themeColor="text1"/>
                <w:sz w:val="24"/>
                <w:szCs w:val="24"/>
                <w:lang w:val="en-US"/>
              </w:rPr>
              <w:t xml:space="preserve"> - The International Foundations of Medicine»</w:t>
            </w:r>
          </w:p>
        </w:tc>
      </w:tr>
      <w:tr w:rsidR="00A74757" w:rsidRPr="00F81227" w:rsidTr="003544BB">
        <w:tc>
          <w:tcPr>
            <w:tcW w:w="1644" w:type="dxa"/>
          </w:tcPr>
          <w:p w:rsidR="00A74757" w:rsidRPr="00F81227" w:rsidRDefault="00A74757" w:rsidP="005356E0">
            <w:pPr>
              <w:rPr>
                <w:rFonts w:ascii="Times New Roman" w:hAnsi="Times New Roman" w:cs="Times New Roman"/>
                <w:color w:val="000000" w:themeColor="text1"/>
                <w:sz w:val="24"/>
                <w:szCs w:val="24"/>
                <w:lang w:val="en-US"/>
              </w:rPr>
            </w:pPr>
            <w:r w:rsidRPr="00F81227">
              <w:rPr>
                <w:rFonts w:ascii="Times New Roman" w:hAnsi="Times New Roman" w:cs="Times New Roman"/>
                <w:sz w:val="24"/>
                <w:szCs w:val="24"/>
                <w:lang w:val="en-US"/>
              </w:rPr>
              <w:t>PBL</w:t>
            </w:r>
          </w:p>
        </w:tc>
        <w:tc>
          <w:tcPr>
            <w:tcW w:w="449" w:type="dxa"/>
          </w:tcPr>
          <w:p w:rsidR="00A74757" w:rsidRPr="00F81227" w:rsidRDefault="00A74757" w:rsidP="002D4395">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A74757">
            <w:pP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Проблемно-ориентированное обучение (</w:t>
            </w:r>
            <w:r w:rsidRPr="00F81227">
              <w:rPr>
                <w:rFonts w:ascii="Times New Roman" w:hAnsi="Times New Roman" w:cs="Times New Roman"/>
                <w:color w:val="000000" w:themeColor="text1"/>
                <w:sz w:val="24"/>
                <w:szCs w:val="24"/>
                <w:lang w:val="en-US"/>
              </w:rPr>
              <w:t>Problem</w:t>
            </w:r>
            <w:r w:rsidRPr="00F81227">
              <w:rPr>
                <w:rFonts w:ascii="Times New Roman" w:hAnsi="Times New Roman" w:cs="Times New Roman"/>
                <w:color w:val="000000" w:themeColor="text1"/>
                <w:sz w:val="24"/>
                <w:szCs w:val="24"/>
              </w:rPr>
              <w:t>-</w:t>
            </w:r>
            <w:r w:rsidRPr="00F81227">
              <w:rPr>
                <w:rFonts w:ascii="Times New Roman" w:hAnsi="Times New Roman" w:cs="Times New Roman"/>
                <w:color w:val="000000" w:themeColor="text1"/>
                <w:sz w:val="24"/>
                <w:szCs w:val="24"/>
                <w:lang w:val="en-US"/>
              </w:rPr>
              <w:t>BasedLearning</w:t>
            </w:r>
            <w:r w:rsidRPr="00F81227">
              <w:rPr>
                <w:rFonts w:ascii="Times New Roman" w:hAnsi="Times New Roman" w:cs="Times New Roman"/>
                <w:color w:val="000000" w:themeColor="text1"/>
                <w:sz w:val="24"/>
                <w:szCs w:val="24"/>
              </w:rPr>
              <w:t>)</w:t>
            </w:r>
          </w:p>
        </w:tc>
      </w:tr>
      <w:tr w:rsidR="00A74757" w:rsidRPr="00F81227" w:rsidTr="003544BB">
        <w:tc>
          <w:tcPr>
            <w:tcW w:w="1644" w:type="dxa"/>
          </w:tcPr>
          <w:p w:rsidR="00A74757" w:rsidRPr="00F81227" w:rsidRDefault="00A74757" w:rsidP="005356E0">
            <w:pPr>
              <w:rPr>
                <w:rFonts w:ascii="Times New Roman" w:hAnsi="Times New Roman" w:cs="Times New Roman"/>
                <w:color w:val="000000" w:themeColor="text1"/>
                <w:sz w:val="24"/>
                <w:szCs w:val="24"/>
              </w:rPr>
            </w:pPr>
            <w:r w:rsidRPr="00F81227">
              <w:rPr>
                <w:rFonts w:ascii="Times New Roman" w:hAnsi="Times New Roman" w:cs="Times New Roman"/>
                <w:sz w:val="24"/>
                <w:szCs w:val="24"/>
                <w:lang w:val="en-US"/>
              </w:rPr>
              <w:t>TBL</w:t>
            </w:r>
          </w:p>
        </w:tc>
        <w:tc>
          <w:tcPr>
            <w:tcW w:w="449" w:type="dxa"/>
          </w:tcPr>
          <w:p w:rsidR="00A74757" w:rsidRPr="00F81227" w:rsidRDefault="00A74757" w:rsidP="002D4395">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356E0">
            <w:pP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Командно-ориентированное обучение (</w:t>
            </w:r>
            <w:r w:rsidRPr="00F81227">
              <w:rPr>
                <w:rFonts w:ascii="Times New Roman" w:hAnsi="Times New Roman" w:cs="Times New Roman"/>
                <w:color w:val="000000" w:themeColor="text1"/>
                <w:sz w:val="24"/>
                <w:szCs w:val="24"/>
                <w:lang w:val="en-US"/>
              </w:rPr>
              <w:t>Team</w:t>
            </w:r>
            <w:r w:rsidRPr="00F81227">
              <w:rPr>
                <w:rFonts w:ascii="Times New Roman" w:hAnsi="Times New Roman" w:cs="Times New Roman"/>
                <w:color w:val="000000" w:themeColor="text1"/>
                <w:sz w:val="24"/>
                <w:szCs w:val="24"/>
              </w:rPr>
              <w:t>-</w:t>
            </w:r>
            <w:r w:rsidRPr="00F81227">
              <w:rPr>
                <w:rFonts w:ascii="Times New Roman" w:hAnsi="Times New Roman" w:cs="Times New Roman"/>
                <w:color w:val="000000" w:themeColor="text1"/>
                <w:sz w:val="24"/>
                <w:szCs w:val="24"/>
                <w:lang w:val="en-US"/>
              </w:rPr>
              <w:t>BasedLearning</w:t>
            </w:r>
            <w:r w:rsidRPr="00F81227">
              <w:rPr>
                <w:rFonts w:ascii="Times New Roman" w:hAnsi="Times New Roman" w:cs="Times New Roman"/>
                <w:color w:val="000000" w:themeColor="text1"/>
                <w:sz w:val="24"/>
                <w:szCs w:val="24"/>
              </w:rPr>
              <w:t>)</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БМО</w:t>
            </w:r>
          </w:p>
        </w:tc>
        <w:tc>
          <w:tcPr>
            <w:tcW w:w="449" w:type="dxa"/>
          </w:tcPr>
          <w:p w:rsidR="00A74757" w:rsidRPr="00F81227" w:rsidRDefault="00A74757" w:rsidP="002D4395">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Базовое медицинское образование</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БП</w:t>
            </w:r>
          </w:p>
        </w:tc>
        <w:tc>
          <w:tcPr>
            <w:tcW w:w="449" w:type="dxa"/>
          </w:tcPr>
          <w:p w:rsidR="00A74757" w:rsidRPr="00F81227" w:rsidRDefault="00A74757" w:rsidP="002D4395">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lang w:val="kk-KZ"/>
              </w:rPr>
              <w:t>Б</w:t>
            </w:r>
            <w:r w:rsidRPr="00F81227">
              <w:rPr>
                <w:rFonts w:ascii="Times New Roman" w:hAnsi="Times New Roman" w:cs="Times New Roman"/>
                <w:color w:val="000000" w:themeColor="text1"/>
                <w:sz w:val="24"/>
                <w:szCs w:val="24"/>
              </w:rPr>
              <w:t>юджетная программа</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ВБ</w:t>
            </w:r>
          </w:p>
        </w:tc>
        <w:tc>
          <w:tcPr>
            <w:tcW w:w="449" w:type="dxa"/>
          </w:tcPr>
          <w:p w:rsidR="00A74757" w:rsidRPr="00F81227" w:rsidRDefault="00A74757" w:rsidP="002D4395">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Всемирный банк</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ВМК</w:t>
            </w:r>
          </w:p>
        </w:tc>
        <w:tc>
          <w:tcPr>
            <w:tcW w:w="449" w:type="dxa"/>
          </w:tcPr>
          <w:p w:rsidR="00A74757" w:rsidRPr="00F81227" w:rsidRDefault="00A74757" w:rsidP="002D4395">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Высший медицинский колледж</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ВОЗ</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Всемирная организация здравоохранения</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ВУЗы</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Высшие учебные заведения, находящиеся в ведении Министерства здравоохранения Республики Казахстан</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ГВ</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Главные врачи пилотных медицинских организаций</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ГМС</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Главные медицинские сестры пилотных медицинских организаций</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ГОСО</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Государственные общеобязательные стандарты образования</w:t>
            </w:r>
          </w:p>
        </w:tc>
      </w:tr>
      <w:tr w:rsidR="00886956" w:rsidRPr="00F81227" w:rsidTr="003544BB">
        <w:tc>
          <w:tcPr>
            <w:tcW w:w="1644" w:type="dxa"/>
          </w:tcPr>
          <w:p w:rsidR="00886956" w:rsidRPr="00F81227" w:rsidRDefault="00886956"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ДГЗА</w:t>
            </w:r>
          </w:p>
        </w:tc>
        <w:tc>
          <w:tcPr>
            <w:tcW w:w="449" w:type="dxa"/>
          </w:tcPr>
          <w:p w:rsidR="00886956" w:rsidRPr="00F81227" w:rsidRDefault="00886956" w:rsidP="00501934">
            <w:pPr>
              <w:jc w:val="center"/>
              <w:rPr>
                <w:rFonts w:ascii="Times New Roman" w:hAnsi="Times New Roman" w:cs="Times New Roman"/>
                <w:color w:val="000000" w:themeColor="text1"/>
                <w:sz w:val="24"/>
                <w:szCs w:val="24"/>
                <w:lang w:val="kk-KZ"/>
              </w:rPr>
            </w:pPr>
          </w:p>
        </w:tc>
        <w:tc>
          <w:tcPr>
            <w:tcW w:w="12815" w:type="dxa"/>
          </w:tcPr>
          <w:p w:rsidR="00886956" w:rsidRPr="00F81227" w:rsidRDefault="00886956"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Департамент государственных закупок и активов Министерства здравоохранения Республики Казахстан</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ДК</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rPr>
              <w:t>Директора высших колледжей, входящих в пилотный проект</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ДНЧР</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rPr>
              <w:t>Департамент науки и человеческих ресурсов</w:t>
            </w:r>
            <w:r w:rsidRPr="00F81227">
              <w:rPr>
                <w:rFonts w:ascii="Times New Roman" w:hAnsi="Times New Roman" w:cs="Times New Roman"/>
                <w:color w:val="000000" w:themeColor="text1"/>
                <w:sz w:val="24"/>
                <w:szCs w:val="24"/>
                <w:lang w:val="kk-KZ"/>
              </w:rPr>
              <w:t xml:space="preserve"> Министерства здравоохранения Республики Казахстан</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ДОМП</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rPr>
              <w:t>Департамент организации медицинской помощи</w:t>
            </w:r>
            <w:r w:rsidRPr="00F81227">
              <w:rPr>
                <w:rFonts w:ascii="Times New Roman" w:hAnsi="Times New Roman" w:cs="Times New Roman"/>
                <w:color w:val="000000" w:themeColor="text1"/>
                <w:sz w:val="24"/>
                <w:szCs w:val="24"/>
                <w:lang w:val="kk-KZ"/>
              </w:rPr>
              <w:t xml:space="preserve"> Министерства здравоохранения Республики Казахстан</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ДЦЗ</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rPr>
              <w:t>Департамент цифровизации здравоохранения</w:t>
            </w:r>
            <w:r w:rsidRPr="00F81227">
              <w:rPr>
                <w:rFonts w:ascii="Times New Roman" w:hAnsi="Times New Roman" w:cs="Times New Roman"/>
                <w:color w:val="000000" w:themeColor="text1"/>
                <w:sz w:val="24"/>
                <w:szCs w:val="24"/>
                <w:lang w:val="kk-KZ"/>
              </w:rPr>
              <w:t xml:space="preserve"> Министерства здравоохранения Республики Казахстан</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ДФ</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Департамент финансов Министерства здравоохранения Республики Казахстан</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ЕИСЗ</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b/>
                <w:color w:val="000000" w:themeColor="text1"/>
                <w:sz w:val="24"/>
                <w:szCs w:val="24"/>
              </w:rPr>
            </w:pPr>
            <w:r w:rsidRPr="00F81227">
              <w:rPr>
                <w:rFonts w:ascii="Times New Roman" w:hAnsi="Times New Roman" w:cs="Times New Roman"/>
                <w:color w:val="000000" w:themeColor="text1"/>
                <w:sz w:val="24"/>
                <w:szCs w:val="24"/>
              </w:rPr>
              <w:t>Единая информационная система здравоохранения</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КазМУНО</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Акционерное общество «Казахстанский медицинский университет непрырывного образования»</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lastRenderedPageBreak/>
              <w:t>КазНМУ</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sz w:val="24"/>
                <w:szCs w:val="24"/>
                <w:lang w:val="kk-KZ"/>
              </w:rPr>
              <w:t>Некоммерческое акционерное общество «Казахский национальный медицинский университет</w:t>
            </w:r>
            <w:r w:rsidR="005E652B" w:rsidRPr="00F81227">
              <w:rPr>
                <w:rFonts w:ascii="Times New Roman" w:hAnsi="Times New Roman"/>
                <w:sz w:val="24"/>
                <w:szCs w:val="24"/>
                <w:lang w:val="kk-KZ"/>
              </w:rPr>
              <w:t xml:space="preserve"> имени С.Д. </w:t>
            </w:r>
            <w:r w:rsidRPr="00F81227">
              <w:rPr>
                <w:rFonts w:ascii="Times New Roman" w:hAnsi="Times New Roman"/>
                <w:sz w:val="24"/>
                <w:szCs w:val="24"/>
                <w:lang w:val="kk-KZ"/>
              </w:rPr>
              <w:t>Асфендиярова» Министерства здравоохранения Республики Казахстан</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КРЗ</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b/>
                <w:color w:val="000000" w:themeColor="text1"/>
                <w:sz w:val="24"/>
                <w:szCs w:val="24"/>
              </w:rPr>
            </w:pPr>
            <w:r w:rsidRPr="00F81227">
              <w:rPr>
                <w:rFonts w:ascii="Times New Roman" w:hAnsi="Times New Roman" w:cs="Times New Roman"/>
                <w:color w:val="000000" w:themeColor="text1"/>
                <w:sz w:val="24"/>
                <w:szCs w:val="24"/>
              </w:rPr>
              <w:t>Кадровые ресурсы здравоохранения</w:t>
            </w:r>
          </w:p>
        </w:tc>
      </w:tr>
      <w:tr w:rsidR="00A74757" w:rsidRPr="00F81227" w:rsidTr="003544BB">
        <w:tc>
          <w:tcPr>
            <w:tcW w:w="1644" w:type="dxa"/>
          </w:tcPr>
          <w:p w:rsidR="00A74757" w:rsidRPr="00F81227" w:rsidRDefault="00A74757" w:rsidP="005356E0">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КФ</w:t>
            </w:r>
          </w:p>
        </w:tc>
        <w:tc>
          <w:tcPr>
            <w:tcW w:w="449" w:type="dxa"/>
          </w:tcPr>
          <w:p w:rsidR="00A74757" w:rsidRPr="00F81227" w:rsidRDefault="00A74757" w:rsidP="00501934">
            <w:pPr>
              <w:jc w:val="center"/>
              <w:rPr>
                <w:rFonts w:ascii="Times New Roman" w:hAnsi="Times New Roman" w:cs="Times New Roman"/>
                <w:b/>
                <w:color w:val="000000" w:themeColor="text1"/>
                <w:sz w:val="24"/>
                <w:szCs w:val="24"/>
              </w:rPr>
            </w:pPr>
            <w:r w:rsidRPr="00F81227">
              <w:rPr>
                <w:rFonts w:ascii="Times New Roman" w:hAnsi="Times New Roman" w:cs="Times New Roman"/>
                <w:b/>
                <w:color w:val="000000" w:themeColor="text1"/>
                <w:sz w:val="24"/>
                <w:szCs w:val="24"/>
              </w:rPr>
              <w:t>–</w:t>
            </w:r>
          </w:p>
        </w:tc>
        <w:tc>
          <w:tcPr>
            <w:tcW w:w="12815" w:type="dxa"/>
          </w:tcPr>
          <w:p w:rsidR="00A74757" w:rsidRPr="00F81227" w:rsidRDefault="00A74757" w:rsidP="005356E0">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Комитет фармации Министерства здравоохранения Республики Казахстан</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МБ</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Местный бюджет</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МЗ РК</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Министерство здравоохранения Республики Казахстан</w:t>
            </w:r>
          </w:p>
        </w:tc>
      </w:tr>
      <w:tr w:rsidR="00B20123" w:rsidRPr="00F81227" w:rsidTr="003544BB">
        <w:tc>
          <w:tcPr>
            <w:tcW w:w="1644" w:type="dxa"/>
          </w:tcPr>
          <w:p w:rsidR="00B20123" w:rsidRPr="00F81227" w:rsidRDefault="00B20123"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МИО</w:t>
            </w:r>
          </w:p>
        </w:tc>
        <w:tc>
          <w:tcPr>
            <w:tcW w:w="449" w:type="dxa"/>
          </w:tcPr>
          <w:p w:rsidR="00B20123" w:rsidRPr="00F81227" w:rsidRDefault="00B20123" w:rsidP="00501934">
            <w:pPr>
              <w:jc w:val="center"/>
              <w:rPr>
                <w:rFonts w:ascii="Times New Roman" w:hAnsi="Times New Roman" w:cs="Times New Roman"/>
                <w:color w:val="000000" w:themeColor="text1"/>
                <w:sz w:val="24"/>
                <w:szCs w:val="24"/>
                <w:lang w:val="kk-KZ"/>
              </w:rPr>
            </w:pPr>
          </w:p>
        </w:tc>
        <w:tc>
          <w:tcPr>
            <w:tcW w:w="12815" w:type="dxa"/>
          </w:tcPr>
          <w:p w:rsidR="00B20123" w:rsidRPr="00F81227" w:rsidRDefault="00B20123"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Местные исполнительные органы областей, городов Астана, Алматы и Шымкент</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МФ РК</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Министерство финансов Республики Казахстан</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МК</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rPr>
              <w:t>Медицинские колледжи</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МО</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E652B">
            <w:pPr>
              <w:rPr>
                <w:rFonts w:ascii="Times New Roman" w:hAnsi="Times New Roman" w:cs="Times New Roman"/>
                <w:b/>
                <w:color w:val="000000" w:themeColor="text1"/>
                <w:sz w:val="24"/>
                <w:szCs w:val="24"/>
              </w:rPr>
            </w:pPr>
            <w:r w:rsidRPr="00F81227">
              <w:rPr>
                <w:rFonts w:ascii="Times New Roman" w:hAnsi="Times New Roman" w:cs="Times New Roman"/>
                <w:color w:val="000000" w:themeColor="text1"/>
                <w:sz w:val="24"/>
                <w:szCs w:val="24"/>
                <w:lang w:val="kk-KZ"/>
              </w:rPr>
              <w:t>М</w:t>
            </w:r>
            <w:r w:rsidR="005E652B" w:rsidRPr="00F81227">
              <w:rPr>
                <w:rFonts w:ascii="Times New Roman" w:hAnsi="Times New Roman" w:cs="Times New Roman"/>
                <w:color w:val="000000" w:themeColor="text1"/>
                <w:sz w:val="24"/>
                <w:szCs w:val="24"/>
              </w:rPr>
              <w:t>едицинские</w:t>
            </w:r>
            <w:r w:rsidRPr="00F81227">
              <w:rPr>
                <w:rFonts w:ascii="Times New Roman" w:hAnsi="Times New Roman" w:cs="Times New Roman"/>
                <w:color w:val="000000" w:themeColor="text1"/>
                <w:sz w:val="24"/>
                <w:szCs w:val="24"/>
              </w:rPr>
              <w:t xml:space="preserve"> организации</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МПК</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Менеджеры проекта ВМК, входящих в пилотный проект</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МУА</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Некоммерческое акционерное общество «Медицинский университет Астана»</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НИИ</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b/>
                <w:color w:val="000000" w:themeColor="text1"/>
                <w:sz w:val="24"/>
                <w:szCs w:val="24"/>
                <w:lang w:val="kk-KZ"/>
              </w:rPr>
            </w:pPr>
            <w:r w:rsidRPr="00F81227">
              <w:rPr>
                <w:rFonts w:ascii="Times New Roman" w:hAnsi="Times New Roman" w:cs="Times New Roman"/>
                <w:color w:val="000000" w:themeColor="text1"/>
                <w:sz w:val="24"/>
                <w:szCs w:val="24"/>
                <w:lang w:val="kk-KZ"/>
              </w:rPr>
              <w:t>Н</w:t>
            </w:r>
            <w:r w:rsidRPr="00F81227">
              <w:rPr>
                <w:rFonts w:ascii="Times New Roman" w:hAnsi="Times New Roman" w:cs="Times New Roman"/>
                <w:color w:val="000000" w:themeColor="text1"/>
                <w:sz w:val="24"/>
                <w:szCs w:val="24"/>
              </w:rPr>
              <w:t>аучно-исследовательские институты</w:t>
            </w:r>
            <w:r w:rsidRPr="00F81227">
              <w:rPr>
                <w:rFonts w:ascii="Times New Roman" w:hAnsi="Times New Roman" w:cs="Times New Roman"/>
                <w:color w:val="000000" w:themeColor="text1"/>
                <w:sz w:val="24"/>
                <w:szCs w:val="24"/>
                <w:lang w:val="kk-KZ"/>
              </w:rPr>
              <w:t>, находящиеся в ведении Министерства здравоохранения Республики Казахстан</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НИР</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b/>
                <w:color w:val="000000" w:themeColor="text1"/>
                <w:sz w:val="24"/>
                <w:szCs w:val="24"/>
              </w:rPr>
            </w:pPr>
            <w:r w:rsidRPr="00F81227">
              <w:rPr>
                <w:rFonts w:ascii="Times New Roman" w:hAnsi="Times New Roman" w:cs="Times New Roman"/>
                <w:color w:val="000000" w:themeColor="text1"/>
                <w:sz w:val="24"/>
                <w:szCs w:val="24"/>
                <w:lang w:val="kk-KZ"/>
              </w:rPr>
              <w:t>Н</w:t>
            </w:r>
            <w:r w:rsidRPr="00F81227">
              <w:rPr>
                <w:rFonts w:ascii="Times New Roman" w:hAnsi="Times New Roman" w:cs="Times New Roman"/>
                <w:color w:val="000000" w:themeColor="text1"/>
                <w:sz w:val="24"/>
                <w:szCs w:val="24"/>
              </w:rPr>
              <w:t>аучно-исследовательская работа</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НПА</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b/>
                <w:color w:val="000000" w:themeColor="text1"/>
                <w:sz w:val="24"/>
                <w:szCs w:val="24"/>
              </w:rPr>
            </w:pPr>
            <w:r w:rsidRPr="00F81227">
              <w:rPr>
                <w:rFonts w:ascii="Times New Roman" w:hAnsi="Times New Roman" w:cs="Times New Roman"/>
                <w:color w:val="000000" w:themeColor="text1"/>
                <w:sz w:val="24"/>
                <w:szCs w:val="24"/>
              </w:rPr>
              <w:t>Нормативный правовой акт</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НПП</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b/>
                <w:color w:val="000000" w:themeColor="text1"/>
                <w:sz w:val="24"/>
                <w:szCs w:val="24"/>
              </w:rPr>
            </w:pPr>
            <w:r w:rsidRPr="00F81227">
              <w:rPr>
                <w:rFonts w:ascii="Times New Roman" w:hAnsi="Times New Roman" w:cs="Times New Roman"/>
                <w:color w:val="000000" w:themeColor="text1"/>
                <w:sz w:val="24"/>
                <w:szCs w:val="24"/>
              </w:rPr>
              <w:t>Национальная палата предпринимателей Республики Казахстан «Атамекен»</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НПР</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b/>
                <w:color w:val="000000" w:themeColor="text1"/>
                <w:sz w:val="24"/>
                <w:szCs w:val="24"/>
              </w:rPr>
            </w:pPr>
            <w:r w:rsidRPr="00F81227">
              <w:rPr>
                <w:rFonts w:ascii="Times New Roman" w:hAnsi="Times New Roman" w:cs="Times New Roman"/>
                <w:color w:val="000000" w:themeColor="text1"/>
                <w:sz w:val="24"/>
                <w:szCs w:val="24"/>
              </w:rPr>
              <w:t>Непрерывное профессиональное развитие</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НПО</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Неправительственные организации</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НЦ</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Научные центры, находящиеся в ведении Министерства здравоохранения Республики Казахстан</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НУ</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Автономная организация образования «Назарбаев Университет»</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НЦНЭ</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Республиканское общественное объединение «</w:t>
            </w:r>
            <w:r w:rsidRPr="00F81227">
              <w:rPr>
                <w:rFonts w:ascii="Times New Roman" w:eastAsia="Calibri" w:hAnsi="Times New Roman" w:cs="Times New Roman"/>
                <w:color w:val="000000" w:themeColor="text1"/>
                <w:sz w:val="24"/>
                <w:szCs w:val="24"/>
              </w:rPr>
              <w:t>Национальный центр независимой экзаменации</w:t>
            </w:r>
            <w:r w:rsidRPr="00F81227">
              <w:rPr>
                <w:rFonts w:ascii="Times New Roman" w:eastAsia="Calibri" w:hAnsi="Times New Roman" w:cs="Times New Roman"/>
                <w:color w:val="000000" w:themeColor="text1"/>
                <w:sz w:val="24"/>
                <w:szCs w:val="24"/>
                <w:lang w:val="kk-KZ"/>
              </w:rPr>
              <w:t>»</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НЦЭЛС</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E652B">
            <w:pPr>
              <w:tabs>
                <w:tab w:val="left" w:pos="360"/>
              </w:tabs>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lang w:val="kk-KZ"/>
              </w:rPr>
              <w:t>Р</w:t>
            </w:r>
            <w:r w:rsidRPr="00F81227">
              <w:rPr>
                <w:rFonts w:ascii="Times New Roman" w:hAnsi="Times New Roman" w:cs="Times New Roman"/>
                <w:color w:val="000000" w:themeColor="text1"/>
                <w:sz w:val="24"/>
                <w:szCs w:val="24"/>
              </w:rPr>
              <w:t xml:space="preserve">еспубликанское государственное предприятие </w:t>
            </w:r>
            <w:r w:rsidR="005E652B" w:rsidRPr="00F81227">
              <w:rPr>
                <w:rFonts w:ascii="Times New Roman" w:hAnsi="Times New Roman" w:cs="Times New Roman"/>
                <w:color w:val="000000" w:themeColor="text1"/>
                <w:sz w:val="24"/>
                <w:szCs w:val="24"/>
              </w:rPr>
              <w:t>на праве хозяйственного ведения</w:t>
            </w:r>
            <w:r w:rsidRPr="00F81227">
              <w:rPr>
                <w:rFonts w:ascii="Times New Roman" w:hAnsi="Times New Roman" w:cs="Times New Roman"/>
                <w:color w:val="000000" w:themeColor="text1"/>
                <w:sz w:val="24"/>
                <w:szCs w:val="24"/>
              </w:rPr>
              <w:t>«Национальный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ОКК</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eastAsia="Calibri" w:hAnsi="Times New Roman" w:cs="Times New Roman"/>
                <w:color w:val="000000" w:themeColor="text1"/>
                <w:sz w:val="24"/>
                <w:szCs w:val="24"/>
              </w:rPr>
              <w:t>Объединенная комиссия по качеству</w:t>
            </w:r>
            <w:r w:rsidRPr="00F81227">
              <w:rPr>
                <w:rFonts w:ascii="Times New Roman" w:eastAsia="Calibri" w:hAnsi="Times New Roman" w:cs="Times New Roman"/>
                <w:color w:val="000000" w:themeColor="text1"/>
                <w:sz w:val="24"/>
                <w:szCs w:val="24"/>
                <w:lang w:val="kk-KZ"/>
              </w:rPr>
              <w:t xml:space="preserve"> медицинских услуг</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ООД</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eastAsia="Calibri" w:hAnsi="Times New Roman" w:cs="Times New Roman"/>
                <w:color w:val="000000" w:themeColor="text1"/>
                <w:sz w:val="24"/>
                <w:szCs w:val="24"/>
              </w:rPr>
            </w:pPr>
            <w:r w:rsidRPr="00F81227">
              <w:rPr>
                <w:rFonts w:ascii="Times New Roman" w:eastAsia="Calibri" w:hAnsi="Times New Roman" w:cs="Times New Roman"/>
                <w:color w:val="000000" w:themeColor="text1"/>
                <w:sz w:val="24"/>
                <w:szCs w:val="24"/>
              </w:rPr>
              <w:t>Общеобразовательные дисциплины</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ПМСП</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eastAsia="Calibri" w:hAnsi="Times New Roman" w:cs="Times New Roman"/>
                <w:color w:val="000000" w:themeColor="text1"/>
                <w:sz w:val="24"/>
                <w:szCs w:val="24"/>
                <w:lang w:val="kk-KZ"/>
              </w:rPr>
            </w:pPr>
            <w:r w:rsidRPr="00F81227">
              <w:rPr>
                <w:rFonts w:ascii="Times New Roman" w:eastAsia="Calibri" w:hAnsi="Times New Roman" w:cs="Times New Roman"/>
                <w:color w:val="000000" w:themeColor="text1"/>
                <w:sz w:val="24"/>
                <w:szCs w:val="24"/>
                <w:lang w:val="kk-KZ"/>
              </w:rPr>
              <w:t>Первичная медико-санитарная помощь</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ППС</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eastAsia="Calibri" w:hAnsi="Times New Roman" w:cs="Times New Roman"/>
                <w:color w:val="000000" w:themeColor="text1"/>
                <w:sz w:val="24"/>
                <w:szCs w:val="24"/>
                <w:lang w:val="kk-KZ"/>
              </w:rPr>
            </w:pPr>
            <w:r w:rsidRPr="00F81227">
              <w:rPr>
                <w:rFonts w:ascii="Times New Roman" w:eastAsia="Calibri" w:hAnsi="Times New Roman" w:cs="Times New Roman"/>
                <w:color w:val="000000" w:themeColor="text1"/>
                <w:sz w:val="24"/>
                <w:szCs w:val="24"/>
                <w:lang w:val="kk-KZ"/>
              </w:rPr>
              <w:t>Профессорско-преподавательский состав</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ПУЗ</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eastAsia="Calibri" w:hAnsi="Times New Roman" w:cs="Times New Roman"/>
                <w:color w:val="000000" w:themeColor="text1"/>
                <w:sz w:val="24"/>
                <w:szCs w:val="24"/>
              </w:rPr>
            </w:pPr>
            <w:r w:rsidRPr="00F81227">
              <w:rPr>
                <w:rFonts w:ascii="Times New Roman" w:hAnsi="Times New Roman" w:cs="Times New Roman"/>
                <w:color w:val="000000" w:themeColor="text1"/>
                <w:sz w:val="24"/>
                <w:szCs w:val="24"/>
              </w:rPr>
              <w:t>Программа управления заболевания</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РБ</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Республиканский бюджет</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РК</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Республика Казахстан</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РМК</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b/>
                <w:color w:val="000000" w:themeColor="text1"/>
                <w:sz w:val="24"/>
                <w:szCs w:val="24"/>
                <w:lang w:val="kk-KZ"/>
              </w:rPr>
            </w:pPr>
            <w:r w:rsidRPr="00F81227">
              <w:rPr>
                <w:rFonts w:ascii="Times New Roman" w:hAnsi="Times New Roman" w:cs="Times New Roman"/>
                <w:color w:val="000000" w:themeColor="text1"/>
                <w:sz w:val="24"/>
                <w:szCs w:val="24"/>
              </w:rPr>
              <w:t>Республиканский медицинский колледж</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РОО</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lang w:val="kk-KZ"/>
              </w:rPr>
              <w:t>Республиканское общественное объединение</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РП</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Руководитель проекта</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lastRenderedPageBreak/>
              <w:t>РЦРЗ</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color w:val="000000" w:themeColor="text1"/>
                <w:sz w:val="24"/>
                <w:szCs w:val="24"/>
              </w:rPr>
            </w:pPr>
            <w:r w:rsidRPr="00F81227">
              <w:rPr>
                <w:rFonts w:ascii="Times New Roman" w:hAnsi="Times New Roman"/>
                <w:sz w:val="24"/>
                <w:szCs w:val="24"/>
                <w:lang w:val="kk-KZ"/>
              </w:rPr>
              <w:t>Республиканское государственное предприятие на праве хозяйственного ведения «</w:t>
            </w:r>
            <w:r w:rsidRPr="00F81227">
              <w:rPr>
                <w:rFonts w:ascii="Times New Roman" w:hAnsi="Times New Roman"/>
                <w:sz w:val="24"/>
                <w:szCs w:val="24"/>
              </w:rPr>
              <w:t>Республиканский центр развития здравоохранения</w:t>
            </w:r>
            <w:r w:rsidRPr="00F81227">
              <w:rPr>
                <w:rFonts w:ascii="Times New Roman" w:hAnsi="Times New Roman"/>
                <w:sz w:val="24"/>
                <w:szCs w:val="24"/>
                <w:lang w:val="kk-KZ"/>
              </w:rPr>
              <w:t>» Министерства здравоохранения Республики Казахстан</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РЦЭЗ</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lang w:val="kk-KZ"/>
              </w:rPr>
              <w:t>Р</w:t>
            </w:r>
            <w:r w:rsidRPr="00F81227">
              <w:rPr>
                <w:rFonts w:ascii="Times New Roman" w:hAnsi="Times New Roman" w:cs="Times New Roman"/>
                <w:color w:val="000000" w:themeColor="text1"/>
                <w:sz w:val="24"/>
                <w:szCs w:val="24"/>
              </w:rPr>
              <w:t>еспубликанское государственное предприятие на праве хозяйственного ведения«Республиканский центр электронного здравоохранения»Министерства здравоохранения Республики Казахстан</w:t>
            </w:r>
          </w:p>
        </w:tc>
      </w:tr>
      <w:tr w:rsidR="00A74757" w:rsidRPr="00F81227" w:rsidTr="003544BB">
        <w:trPr>
          <w:trHeight w:val="332"/>
        </w:trPr>
        <w:tc>
          <w:tcPr>
            <w:tcW w:w="1644" w:type="dxa"/>
          </w:tcPr>
          <w:p w:rsidR="00A74757" w:rsidRPr="00F81227" w:rsidRDefault="00A74757" w:rsidP="00501934">
            <w:pPr>
              <w:tabs>
                <w:tab w:val="left" w:pos="360"/>
              </w:tabs>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 xml:space="preserve">РУЦ НИОЗ </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color w:val="000000" w:themeColor="text1"/>
                <w:sz w:val="24"/>
                <w:szCs w:val="24"/>
              </w:rPr>
            </w:pPr>
            <w:r w:rsidRPr="00F81227">
              <w:rPr>
                <w:rFonts w:ascii="Times New Roman" w:hAnsi="Times New Roman" w:cs="Times New Roman"/>
                <w:color w:val="000000" w:themeColor="text1"/>
                <w:sz w:val="24"/>
                <w:szCs w:val="24"/>
              </w:rPr>
              <w:t>Региональный учебный центр ВОЗ по научным исследованиям в области здравоохранения</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СМК</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Союз медицинских колледжей</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СМР</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color w:val="000000" w:themeColor="text1"/>
                <w:sz w:val="24"/>
                <w:szCs w:val="24"/>
              </w:rPr>
            </w:pPr>
            <w:r w:rsidRPr="00F81227">
              <w:rPr>
                <w:rFonts w:ascii="Times New Roman" w:eastAsia="Times New Roman" w:hAnsi="Times New Roman" w:cs="Times New Roman"/>
                <w:color w:val="000000" w:themeColor="text1"/>
                <w:sz w:val="24"/>
                <w:szCs w:val="24"/>
              </w:rPr>
              <w:t>Средние медицинские работники</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СП</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Стратегические партнеры</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СОП</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rPr>
                <w:rFonts w:ascii="Times New Roman" w:eastAsia="Times New Roman" w:hAnsi="Times New Roman" w:cs="Times New Roman"/>
                <w:color w:val="000000" w:themeColor="text1"/>
                <w:sz w:val="24"/>
                <w:szCs w:val="24"/>
                <w:lang w:val="kk-KZ"/>
              </w:rPr>
            </w:pPr>
            <w:r w:rsidRPr="00F81227">
              <w:rPr>
                <w:rFonts w:ascii="Times New Roman" w:eastAsia="Times New Roman" w:hAnsi="Times New Roman" w:cs="Times New Roman"/>
                <w:color w:val="000000" w:themeColor="text1"/>
                <w:sz w:val="24"/>
                <w:szCs w:val="24"/>
                <w:lang w:val="kk-KZ"/>
              </w:rPr>
              <w:t>Стандарты операционных процедур</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ТиПО</w:t>
            </w:r>
          </w:p>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УЗ</w:t>
            </w:r>
          </w:p>
        </w:tc>
        <w:tc>
          <w:tcPr>
            <w:tcW w:w="449" w:type="dxa"/>
          </w:tcPr>
          <w:p w:rsidR="00A74757" w:rsidRPr="00F81227" w:rsidRDefault="00A74757" w:rsidP="00501934">
            <w:pPr>
              <w:jc w:val="cente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w:t>
            </w:r>
          </w:p>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tabs>
                <w:tab w:val="left" w:pos="360"/>
              </w:tabs>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Техническое и профессиональное образование</w:t>
            </w:r>
          </w:p>
          <w:p w:rsidR="00A74757" w:rsidRPr="00F81227" w:rsidRDefault="00A74757" w:rsidP="00501934">
            <w:pPr>
              <w:tabs>
                <w:tab w:val="left" w:pos="360"/>
              </w:tabs>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Управления здравоохранения областей, городов республиканского значения</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УМО</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BC3829">
            <w:pPr>
              <w:tabs>
                <w:tab w:val="left" w:pos="360"/>
              </w:tabs>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rPr>
              <w:t xml:space="preserve">Учебно-методическое объединение </w:t>
            </w:r>
            <w:r w:rsidRPr="00F81227">
              <w:rPr>
                <w:rFonts w:ascii="Times New Roman" w:hAnsi="Times New Roman" w:cs="Times New Roman"/>
                <w:bCs/>
                <w:sz w:val="24"/>
                <w:szCs w:val="24"/>
              </w:rPr>
              <w:t>по группе специальностей Здравоохранения</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УПМ</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tabs>
                <w:tab w:val="left" w:pos="360"/>
              </w:tabs>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Универсальная прогрессивная модель патронажного обслуживания на уровне</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ФП</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tabs>
                <w:tab w:val="left" w:pos="360"/>
              </w:tabs>
              <w:rPr>
                <w:rFonts w:ascii="Times New Roman" w:hAnsi="Times New Roman" w:cs="Times New Roman"/>
                <w:color w:val="000000"/>
                <w:sz w:val="24"/>
                <w:szCs w:val="24"/>
              </w:rPr>
            </w:pPr>
            <w:r w:rsidRPr="00F81227">
              <w:rPr>
                <w:rFonts w:ascii="Times New Roman" w:hAnsi="Times New Roman" w:cs="Times New Roman"/>
                <w:color w:val="000000" w:themeColor="text1"/>
                <w:sz w:val="24"/>
                <w:szCs w:val="24"/>
              </w:rPr>
              <w:t>Финские партнеры</w:t>
            </w:r>
          </w:p>
        </w:tc>
      </w:tr>
      <w:tr w:rsidR="00A74757" w:rsidRPr="00F81227" w:rsidTr="003544BB">
        <w:tc>
          <w:tcPr>
            <w:tcW w:w="1644" w:type="dxa"/>
          </w:tcPr>
          <w:p w:rsidR="00A74757" w:rsidRPr="00F81227" w:rsidRDefault="00A74757" w:rsidP="00501934">
            <w:pPr>
              <w:rPr>
                <w:rFonts w:ascii="Times New Roman" w:hAnsi="Times New Roman" w:cs="Times New Roman"/>
                <w:b/>
                <w:color w:val="000000" w:themeColor="text1"/>
                <w:sz w:val="24"/>
                <w:szCs w:val="24"/>
                <w:lang w:val="kk-KZ"/>
              </w:rPr>
            </w:pPr>
            <w:r w:rsidRPr="00F81227">
              <w:rPr>
                <w:rFonts w:ascii="Times New Roman" w:hAnsi="Times New Roman" w:cs="Times New Roman"/>
                <w:color w:val="000000" w:themeColor="text1"/>
                <w:sz w:val="24"/>
                <w:szCs w:val="24"/>
                <w:lang w:val="kk-KZ"/>
              </w:rPr>
              <w:t>ЦКБ</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tabs>
                <w:tab w:val="left" w:pos="360"/>
              </w:tabs>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Центральная комиссия по биоэтике</w:t>
            </w:r>
          </w:p>
        </w:tc>
      </w:tr>
      <w:tr w:rsidR="00A74757" w:rsidRPr="00F81227" w:rsidTr="003544BB">
        <w:tc>
          <w:tcPr>
            <w:tcW w:w="1644" w:type="dxa"/>
          </w:tcPr>
          <w:p w:rsidR="00A74757" w:rsidRPr="00F81227" w:rsidRDefault="00A74757" w:rsidP="00501934">
            <w:pPr>
              <w:rPr>
                <w:rFonts w:ascii="Times New Roman" w:hAnsi="Times New Roman" w:cs="Times New Roman"/>
                <w:color w:val="000000" w:themeColor="text1"/>
                <w:sz w:val="24"/>
                <w:szCs w:val="24"/>
                <w:lang w:val="kk-KZ"/>
              </w:rPr>
            </w:pPr>
            <w:r w:rsidRPr="00F81227">
              <w:rPr>
                <w:rFonts w:ascii="Times New Roman" w:hAnsi="Times New Roman" w:cs="Times New Roman"/>
                <w:color w:val="000000" w:themeColor="text1"/>
                <w:sz w:val="24"/>
                <w:szCs w:val="24"/>
                <w:lang w:val="kk-KZ"/>
              </w:rPr>
              <w:t>ЧР</w:t>
            </w:r>
          </w:p>
        </w:tc>
        <w:tc>
          <w:tcPr>
            <w:tcW w:w="449" w:type="dxa"/>
          </w:tcPr>
          <w:p w:rsidR="00A74757" w:rsidRPr="00F81227" w:rsidRDefault="00A74757" w:rsidP="00501934">
            <w:pPr>
              <w:jc w:val="center"/>
            </w:pPr>
            <w:r w:rsidRPr="00F81227">
              <w:rPr>
                <w:rFonts w:ascii="Times New Roman" w:hAnsi="Times New Roman" w:cs="Times New Roman"/>
                <w:color w:val="000000" w:themeColor="text1"/>
                <w:sz w:val="24"/>
                <w:szCs w:val="24"/>
                <w:lang w:val="kk-KZ"/>
              </w:rPr>
              <w:t>–</w:t>
            </w:r>
          </w:p>
        </w:tc>
        <w:tc>
          <w:tcPr>
            <w:tcW w:w="12815" w:type="dxa"/>
          </w:tcPr>
          <w:p w:rsidR="00A74757" w:rsidRPr="00F81227" w:rsidRDefault="00A74757" w:rsidP="00501934">
            <w:pPr>
              <w:tabs>
                <w:tab w:val="left" w:pos="360"/>
              </w:tabs>
              <w:rPr>
                <w:rFonts w:ascii="Times New Roman" w:hAnsi="Times New Roman" w:cs="Times New Roman"/>
                <w:color w:val="000000" w:themeColor="text1"/>
                <w:sz w:val="24"/>
                <w:szCs w:val="24"/>
                <w:lang w:val="kk-KZ"/>
              </w:rPr>
            </w:pPr>
            <w:r w:rsidRPr="00F81227">
              <w:rPr>
                <w:rFonts w:ascii="Times New Roman" w:hAnsi="Times New Roman" w:cs="Times New Roman"/>
                <w:color w:val="000000"/>
                <w:sz w:val="24"/>
                <w:szCs w:val="24"/>
              </w:rPr>
              <w:t>Человеческие ресурсы</w:t>
            </w:r>
          </w:p>
        </w:tc>
      </w:tr>
    </w:tbl>
    <w:p w:rsidR="00CD67A7" w:rsidRPr="00F81227" w:rsidRDefault="00CD67A7" w:rsidP="00784B7A">
      <w:pPr>
        <w:spacing w:after="0" w:line="240" w:lineRule="auto"/>
        <w:rPr>
          <w:rFonts w:ascii="Times New Roman" w:hAnsi="Times New Roman" w:cs="Times New Roman"/>
          <w:color w:val="000000" w:themeColor="text1"/>
          <w:sz w:val="24"/>
          <w:szCs w:val="24"/>
        </w:rPr>
      </w:pPr>
    </w:p>
    <w:p w:rsidR="005356E0" w:rsidRPr="00CD67A7" w:rsidRDefault="00CD67A7" w:rsidP="00784B7A">
      <w:pPr>
        <w:spacing w:after="0" w:line="240" w:lineRule="auto"/>
        <w:rPr>
          <w:rFonts w:ascii="Times New Roman" w:hAnsi="Times New Roman" w:cs="Times New Roman"/>
          <w:b/>
          <w:color w:val="000000" w:themeColor="text1"/>
          <w:sz w:val="24"/>
          <w:szCs w:val="24"/>
        </w:rPr>
      </w:pPr>
      <w:r w:rsidRPr="00F81227">
        <w:rPr>
          <w:rFonts w:ascii="Times New Roman" w:hAnsi="Times New Roman" w:cs="Times New Roman"/>
          <w:b/>
          <w:color w:val="000000" w:themeColor="text1"/>
          <w:sz w:val="24"/>
          <w:szCs w:val="24"/>
        </w:rPr>
        <w:t>Примечания:</w:t>
      </w:r>
    </w:p>
    <w:sectPr w:rsidR="005356E0" w:rsidRPr="00CD67A7" w:rsidSect="00A63BDE">
      <w:headerReference w:type="even" r:id="rId9"/>
      <w:headerReference w:type="default" r:id="rId10"/>
      <w:footerReference w:type="even" r:id="rId11"/>
      <w:footerReference w:type="default" r:id="rId12"/>
      <w:headerReference w:type="first" r:id="rId13"/>
      <w:footerReference w:type="first" r:id="rId14"/>
      <w:type w:val="continuous"/>
      <w:pgSz w:w="16838" w:h="11906" w:orient="landscape"/>
      <w:pgMar w:top="1134" w:right="1418" w:bottom="426" w:left="1418" w:header="709" w:footer="304" w:gutter="0"/>
      <w:pgNumType w:start="4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F5D" w:rsidRDefault="00F42F5D" w:rsidP="00EB7127">
      <w:pPr>
        <w:spacing w:after="0" w:line="240" w:lineRule="auto"/>
      </w:pPr>
      <w:r>
        <w:separator/>
      </w:r>
    </w:p>
  </w:endnote>
  <w:endnote w:type="continuationSeparator" w:id="0">
    <w:p w:rsidR="00F42F5D" w:rsidRDefault="00F42F5D" w:rsidP="00EB7127">
      <w:pPr>
        <w:spacing w:after="0" w:line="240" w:lineRule="auto"/>
      </w:pPr>
      <w:r>
        <w:continuationSeparator/>
      </w:r>
    </w:p>
  </w:endnote>
  <w:endnote w:id="1">
    <w:p w:rsidR="00A1141C" w:rsidRPr="00D145FA" w:rsidRDefault="00A1141C" w:rsidP="00035C9B">
      <w:pPr>
        <w:pStyle w:val="aff1"/>
        <w:tabs>
          <w:tab w:val="left" w:pos="284"/>
        </w:tabs>
        <w:ind w:right="-32"/>
        <w:jc w:val="both"/>
        <w:rPr>
          <w:rFonts w:ascii="Times New Roman" w:hAnsi="Times New Roman" w:cs="Times New Roman"/>
          <w:sz w:val="24"/>
          <w:szCs w:val="24"/>
        </w:rPr>
      </w:pPr>
      <w:r w:rsidRPr="00D145FA">
        <w:rPr>
          <w:rStyle w:val="aff3"/>
          <w:rFonts w:ascii="Times New Roman" w:hAnsi="Times New Roman" w:cs="Times New Roman"/>
          <w:sz w:val="24"/>
          <w:szCs w:val="24"/>
        </w:rPr>
        <w:endnoteRef/>
      </w:r>
      <w:r w:rsidRPr="00D145FA">
        <w:rPr>
          <w:rFonts w:ascii="Times New Roman" w:hAnsi="Times New Roman" w:cs="Times New Roman"/>
          <w:sz w:val="24"/>
          <w:szCs w:val="24"/>
        </w:rPr>
        <w:t xml:space="preserve"> Стратегические партнеры медицинских ВУЗов:</w:t>
      </w:r>
    </w:p>
    <w:p w:rsidR="00A1141C" w:rsidRPr="00D145FA" w:rsidRDefault="00A1141C" w:rsidP="00035C9B">
      <w:pPr>
        <w:pStyle w:val="aff1"/>
        <w:numPr>
          <w:ilvl w:val="0"/>
          <w:numId w:val="5"/>
        </w:numPr>
        <w:tabs>
          <w:tab w:val="left" w:pos="284"/>
        </w:tabs>
        <w:ind w:left="0" w:right="-32" w:hanging="152"/>
        <w:jc w:val="both"/>
        <w:rPr>
          <w:rFonts w:ascii="Times New Roman" w:hAnsi="Times New Roman" w:cs="Times New Roman"/>
          <w:color w:val="000000"/>
          <w:sz w:val="24"/>
          <w:szCs w:val="24"/>
        </w:rPr>
      </w:pPr>
      <w:r w:rsidRPr="00D145FA">
        <w:rPr>
          <w:rFonts w:ascii="Times New Roman" w:hAnsi="Times New Roman" w:cs="Times New Roman"/>
          <w:sz w:val="24"/>
          <w:szCs w:val="24"/>
        </w:rPr>
        <w:t>Литовский университет наук</w:t>
      </w:r>
      <w:r w:rsidRPr="00D145FA">
        <w:rPr>
          <w:rFonts w:ascii="Times New Roman" w:hAnsi="Times New Roman" w:cs="Times New Roman"/>
          <w:color w:val="000000"/>
          <w:sz w:val="24"/>
          <w:szCs w:val="24"/>
        </w:rPr>
        <w:t xml:space="preserve"> здоровья, Литва – стратегический партнер НАО «Национальный медицинский университет»;</w:t>
      </w:r>
    </w:p>
    <w:p w:rsidR="00A1141C" w:rsidRPr="00F81227" w:rsidRDefault="00A1141C" w:rsidP="00035C9B">
      <w:pPr>
        <w:pStyle w:val="aff1"/>
        <w:numPr>
          <w:ilvl w:val="0"/>
          <w:numId w:val="5"/>
        </w:numPr>
        <w:tabs>
          <w:tab w:val="left" w:pos="284"/>
        </w:tabs>
        <w:ind w:left="0" w:right="-32" w:hanging="152"/>
        <w:jc w:val="both"/>
        <w:rPr>
          <w:rFonts w:ascii="Times New Roman" w:hAnsi="Times New Roman" w:cs="Times New Roman"/>
          <w:color w:val="000000"/>
          <w:sz w:val="24"/>
          <w:szCs w:val="24"/>
        </w:rPr>
      </w:pPr>
      <w:r w:rsidRPr="00F81227">
        <w:rPr>
          <w:rFonts w:ascii="Times New Roman" w:hAnsi="Times New Roman" w:cs="Times New Roman"/>
          <w:color w:val="000000"/>
          <w:sz w:val="24"/>
          <w:szCs w:val="24"/>
          <w:lang w:val="kk-KZ"/>
        </w:rPr>
        <w:t>У</w:t>
      </w:r>
      <w:r w:rsidRPr="00F81227">
        <w:rPr>
          <w:rFonts w:ascii="Times New Roman" w:hAnsi="Times New Roman" w:cs="Times New Roman"/>
          <w:color w:val="000000"/>
          <w:sz w:val="24"/>
          <w:szCs w:val="24"/>
        </w:rPr>
        <w:t>ниверситет Лунд, Швеция – стратегический партнер НАО «Медицинский университет Караганды»;</w:t>
      </w:r>
    </w:p>
    <w:p w:rsidR="00A1141C" w:rsidRPr="00F81227" w:rsidRDefault="00500F81" w:rsidP="00035C9B">
      <w:pPr>
        <w:pStyle w:val="aff1"/>
        <w:numPr>
          <w:ilvl w:val="0"/>
          <w:numId w:val="5"/>
        </w:numPr>
        <w:tabs>
          <w:tab w:val="left" w:pos="284"/>
        </w:tabs>
        <w:ind w:left="0" w:right="-32" w:hanging="152"/>
        <w:jc w:val="both"/>
        <w:rPr>
          <w:rFonts w:ascii="Times New Roman" w:hAnsi="Times New Roman" w:cs="Times New Roman"/>
          <w:color w:val="000000"/>
          <w:sz w:val="24"/>
          <w:szCs w:val="24"/>
        </w:rPr>
      </w:pPr>
      <w:r w:rsidRPr="00F81227">
        <w:rPr>
          <w:rFonts w:ascii="Times New Roman" w:hAnsi="Times New Roman" w:cs="Times New Roman"/>
          <w:color w:val="000000"/>
          <w:sz w:val="24"/>
          <w:szCs w:val="24"/>
          <w:shd w:val="clear" w:color="auto" w:fill="FFFFFF"/>
        </w:rPr>
        <w:t>Вильнюсский университет, Литва</w:t>
      </w:r>
      <w:r w:rsidR="00A1141C" w:rsidRPr="00F81227">
        <w:rPr>
          <w:rFonts w:ascii="Times New Roman" w:hAnsi="Times New Roman" w:cs="Times New Roman"/>
          <w:color w:val="000000"/>
          <w:sz w:val="24"/>
          <w:szCs w:val="24"/>
        </w:rPr>
        <w:t xml:space="preserve"> – стратегический партнер НАО «Медицинский университет Астана»;</w:t>
      </w:r>
    </w:p>
    <w:p w:rsidR="00A1141C" w:rsidRPr="00F81227" w:rsidRDefault="00A1141C" w:rsidP="00035C9B">
      <w:pPr>
        <w:pStyle w:val="aff1"/>
        <w:numPr>
          <w:ilvl w:val="0"/>
          <w:numId w:val="5"/>
        </w:numPr>
        <w:tabs>
          <w:tab w:val="left" w:pos="284"/>
        </w:tabs>
        <w:ind w:left="0" w:right="-32" w:hanging="152"/>
        <w:jc w:val="both"/>
        <w:rPr>
          <w:rFonts w:ascii="Times New Roman" w:hAnsi="Times New Roman" w:cs="Times New Roman"/>
          <w:color w:val="000000"/>
          <w:sz w:val="24"/>
          <w:szCs w:val="24"/>
          <w:shd w:val="clear" w:color="auto" w:fill="FFFFFF"/>
        </w:rPr>
      </w:pPr>
      <w:r w:rsidRPr="00F81227">
        <w:rPr>
          <w:rFonts w:ascii="Times New Roman" w:hAnsi="Times New Roman" w:cs="Times New Roman"/>
          <w:color w:val="000000"/>
          <w:sz w:val="24"/>
          <w:szCs w:val="24"/>
          <w:lang w:val="kk-KZ"/>
        </w:rPr>
        <w:t xml:space="preserve">Познаньский </w:t>
      </w:r>
      <w:r w:rsidRPr="00F81227">
        <w:rPr>
          <w:rFonts w:ascii="Times New Roman" w:hAnsi="Times New Roman" w:cs="Times New Roman"/>
          <w:color w:val="000000"/>
          <w:sz w:val="24"/>
          <w:szCs w:val="24"/>
        </w:rPr>
        <w:t>ниверситет медицинских наук им. К. Марчинковского, Польша – стратегический партнер НАО «</w:t>
      </w:r>
      <w:r w:rsidRPr="00F81227">
        <w:rPr>
          <w:rFonts w:ascii="Times New Roman" w:hAnsi="Times New Roman" w:cs="Times New Roman"/>
          <w:color w:val="000000"/>
          <w:sz w:val="24"/>
          <w:szCs w:val="24"/>
          <w:shd w:val="clear" w:color="auto" w:fill="FFFFFF"/>
        </w:rPr>
        <w:t>Западно-Казахстанский медицинский университет им. М. Оспанова»;</w:t>
      </w:r>
    </w:p>
    <w:p w:rsidR="00A1141C" w:rsidRPr="00F81227" w:rsidRDefault="00A1141C" w:rsidP="00035C9B">
      <w:pPr>
        <w:pStyle w:val="aff1"/>
        <w:numPr>
          <w:ilvl w:val="0"/>
          <w:numId w:val="5"/>
        </w:numPr>
        <w:tabs>
          <w:tab w:val="left" w:pos="284"/>
        </w:tabs>
        <w:ind w:left="0" w:right="-32" w:hanging="152"/>
        <w:jc w:val="both"/>
      </w:pPr>
      <w:r w:rsidRPr="00F81227">
        <w:rPr>
          <w:rFonts w:ascii="Times New Roman" w:hAnsi="Times New Roman" w:cs="Times New Roman"/>
          <w:color w:val="000000"/>
          <w:sz w:val="24"/>
          <w:szCs w:val="24"/>
          <w:shd w:val="clear" w:color="auto" w:fill="FFFFFF"/>
        </w:rPr>
        <w:t>Университет Башкента, Турция – стратегический партнер НАО «Медицинский университет Семей».</w:t>
      </w:r>
    </w:p>
  </w:endnote>
  <w:endnote w:id="2">
    <w:p w:rsidR="00A1141C" w:rsidRPr="00F81227" w:rsidRDefault="00A1141C" w:rsidP="00035C9B">
      <w:pPr>
        <w:pStyle w:val="aff1"/>
        <w:tabs>
          <w:tab w:val="left" w:pos="284"/>
        </w:tabs>
        <w:ind w:right="-32"/>
        <w:jc w:val="both"/>
      </w:pPr>
      <w:r w:rsidRPr="00F81227">
        <w:rPr>
          <w:rStyle w:val="aff3"/>
        </w:rPr>
        <w:endnoteRef/>
      </w:r>
      <w:r w:rsidRPr="00F81227">
        <w:rPr>
          <w:rFonts w:ascii="Times New Roman" w:eastAsia="Times New Roman" w:hAnsi="Times New Roman" w:cs="Times New Roman"/>
          <w:color w:val="000000" w:themeColor="text1"/>
          <w:sz w:val="24"/>
          <w:szCs w:val="24"/>
          <w:lang w:eastAsia="en-US"/>
        </w:rPr>
        <w:t>Пилотный проект по внедрению новой системы управления сестринской службой реализуется в медицинских организациях Акмолинской, Павлодарской, Южно-Казахстанской, Кызылординской, Западно-Казахстанской, областей, гг. Алматы и Нур-Султан</w:t>
      </w:r>
    </w:p>
  </w:endnote>
  <w:endnote w:id="3">
    <w:p w:rsidR="00A1141C" w:rsidRPr="00F81227" w:rsidRDefault="00A1141C" w:rsidP="00035C9B">
      <w:pPr>
        <w:pStyle w:val="aff1"/>
        <w:tabs>
          <w:tab w:val="left" w:pos="284"/>
        </w:tabs>
        <w:ind w:right="-32"/>
        <w:jc w:val="both"/>
        <w:rPr>
          <w:rFonts w:ascii="Times New Roman" w:hAnsi="Times New Roman" w:cs="Times New Roman"/>
          <w:sz w:val="24"/>
          <w:szCs w:val="24"/>
        </w:rPr>
      </w:pPr>
      <w:r w:rsidRPr="00F81227">
        <w:rPr>
          <w:rStyle w:val="aff3"/>
          <w:rFonts w:ascii="Times New Roman" w:hAnsi="Times New Roman" w:cs="Times New Roman"/>
          <w:sz w:val="24"/>
          <w:szCs w:val="24"/>
        </w:rPr>
        <w:endnoteRef/>
      </w:r>
      <w:r w:rsidRPr="00F81227">
        <w:rPr>
          <w:rFonts w:ascii="Times New Roman" w:hAnsi="Times New Roman" w:cs="Times New Roman"/>
          <w:sz w:val="24"/>
          <w:szCs w:val="24"/>
        </w:rPr>
        <w:t xml:space="preserve"> Финские партнеры, привлекаемые в рамках проекта Всемирного банка по компоненту «Модернизация системы сестринского образования»: Универсистет прикладных наук Юваскюля, Университет прикладных наук Лахти, Университет прикладных наук Хямэ, Финляндия</w:t>
      </w:r>
    </w:p>
  </w:endnote>
  <w:endnote w:id="4">
    <w:p w:rsidR="00A1141C" w:rsidRPr="00F81227" w:rsidRDefault="00A1141C" w:rsidP="00035C9B">
      <w:pPr>
        <w:pStyle w:val="aff1"/>
        <w:tabs>
          <w:tab w:val="left" w:pos="284"/>
        </w:tabs>
        <w:ind w:right="-32"/>
        <w:jc w:val="both"/>
        <w:rPr>
          <w:rFonts w:ascii="Times New Roman" w:hAnsi="Times New Roman" w:cs="Times New Roman"/>
          <w:sz w:val="24"/>
          <w:szCs w:val="24"/>
        </w:rPr>
      </w:pPr>
      <w:r w:rsidRPr="00F81227">
        <w:rPr>
          <w:rStyle w:val="aff3"/>
          <w:rFonts w:ascii="Times New Roman" w:hAnsi="Times New Roman" w:cs="Times New Roman"/>
          <w:sz w:val="24"/>
          <w:szCs w:val="24"/>
        </w:rPr>
        <w:endnoteRef/>
      </w:r>
      <w:r w:rsidRPr="00F81227">
        <w:rPr>
          <w:rFonts w:ascii="Times New Roman" w:hAnsi="Times New Roman" w:cs="Times New Roman"/>
          <w:sz w:val="24"/>
          <w:szCs w:val="24"/>
        </w:rPr>
        <w:t xml:space="preserve"> В</w:t>
      </w:r>
      <w:r w:rsidRPr="00F81227">
        <w:rPr>
          <w:rFonts w:ascii="Times New Roman" w:hAnsi="Times New Roman" w:cs="Times New Roman"/>
          <w:bCs/>
          <w:color w:val="000000" w:themeColor="text1"/>
          <w:kern w:val="24"/>
          <w:sz w:val="24"/>
          <w:szCs w:val="24"/>
        </w:rPr>
        <w:t xml:space="preserve"> качестве дохода от научной деятельности учитываются все формы финансирование, по которым организация получает доход по науке (базовое, ПЦФ, грантовое финансирование и др.), а также доходы, получаемые от коммерциализации результатов НИР, и средства, получаемые на обучение в магистратуре и докторантуре)</w:t>
      </w:r>
    </w:p>
  </w:endnote>
  <w:endnote w:id="5">
    <w:p w:rsidR="00A1141C" w:rsidRPr="00F81227" w:rsidRDefault="00A1141C" w:rsidP="00035C9B">
      <w:pPr>
        <w:pStyle w:val="aff1"/>
        <w:tabs>
          <w:tab w:val="left" w:pos="284"/>
        </w:tabs>
        <w:ind w:right="-32"/>
        <w:jc w:val="both"/>
        <w:rPr>
          <w:rFonts w:ascii="Times New Roman" w:hAnsi="Times New Roman" w:cs="Times New Roman"/>
          <w:sz w:val="24"/>
          <w:szCs w:val="24"/>
        </w:rPr>
      </w:pPr>
      <w:r w:rsidRPr="00F81227">
        <w:rPr>
          <w:rStyle w:val="aff3"/>
          <w:rFonts w:ascii="Times New Roman" w:hAnsi="Times New Roman" w:cs="Times New Roman"/>
          <w:sz w:val="24"/>
          <w:szCs w:val="24"/>
        </w:rPr>
        <w:endnoteRef/>
      </w:r>
      <w:r w:rsidRPr="00F81227">
        <w:rPr>
          <w:rFonts w:ascii="Times New Roman" w:hAnsi="Times New Roman" w:cs="Times New Roman"/>
          <w:bCs/>
          <w:color w:val="000000" w:themeColor="text1"/>
          <w:kern w:val="24"/>
          <w:sz w:val="24"/>
          <w:szCs w:val="24"/>
        </w:rPr>
        <w:t>В расчет численности производственного персонала по данному индикатору включаются все штатные специалисты с высшим образованием - научный и педагогический (за исключением кафедр ООД) персонал, персонал иных производственных подразделений, работающие в организации на 0,25 ставки и более (за исключением АУП, клинического, обслуживающего и вспомогательного персонала), а также педагогический и научный персонал с кем заключены договора Гражданско-правового характера на срок более 3 мес.</w:t>
      </w:r>
    </w:p>
  </w:endnote>
  <w:endnote w:id="6">
    <w:p w:rsidR="00A1141C" w:rsidRPr="00F81227" w:rsidRDefault="00A1141C" w:rsidP="00035C9B">
      <w:pPr>
        <w:pStyle w:val="afd"/>
        <w:tabs>
          <w:tab w:val="left" w:pos="284"/>
        </w:tabs>
        <w:ind w:right="-32"/>
        <w:jc w:val="both"/>
        <w:rPr>
          <w:rFonts w:ascii="Times New Roman" w:hAnsi="Times New Roman" w:cs="Times New Roman"/>
          <w:sz w:val="24"/>
          <w:szCs w:val="24"/>
        </w:rPr>
      </w:pPr>
      <w:r w:rsidRPr="00F81227">
        <w:rPr>
          <w:rStyle w:val="aff3"/>
          <w:rFonts w:ascii="Times New Roman" w:hAnsi="Times New Roman" w:cs="Times New Roman"/>
          <w:sz w:val="24"/>
          <w:szCs w:val="24"/>
        </w:rPr>
        <w:endnoteRef/>
      </w:r>
      <w:r w:rsidRPr="00F81227">
        <w:rPr>
          <w:rFonts w:ascii="Times New Roman" w:hAnsi="Times New Roman" w:cs="Times New Roman"/>
          <w:sz w:val="24"/>
          <w:szCs w:val="24"/>
        </w:rPr>
        <w:t xml:space="preserve"> В качестве совместной образовательной программы учитывается программа по конкретной дисциплине пересмотренная с участием СП и реализуемая с участием преподавателя(-лей) из зарубежного ВУЗа-СП</w:t>
      </w:r>
    </w:p>
  </w:endnote>
  <w:endnote w:id="7">
    <w:p w:rsidR="00A1141C" w:rsidRPr="00F81227" w:rsidRDefault="00A1141C" w:rsidP="00035C9B">
      <w:pPr>
        <w:pStyle w:val="aff1"/>
        <w:tabs>
          <w:tab w:val="left" w:pos="284"/>
        </w:tabs>
        <w:ind w:right="-32"/>
        <w:jc w:val="both"/>
        <w:rPr>
          <w:rFonts w:ascii="Times New Roman" w:hAnsi="Times New Roman" w:cs="Times New Roman"/>
          <w:sz w:val="24"/>
          <w:szCs w:val="24"/>
        </w:rPr>
      </w:pPr>
      <w:r w:rsidRPr="00F81227">
        <w:rPr>
          <w:rStyle w:val="aff3"/>
          <w:rFonts w:ascii="Times New Roman" w:hAnsi="Times New Roman" w:cs="Times New Roman"/>
          <w:sz w:val="24"/>
          <w:szCs w:val="24"/>
        </w:rPr>
        <w:endnoteRef/>
      </w:r>
      <w:r w:rsidRPr="00F81227">
        <w:rPr>
          <w:rFonts w:ascii="Times New Roman" w:hAnsi="Times New Roman" w:cs="Times New Roman"/>
          <w:sz w:val="24"/>
          <w:szCs w:val="24"/>
        </w:rPr>
        <w:t xml:space="preserve"> В качестве </w:t>
      </w:r>
      <w:r w:rsidRPr="00F81227">
        <w:rPr>
          <w:rFonts w:ascii="Times New Roman" w:hAnsi="Times New Roman" w:cs="Times New Roman"/>
          <w:bCs/>
          <w:color w:val="000000" w:themeColor="text1"/>
          <w:kern w:val="24"/>
          <w:sz w:val="24"/>
          <w:szCs w:val="24"/>
        </w:rPr>
        <w:t>приглашенных зарубежных преподавателей учитываются преподаватели, приглашенные в ВУЗ из-за рубежа, работающие в ВУЗе в качестве штатных ППС или по договору ГПО, в течение академического периода (семестра) или полного курса / цикла дисциплины</w:t>
      </w:r>
    </w:p>
  </w:endnote>
  <w:endnote w:id="8">
    <w:p w:rsidR="00A1141C" w:rsidRPr="00F81227" w:rsidRDefault="00A1141C" w:rsidP="00035C9B">
      <w:pPr>
        <w:pStyle w:val="aff1"/>
        <w:tabs>
          <w:tab w:val="left" w:pos="284"/>
        </w:tabs>
        <w:ind w:right="-32"/>
        <w:jc w:val="both"/>
        <w:rPr>
          <w:rFonts w:ascii="Times New Roman" w:hAnsi="Times New Roman" w:cs="Times New Roman"/>
          <w:sz w:val="24"/>
          <w:szCs w:val="24"/>
        </w:rPr>
      </w:pPr>
      <w:r w:rsidRPr="00F81227">
        <w:rPr>
          <w:rStyle w:val="aff3"/>
          <w:rFonts w:ascii="Times New Roman" w:hAnsi="Times New Roman" w:cs="Times New Roman"/>
          <w:sz w:val="24"/>
          <w:szCs w:val="24"/>
        </w:rPr>
        <w:endnoteRef/>
      </w:r>
      <w:r w:rsidRPr="00F81227">
        <w:rPr>
          <w:rFonts w:ascii="Times New Roman" w:hAnsi="Times New Roman" w:cs="Times New Roman"/>
          <w:bCs/>
          <w:color w:val="000000" w:themeColor="text1"/>
          <w:kern w:val="24"/>
          <w:sz w:val="24"/>
          <w:szCs w:val="24"/>
        </w:rPr>
        <w:t xml:space="preserve">В расчет численности научно-педагогических кадров по данному индикатору включаются все штатные специалисты с высшим образованием из числа научного и педагогического персонала, работающие в организации на 0,25 ставки и более (за исключением АУП, </w:t>
      </w:r>
      <w:r w:rsidR="004B3DE0" w:rsidRPr="00F81227">
        <w:rPr>
          <w:rFonts w:ascii="Times New Roman" w:hAnsi="Times New Roman" w:cs="Times New Roman"/>
          <w:bCs/>
          <w:color w:val="000000" w:themeColor="text1"/>
          <w:kern w:val="24"/>
          <w:sz w:val="24"/>
          <w:szCs w:val="24"/>
        </w:rPr>
        <w:t xml:space="preserve">клинического, </w:t>
      </w:r>
      <w:r w:rsidRPr="00F81227">
        <w:rPr>
          <w:rFonts w:ascii="Times New Roman" w:hAnsi="Times New Roman" w:cs="Times New Roman"/>
          <w:bCs/>
          <w:color w:val="000000" w:themeColor="text1"/>
          <w:kern w:val="24"/>
          <w:sz w:val="24"/>
          <w:szCs w:val="24"/>
        </w:rPr>
        <w:t>обслуживающего и вспомогательного персонала), а также педагогический и научный персонал с кем заключены договора Гражданско-правового характера на срок более 3 мес.</w:t>
      </w:r>
    </w:p>
  </w:endnote>
  <w:endnote w:id="9">
    <w:p w:rsidR="004B3DE0" w:rsidRPr="00F81227" w:rsidRDefault="004B3DE0" w:rsidP="009E739A">
      <w:pPr>
        <w:pStyle w:val="aff1"/>
        <w:jc w:val="both"/>
        <w:rPr>
          <w:rFonts w:ascii="Times New Roman" w:hAnsi="Times New Roman" w:cs="Times New Roman"/>
          <w:sz w:val="24"/>
          <w:szCs w:val="24"/>
        </w:rPr>
      </w:pPr>
      <w:r w:rsidRPr="00F81227">
        <w:rPr>
          <w:rStyle w:val="aff3"/>
          <w:rFonts w:ascii="Times New Roman" w:hAnsi="Times New Roman" w:cs="Times New Roman"/>
          <w:sz w:val="24"/>
          <w:szCs w:val="24"/>
        </w:rPr>
        <w:endnoteRef/>
      </w:r>
      <w:r w:rsidRPr="00F81227">
        <w:rPr>
          <w:rFonts w:ascii="Times New Roman" w:hAnsi="Times New Roman" w:cs="Times New Roman"/>
          <w:sz w:val="24"/>
          <w:szCs w:val="24"/>
        </w:rPr>
        <w:t xml:space="preserve"> По данному индикатору учитываются 1. все лица, имеющие действующий сертификат TOEFL, IELTS или Национального центра тестирования об уровне владения английским языком на уровне не ниже  TOEFL – 525, IELTS – 5,5, Национального центра тестирования 75, а также 2. лица, которые ранее получали сертификат TOEFL  и IELTS  с уровнем оценки не ниже 525 и 5,5 соответственно, но в настоящее время срок действия сертификата истек (второй вариант  распространяется на лиц, которые в настоящее время практикуют английский язык – преподают на английском языке)</w:t>
      </w:r>
    </w:p>
  </w:endnote>
  <w:endnote w:id="10">
    <w:p w:rsidR="009E739A" w:rsidRPr="00F81227" w:rsidRDefault="009E739A" w:rsidP="00035C9B">
      <w:pPr>
        <w:pStyle w:val="aff1"/>
        <w:tabs>
          <w:tab w:val="left" w:pos="284"/>
        </w:tabs>
        <w:ind w:right="-32"/>
        <w:jc w:val="both"/>
        <w:rPr>
          <w:rFonts w:ascii="Times New Roman" w:hAnsi="Times New Roman" w:cs="Times New Roman"/>
          <w:sz w:val="24"/>
          <w:szCs w:val="24"/>
        </w:rPr>
      </w:pPr>
      <w:r w:rsidRPr="00F81227">
        <w:rPr>
          <w:rStyle w:val="aff3"/>
          <w:rFonts w:ascii="Times New Roman" w:hAnsi="Times New Roman" w:cs="Times New Roman"/>
          <w:sz w:val="24"/>
          <w:szCs w:val="24"/>
        </w:rPr>
        <w:endnoteRef/>
      </w:r>
      <w:r w:rsidRPr="00F81227">
        <w:rPr>
          <w:rFonts w:ascii="Times New Roman" w:hAnsi="Times New Roman" w:cs="Times New Roman"/>
          <w:sz w:val="24"/>
          <w:szCs w:val="24"/>
        </w:rPr>
        <w:t xml:space="preserve"> При учете академической мобильности обучающихся учитывается входящая и исходящая академическая мобильность</w:t>
      </w:r>
    </w:p>
  </w:endnote>
  <w:endnote w:id="11">
    <w:p w:rsidR="009E739A" w:rsidRPr="00F81227" w:rsidRDefault="009E739A" w:rsidP="00035C9B">
      <w:pPr>
        <w:pStyle w:val="aff1"/>
        <w:tabs>
          <w:tab w:val="left" w:pos="284"/>
        </w:tabs>
        <w:ind w:right="-32"/>
        <w:jc w:val="both"/>
        <w:rPr>
          <w:rFonts w:ascii="Times New Roman" w:hAnsi="Times New Roman" w:cs="Times New Roman"/>
          <w:sz w:val="24"/>
          <w:szCs w:val="24"/>
        </w:rPr>
      </w:pPr>
      <w:r w:rsidRPr="00F81227">
        <w:rPr>
          <w:rStyle w:val="aff3"/>
          <w:rFonts w:ascii="Times New Roman" w:hAnsi="Times New Roman" w:cs="Times New Roman"/>
          <w:sz w:val="24"/>
          <w:szCs w:val="24"/>
        </w:rPr>
        <w:endnoteRef/>
      </w:r>
      <w:r w:rsidRPr="00F81227">
        <w:rPr>
          <w:rFonts w:ascii="Times New Roman" w:hAnsi="Times New Roman" w:cs="Times New Roman"/>
          <w:sz w:val="24"/>
          <w:szCs w:val="24"/>
        </w:rPr>
        <w:t xml:space="preserve"> В</w:t>
      </w:r>
      <w:r w:rsidRPr="00F81227">
        <w:rPr>
          <w:rFonts w:ascii="Times New Roman" w:hAnsi="Times New Roman" w:cs="Times New Roman"/>
          <w:bCs/>
          <w:color w:val="000000" w:themeColor="text1"/>
          <w:kern w:val="24"/>
          <w:sz w:val="24"/>
          <w:szCs w:val="24"/>
        </w:rPr>
        <w:t xml:space="preserve"> качестве расходов на научную деятельность учитываются все вложения организаций в НИР и на наращивание научного потенциала (инициативные проекты, софинансирование, расходы на подготовку магистров и PhD, </w:t>
      </w:r>
      <w:r w:rsidRPr="00F81227">
        <w:rPr>
          <w:rFonts w:ascii="Times New Roman" w:hAnsi="Times New Roman" w:cs="Times New Roman"/>
          <w:bCs/>
          <w:color w:val="000000" w:themeColor="text1"/>
          <w:kern w:val="24"/>
          <w:sz w:val="24"/>
          <w:szCs w:val="24"/>
          <w:lang w:val="kk-KZ"/>
        </w:rPr>
        <w:t>стажировки исследователей и т.д.</w:t>
      </w:r>
      <w:r w:rsidRPr="00F81227">
        <w:rPr>
          <w:rFonts w:ascii="Times New Roman" w:hAnsi="Times New Roman" w:cs="Times New Roman"/>
          <w:bCs/>
          <w:color w:val="000000" w:themeColor="text1"/>
          <w:kern w:val="24"/>
          <w:sz w:val="24"/>
          <w:szCs w:val="24"/>
        </w:rPr>
        <w:t xml:space="preserve">) </w:t>
      </w:r>
    </w:p>
  </w:endnote>
  <w:endnote w:id="12">
    <w:p w:rsidR="009E739A" w:rsidRPr="00F81227" w:rsidRDefault="009E739A" w:rsidP="00035C9B">
      <w:pPr>
        <w:pStyle w:val="aff1"/>
        <w:tabs>
          <w:tab w:val="left" w:pos="284"/>
        </w:tabs>
        <w:ind w:right="-32"/>
        <w:jc w:val="both"/>
        <w:rPr>
          <w:rFonts w:ascii="Times New Roman" w:hAnsi="Times New Roman" w:cs="Times New Roman"/>
          <w:sz w:val="24"/>
          <w:szCs w:val="24"/>
        </w:rPr>
      </w:pPr>
      <w:r w:rsidRPr="00F81227">
        <w:rPr>
          <w:rStyle w:val="aff3"/>
          <w:rFonts w:ascii="Times New Roman" w:hAnsi="Times New Roman" w:cs="Times New Roman"/>
          <w:sz w:val="24"/>
          <w:szCs w:val="24"/>
        </w:rPr>
        <w:endnoteRef/>
      </w:r>
      <w:r w:rsidRPr="00F81227">
        <w:rPr>
          <w:rFonts w:ascii="Times New Roman" w:hAnsi="Times New Roman" w:cs="Times New Roman"/>
          <w:bCs/>
          <w:color w:val="000000" w:themeColor="text1"/>
          <w:kern w:val="24"/>
          <w:sz w:val="24"/>
          <w:szCs w:val="24"/>
        </w:rPr>
        <w:t>В расчет численности производственного персонала по индикатору «Средний индекс Хирша» включаются все штатные специалисты с высшим образованием - клинический, научный и педагогический персонал, персонал иных производственных подразделений (за исключением АУП, обслуживающего и вспомогательного персонала), для которых данная организация является основным местом работы</w:t>
      </w:r>
    </w:p>
  </w:endnote>
  <w:endnote w:id="13">
    <w:p w:rsidR="009E739A" w:rsidRDefault="009E739A" w:rsidP="00035C9B">
      <w:pPr>
        <w:pStyle w:val="aff1"/>
        <w:tabs>
          <w:tab w:val="left" w:pos="284"/>
        </w:tabs>
        <w:ind w:right="-32"/>
        <w:jc w:val="both"/>
      </w:pPr>
      <w:r w:rsidRPr="00F81227">
        <w:rPr>
          <w:rStyle w:val="aff3"/>
          <w:rFonts w:ascii="Times New Roman" w:hAnsi="Times New Roman" w:cs="Times New Roman"/>
          <w:sz w:val="24"/>
          <w:szCs w:val="24"/>
        </w:rPr>
        <w:endnoteRef/>
      </w:r>
      <w:r w:rsidRPr="00F81227">
        <w:rPr>
          <w:rFonts w:ascii="Times New Roman" w:eastAsia="Calibri" w:hAnsi="Times New Roman" w:cs="Times New Roman"/>
          <w:color w:val="000000" w:themeColor="text1"/>
          <w:kern w:val="24"/>
          <w:sz w:val="24"/>
          <w:szCs w:val="24"/>
        </w:rPr>
        <w:t>Если ученый имеет индекс Хирша по обоим базам данных, то учитывается лишь одно значение индекса Хирша по той базе данных, в которой он имеет максимальное значение</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41C" w:rsidRDefault="00A1141C">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41C" w:rsidRDefault="00A1141C" w:rsidP="00745687">
    <w:pPr>
      <w:pStyle w:val="a8"/>
    </w:pPr>
  </w:p>
  <w:p w:rsidR="00A1141C" w:rsidRDefault="00A1141C" w:rsidP="00A951DC">
    <w:pPr>
      <w:pStyle w:val="a8"/>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41C" w:rsidRDefault="00A1141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F5D" w:rsidRDefault="00F42F5D" w:rsidP="00EB7127">
      <w:pPr>
        <w:spacing w:after="0" w:line="240" w:lineRule="auto"/>
      </w:pPr>
      <w:r>
        <w:separator/>
      </w:r>
    </w:p>
  </w:footnote>
  <w:footnote w:type="continuationSeparator" w:id="0">
    <w:p w:rsidR="00F42F5D" w:rsidRDefault="00F42F5D" w:rsidP="00EB7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41C" w:rsidRDefault="00A1141C">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605506"/>
      <w:docPartObj>
        <w:docPartGallery w:val="Page Numbers (Top of Page)"/>
        <w:docPartUnique/>
      </w:docPartObj>
    </w:sdtPr>
    <w:sdtEndPr>
      <w:rPr>
        <w:rFonts w:ascii="Times New Roman" w:hAnsi="Times New Roman" w:cs="Times New Roman"/>
      </w:rPr>
    </w:sdtEndPr>
    <w:sdtContent>
      <w:p w:rsidR="00A1141C" w:rsidRPr="005417B3" w:rsidRDefault="00A1141C">
        <w:pPr>
          <w:pStyle w:val="a6"/>
          <w:jc w:val="center"/>
          <w:rPr>
            <w:rFonts w:ascii="Times New Roman" w:hAnsi="Times New Roman" w:cs="Times New Roman"/>
          </w:rPr>
        </w:pPr>
        <w:r w:rsidRPr="005417B3">
          <w:rPr>
            <w:rFonts w:ascii="Times New Roman" w:hAnsi="Times New Roman" w:cs="Times New Roman"/>
          </w:rPr>
          <w:fldChar w:fldCharType="begin"/>
        </w:r>
        <w:r w:rsidRPr="005417B3">
          <w:rPr>
            <w:rFonts w:ascii="Times New Roman" w:hAnsi="Times New Roman" w:cs="Times New Roman"/>
          </w:rPr>
          <w:instrText>PAGE   \* MERGEFORMAT</w:instrText>
        </w:r>
        <w:r w:rsidRPr="005417B3">
          <w:rPr>
            <w:rFonts w:ascii="Times New Roman" w:hAnsi="Times New Roman" w:cs="Times New Roman"/>
          </w:rPr>
          <w:fldChar w:fldCharType="separate"/>
        </w:r>
        <w:r w:rsidR="00F81227">
          <w:rPr>
            <w:rFonts w:ascii="Times New Roman" w:hAnsi="Times New Roman" w:cs="Times New Roman"/>
            <w:noProof/>
          </w:rPr>
          <w:t>41</w:t>
        </w:r>
        <w:r w:rsidRPr="005417B3">
          <w:rPr>
            <w:rFonts w:ascii="Times New Roman" w:hAnsi="Times New Roman" w:cs="Times New Roman"/>
          </w:rPr>
          <w:fldChar w:fldCharType="end"/>
        </w:r>
      </w:p>
    </w:sdtContent>
  </w:sdt>
  <w:p w:rsidR="00A1141C" w:rsidRDefault="00A1141C">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686872"/>
      <w:docPartObj>
        <w:docPartGallery w:val="Page Numbers (Top of Page)"/>
        <w:docPartUnique/>
      </w:docPartObj>
    </w:sdtPr>
    <w:sdtEndPr>
      <w:rPr>
        <w:rFonts w:ascii="Times New Roman" w:hAnsi="Times New Roman" w:cs="Times New Roman"/>
      </w:rPr>
    </w:sdtEndPr>
    <w:sdtContent>
      <w:p w:rsidR="00A1141C" w:rsidRPr="00A63BDE" w:rsidRDefault="00A1141C">
        <w:pPr>
          <w:pStyle w:val="a6"/>
          <w:jc w:val="center"/>
          <w:rPr>
            <w:rFonts w:ascii="Times New Roman" w:hAnsi="Times New Roman" w:cs="Times New Roman"/>
          </w:rPr>
        </w:pPr>
        <w:r w:rsidRPr="00A63BDE">
          <w:rPr>
            <w:rFonts w:ascii="Times New Roman" w:hAnsi="Times New Roman" w:cs="Times New Roman"/>
          </w:rPr>
          <w:fldChar w:fldCharType="begin"/>
        </w:r>
        <w:r w:rsidRPr="00A63BDE">
          <w:rPr>
            <w:rFonts w:ascii="Times New Roman" w:hAnsi="Times New Roman" w:cs="Times New Roman"/>
          </w:rPr>
          <w:instrText>PAGE   \* MERGEFORMAT</w:instrText>
        </w:r>
        <w:r w:rsidRPr="00A63BDE">
          <w:rPr>
            <w:rFonts w:ascii="Times New Roman" w:hAnsi="Times New Roman" w:cs="Times New Roman"/>
          </w:rPr>
          <w:fldChar w:fldCharType="separate"/>
        </w:r>
        <w:r w:rsidR="00F81227">
          <w:rPr>
            <w:rFonts w:ascii="Times New Roman" w:hAnsi="Times New Roman" w:cs="Times New Roman"/>
            <w:noProof/>
          </w:rPr>
          <w:t>40</w:t>
        </w:r>
        <w:r w:rsidRPr="00A63BDE">
          <w:rPr>
            <w:rFonts w:ascii="Times New Roman" w:hAnsi="Times New Roman" w:cs="Times New Roman"/>
          </w:rPr>
          <w:fldChar w:fldCharType="end"/>
        </w:r>
      </w:p>
    </w:sdtContent>
  </w:sdt>
  <w:p w:rsidR="00A1141C" w:rsidRDefault="00A1141C">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97394"/>
    <w:multiLevelType w:val="hybridMultilevel"/>
    <w:tmpl w:val="9D601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E121CB6"/>
    <w:multiLevelType w:val="hybridMultilevel"/>
    <w:tmpl w:val="CE88C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5611B4E"/>
    <w:multiLevelType w:val="hybridMultilevel"/>
    <w:tmpl w:val="D3A4C7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1406E58"/>
    <w:multiLevelType w:val="hybridMultilevel"/>
    <w:tmpl w:val="F7E0FD36"/>
    <w:lvl w:ilvl="0" w:tplc="9F46D660">
      <w:start w:val="1"/>
      <w:numFmt w:val="bullet"/>
      <w:lvlText w:val=""/>
      <w:lvlJc w:val="left"/>
      <w:pPr>
        <w:ind w:left="436" w:hanging="360"/>
      </w:pPr>
      <w:rPr>
        <w:rFonts w:ascii="Symbol" w:hAnsi="Symbol" w:hint="default"/>
        <w:sz w:val="24"/>
        <w:szCs w:val="24"/>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 w15:restartNumberingAfterBreak="0">
    <w:nsid w:val="42A27C18"/>
    <w:multiLevelType w:val="hybridMultilevel"/>
    <w:tmpl w:val="48EA9FAA"/>
    <w:lvl w:ilvl="0" w:tplc="0419000F">
      <w:start w:val="1"/>
      <w:numFmt w:val="decimal"/>
      <w:lvlText w:val="%1."/>
      <w:lvlJc w:val="left"/>
      <w:pPr>
        <w:ind w:left="50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4"/>
  </w:num>
  <w:num w:numId="2">
    <w:abstractNumId w:val="0"/>
  </w:num>
  <w:num w:numId="3">
    <w:abstractNumId w:val="1"/>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C5F"/>
    <w:rsid w:val="000009B3"/>
    <w:rsid w:val="0000139F"/>
    <w:rsid w:val="000013B9"/>
    <w:rsid w:val="0000162C"/>
    <w:rsid w:val="000028E5"/>
    <w:rsid w:val="00002C25"/>
    <w:rsid w:val="00002DBD"/>
    <w:rsid w:val="00003F81"/>
    <w:rsid w:val="000040AA"/>
    <w:rsid w:val="00004439"/>
    <w:rsid w:val="0001111A"/>
    <w:rsid w:val="00011719"/>
    <w:rsid w:val="00011794"/>
    <w:rsid w:val="0001382B"/>
    <w:rsid w:val="000148F8"/>
    <w:rsid w:val="00014FCE"/>
    <w:rsid w:val="00015238"/>
    <w:rsid w:val="0001638D"/>
    <w:rsid w:val="00016E95"/>
    <w:rsid w:val="00016FA6"/>
    <w:rsid w:val="00017081"/>
    <w:rsid w:val="00022939"/>
    <w:rsid w:val="00022960"/>
    <w:rsid w:val="00022B35"/>
    <w:rsid w:val="00025AFC"/>
    <w:rsid w:val="00025F71"/>
    <w:rsid w:val="00026346"/>
    <w:rsid w:val="00027476"/>
    <w:rsid w:val="00031EC0"/>
    <w:rsid w:val="000328F0"/>
    <w:rsid w:val="0003332F"/>
    <w:rsid w:val="00034C25"/>
    <w:rsid w:val="00035C9B"/>
    <w:rsid w:val="00036DB9"/>
    <w:rsid w:val="00037EC7"/>
    <w:rsid w:val="00040D0D"/>
    <w:rsid w:val="00040FED"/>
    <w:rsid w:val="00041E9D"/>
    <w:rsid w:val="000436B3"/>
    <w:rsid w:val="00043E5E"/>
    <w:rsid w:val="00043E96"/>
    <w:rsid w:val="00044E3A"/>
    <w:rsid w:val="0004659C"/>
    <w:rsid w:val="0005036E"/>
    <w:rsid w:val="0005068C"/>
    <w:rsid w:val="00052E18"/>
    <w:rsid w:val="00053E41"/>
    <w:rsid w:val="0005447F"/>
    <w:rsid w:val="00055B6F"/>
    <w:rsid w:val="00055F39"/>
    <w:rsid w:val="00056B3D"/>
    <w:rsid w:val="00060392"/>
    <w:rsid w:val="000606CB"/>
    <w:rsid w:val="00061205"/>
    <w:rsid w:val="0006152D"/>
    <w:rsid w:val="00061C4A"/>
    <w:rsid w:val="00061D39"/>
    <w:rsid w:val="00061E9A"/>
    <w:rsid w:val="0006235A"/>
    <w:rsid w:val="000625F2"/>
    <w:rsid w:val="000630E2"/>
    <w:rsid w:val="00063D16"/>
    <w:rsid w:val="00065821"/>
    <w:rsid w:val="00065A48"/>
    <w:rsid w:val="00065C7F"/>
    <w:rsid w:val="00066FD9"/>
    <w:rsid w:val="00070943"/>
    <w:rsid w:val="00071512"/>
    <w:rsid w:val="00072188"/>
    <w:rsid w:val="000721C6"/>
    <w:rsid w:val="000734CA"/>
    <w:rsid w:val="0007399E"/>
    <w:rsid w:val="00075DD9"/>
    <w:rsid w:val="000762B9"/>
    <w:rsid w:val="000769DD"/>
    <w:rsid w:val="00081303"/>
    <w:rsid w:val="00082B87"/>
    <w:rsid w:val="000833AF"/>
    <w:rsid w:val="00083803"/>
    <w:rsid w:val="00084C1D"/>
    <w:rsid w:val="00085731"/>
    <w:rsid w:val="00086964"/>
    <w:rsid w:val="00086D99"/>
    <w:rsid w:val="00087687"/>
    <w:rsid w:val="00091099"/>
    <w:rsid w:val="00091378"/>
    <w:rsid w:val="00091D25"/>
    <w:rsid w:val="00092506"/>
    <w:rsid w:val="00093428"/>
    <w:rsid w:val="00093A16"/>
    <w:rsid w:val="00093F2D"/>
    <w:rsid w:val="000945AE"/>
    <w:rsid w:val="0009513A"/>
    <w:rsid w:val="0009519C"/>
    <w:rsid w:val="0009531F"/>
    <w:rsid w:val="00096C08"/>
    <w:rsid w:val="00097BB5"/>
    <w:rsid w:val="00097C2F"/>
    <w:rsid w:val="000A00D7"/>
    <w:rsid w:val="000A0FB8"/>
    <w:rsid w:val="000A170B"/>
    <w:rsid w:val="000A1D5C"/>
    <w:rsid w:val="000A2332"/>
    <w:rsid w:val="000A3513"/>
    <w:rsid w:val="000A3CE5"/>
    <w:rsid w:val="000A4E39"/>
    <w:rsid w:val="000A7797"/>
    <w:rsid w:val="000A7BE1"/>
    <w:rsid w:val="000B1C4D"/>
    <w:rsid w:val="000B214B"/>
    <w:rsid w:val="000B2D66"/>
    <w:rsid w:val="000B2F79"/>
    <w:rsid w:val="000B34B6"/>
    <w:rsid w:val="000B356E"/>
    <w:rsid w:val="000B3695"/>
    <w:rsid w:val="000B4EAF"/>
    <w:rsid w:val="000B52C9"/>
    <w:rsid w:val="000B6110"/>
    <w:rsid w:val="000B6157"/>
    <w:rsid w:val="000B76FB"/>
    <w:rsid w:val="000B7B52"/>
    <w:rsid w:val="000C027A"/>
    <w:rsid w:val="000C201B"/>
    <w:rsid w:val="000C23C3"/>
    <w:rsid w:val="000C3DE6"/>
    <w:rsid w:val="000C46DF"/>
    <w:rsid w:val="000C4CEA"/>
    <w:rsid w:val="000C6719"/>
    <w:rsid w:val="000C6993"/>
    <w:rsid w:val="000D0C38"/>
    <w:rsid w:val="000D0DF1"/>
    <w:rsid w:val="000D1C61"/>
    <w:rsid w:val="000D3041"/>
    <w:rsid w:val="000D366B"/>
    <w:rsid w:val="000D5DD1"/>
    <w:rsid w:val="000D67B0"/>
    <w:rsid w:val="000D6E71"/>
    <w:rsid w:val="000D7B41"/>
    <w:rsid w:val="000E04C6"/>
    <w:rsid w:val="000E2130"/>
    <w:rsid w:val="000E2E87"/>
    <w:rsid w:val="000E3046"/>
    <w:rsid w:val="000E35FA"/>
    <w:rsid w:val="000E4343"/>
    <w:rsid w:val="000E43B9"/>
    <w:rsid w:val="000E467E"/>
    <w:rsid w:val="000E4DDF"/>
    <w:rsid w:val="000E4F69"/>
    <w:rsid w:val="000E66FC"/>
    <w:rsid w:val="000E7299"/>
    <w:rsid w:val="000E75C5"/>
    <w:rsid w:val="000F00A6"/>
    <w:rsid w:val="000F0A6C"/>
    <w:rsid w:val="000F3953"/>
    <w:rsid w:val="000F479D"/>
    <w:rsid w:val="000F4895"/>
    <w:rsid w:val="000F4A04"/>
    <w:rsid w:val="000F619B"/>
    <w:rsid w:val="000F6F9B"/>
    <w:rsid w:val="00100CE7"/>
    <w:rsid w:val="00100CFB"/>
    <w:rsid w:val="001018B4"/>
    <w:rsid w:val="00101EF2"/>
    <w:rsid w:val="00101F66"/>
    <w:rsid w:val="001027B2"/>
    <w:rsid w:val="00102E8B"/>
    <w:rsid w:val="001049F0"/>
    <w:rsid w:val="001059A7"/>
    <w:rsid w:val="00105E01"/>
    <w:rsid w:val="00106C2F"/>
    <w:rsid w:val="001072A6"/>
    <w:rsid w:val="001076F5"/>
    <w:rsid w:val="001104A1"/>
    <w:rsid w:val="001107F4"/>
    <w:rsid w:val="0011192E"/>
    <w:rsid w:val="00112438"/>
    <w:rsid w:val="00114E89"/>
    <w:rsid w:val="0011528F"/>
    <w:rsid w:val="001171A9"/>
    <w:rsid w:val="0011745A"/>
    <w:rsid w:val="001175DE"/>
    <w:rsid w:val="0011771A"/>
    <w:rsid w:val="00121EA1"/>
    <w:rsid w:val="00121F0B"/>
    <w:rsid w:val="0012604D"/>
    <w:rsid w:val="00126069"/>
    <w:rsid w:val="001276FD"/>
    <w:rsid w:val="00127DCD"/>
    <w:rsid w:val="00130284"/>
    <w:rsid w:val="00130AEA"/>
    <w:rsid w:val="00130E4F"/>
    <w:rsid w:val="00130FCD"/>
    <w:rsid w:val="00131441"/>
    <w:rsid w:val="00133DFA"/>
    <w:rsid w:val="0013486D"/>
    <w:rsid w:val="00134D49"/>
    <w:rsid w:val="00135092"/>
    <w:rsid w:val="00135CAF"/>
    <w:rsid w:val="00136D82"/>
    <w:rsid w:val="00140FDE"/>
    <w:rsid w:val="00141D0C"/>
    <w:rsid w:val="00141D62"/>
    <w:rsid w:val="00142157"/>
    <w:rsid w:val="0014326A"/>
    <w:rsid w:val="0014339B"/>
    <w:rsid w:val="00144A46"/>
    <w:rsid w:val="001451E8"/>
    <w:rsid w:val="00145CC3"/>
    <w:rsid w:val="00145D8F"/>
    <w:rsid w:val="00145FC0"/>
    <w:rsid w:val="00147AA8"/>
    <w:rsid w:val="00147FE4"/>
    <w:rsid w:val="001515B1"/>
    <w:rsid w:val="0015170B"/>
    <w:rsid w:val="00152275"/>
    <w:rsid w:val="00152EBF"/>
    <w:rsid w:val="00153213"/>
    <w:rsid w:val="00153F8C"/>
    <w:rsid w:val="0015525E"/>
    <w:rsid w:val="0015555A"/>
    <w:rsid w:val="00156785"/>
    <w:rsid w:val="00156A4B"/>
    <w:rsid w:val="00156BCC"/>
    <w:rsid w:val="00157C89"/>
    <w:rsid w:val="0016010E"/>
    <w:rsid w:val="0016189E"/>
    <w:rsid w:val="001618BE"/>
    <w:rsid w:val="0016209D"/>
    <w:rsid w:val="00162469"/>
    <w:rsid w:val="00163348"/>
    <w:rsid w:val="00164F11"/>
    <w:rsid w:val="00165673"/>
    <w:rsid w:val="00165674"/>
    <w:rsid w:val="00165CE1"/>
    <w:rsid w:val="00165EE9"/>
    <w:rsid w:val="00166267"/>
    <w:rsid w:val="001668DF"/>
    <w:rsid w:val="00170A72"/>
    <w:rsid w:val="001718FA"/>
    <w:rsid w:val="00172118"/>
    <w:rsid w:val="001721B9"/>
    <w:rsid w:val="00172415"/>
    <w:rsid w:val="001727C7"/>
    <w:rsid w:val="00173828"/>
    <w:rsid w:val="001738DA"/>
    <w:rsid w:val="00174738"/>
    <w:rsid w:val="0017505C"/>
    <w:rsid w:val="00175864"/>
    <w:rsid w:val="0017590B"/>
    <w:rsid w:val="0017678A"/>
    <w:rsid w:val="00176D3A"/>
    <w:rsid w:val="00180EB3"/>
    <w:rsid w:val="00181F9F"/>
    <w:rsid w:val="00182D30"/>
    <w:rsid w:val="00182D89"/>
    <w:rsid w:val="00183C96"/>
    <w:rsid w:val="00183D42"/>
    <w:rsid w:val="00184ACD"/>
    <w:rsid w:val="00184C0A"/>
    <w:rsid w:val="00184DE1"/>
    <w:rsid w:val="00184DE5"/>
    <w:rsid w:val="00184EA1"/>
    <w:rsid w:val="00184F7B"/>
    <w:rsid w:val="00187CA3"/>
    <w:rsid w:val="001905DC"/>
    <w:rsid w:val="00190A4D"/>
    <w:rsid w:val="00190D06"/>
    <w:rsid w:val="001943C3"/>
    <w:rsid w:val="0019441E"/>
    <w:rsid w:val="0019533C"/>
    <w:rsid w:val="001957CD"/>
    <w:rsid w:val="00195800"/>
    <w:rsid w:val="00195FBE"/>
    <w:rsid w:val="0019616E"/>
    <w:rsid w:val="00196638"/>
    <w:rsid w:val="001966A7"/>
    <w:rsid w:val="001966B1"/>
    <w:rsid w:val="0019688F"/>
    <w:rsid w:val="00197253"/>
    <w:rsid w:val="0019773F"/>
    <w:rsid w:val="001979D1"/>
    <w:rsid w:val="001A1A71"/>
    <w:rsid w:val="001A1AD6"/>
    <w:rsid w:val="001A213A"/>
    <w:rsid w:val="001A2B61"/>
    <w:rsid w:val="001A48F4"/>
    <w:rsid w:val="001A5733"/>
    <w:rsid w:val="001A6394"/>
    <w:rsid w:val="001A6500"/>
    <w:rsid w:val="001A661A"/>
    <w:rsid w:val="001A6C32"/>
    <w:rsid w:val="001A729E"/>
    <w:rsid w:val="001A7329"/>
    <w:rsid w:val="001A77E3"/>
    <w:rsid w:val="001B20C1"/>
    <w:rsid w:val="001B25A5"/>
    <w:rsid w:val="001B2B11"/>
    <w:rsid w:val="001B2DD9"/>
    <w:rsid w:val="001B3302"/>
    <w:rsid w:val="001B52B1"/>
    <w:rsid w:val="001B5572"/>
    <w:rsid w:val="001B591F"/>
    <w:rsid w:val="001B633B"/>
    <w:rsid w:val="001B7A63"/>
    <w:rsid w:val="001C0D89"/>
    <w:rsid w:val="001C337F"/>
    <w:rsid w:val="001C340C"/>
    <w:rsid w:val="001C4678"/>
    <w:rsid w:val="001C475C"/>
    <w:rsid w:val="001C48CF"/>
    <w:rsid w:val="001C5C9F"/>
    <w:rsid w:val="001C5D0D"/>
    <w:rsid w:val="001C6AFD"/>
    <w:rsid w:val="001C6D66"/>
    <w:rsid w:val="001C72F3"/>
    <w:rsid w:val="001C782E"/>
    <w:rsid w:val="001C7A61"/>
    <w:rsid w:val="001D00E8"/>
    <w:rsid w:val="001D1053"/>
    <w:rsid w:val="001D152D"/>
    <w:rsid w:val="001D1E7D"/>
    <w:rsid w:val="001D2359"/>
    <w:rsid w:val="001D4771"/>
    <w:rsid w:val="001D4D5F"/>
    <w:rsid w:val="001D599E"/>
    <w:rsid w:val="001D5AA2"/>
    <w:rsid w:val="001D5AAC"/>
    <w:rsid w:val="001D7317"/>
    <w:rsid w:val="001E013D"/>
    <w:rsid w:val="001E040A"/>
    <w:rsid w:val="001E09B0"/>
    <w:rsid w:val="001E255E"/>
    <w:rsid w:val="001E366C"/>
    <w:rsid w:val="001E3678"/>
    <w:rsid w:val="001E3C6A"/>
    <w:rsid w:val="001E44D2"/>
    <w:rsid w:val="001E478C"/>
    <w:rsid w:val="001E5C35"/>
    <w:rsid w:val="001E61A1"/>
    <w:rsid w:val="001E6732"/>
    <w:rsid w:val="001E6DDC"/>
    <w:rsid w:val="001E74D5"/>
    <w:rsid w:val="001F003E"/>
    <w:rsid w:val="001F04D9"/>
    <w:rsid w:val="001F1215"/>
    <w:rsid w:val="001F353D"/>
    <w:rsid w:val="001F365B"/>
    <w:rsid w:val="001F4F4D"/>
    <w:rsid w:val="001F5080"/>
    <w:rsid w:val="001F50DC"/>
    <w:rsid w:val="001F5268"/>
    <w:rsid w:val="001F5C10"/>
    <w:rsid w:val="001F728E"/>
    <w:rsid w:val="002000AA"/>
    <w:rsid w:val="00201CB3"/>
    <w:rsid w:val="002028E8"/>
    <w:rsid w:val="00203376"/>
    <w:rsid w:val="0020350B"/>
    <w:rsid w:val="00204287"/>
    <w:rsid w:val="00204807"/>
    <w:rsid w:val="002048F5"/>
    <w:rsid w:val="00206081"/>
    <w:rsid w:val="002061B1"/>
    <w:rsid w:val="00206334"/>
    <w:rsid w:val="002069BA"/>
    <w:rsid w:val="002071F7"/>
    <w:rsid w:val="00211341"/>
    <w:rsid w:val="00213DAE"/>
    <w:rsid w:val="00214616"/>
    <w:rsid w:val="0021513E"/>
    <w:rsid w:val="00215869"/>
    <w:rsid w:val="00215BD0"/>
    <w:rsid w:val="0021668C"/>
    <w:rsid w:val="00216B6A"/>
    <w:rsid w:val="00217F04"/>
    <w:rsid w:val="00217FDA"/>
    <w:rsid w:val="002205D5"/>
    <w:rsid w:val="002206F2"/>
    <w:rsid w:val="00220B97"/>
    <w:rsid w:val="00220EE0"/>
    <w:rsid w:val="00221B47"/>
    <w:rsid w:val="00221BF2"/>
    <w:rsid w:val="00223ECD"/>
    <w:rsid w:val="00223FE7"/>
    <w:rsid w:val="002243E4"/>
    <w:rsid w:val="002251A3"/>
    <w:rsid w:val="0022680C"/>
    <w:rsid w:val="00226BE3"/>
    <w:rsid w:val="00226DDD"/>
    <w:rsid w:val="00226F38"/>
    <w:rsid w:val="00227EF9"/>
    <w:rsid w:val="002314CC"/>
    <w:rsid w:val="00231535"/>
    <w:rsid w:val="00232288"/>
    <w:rsid w:val="002337D3"/>
    <w:rsid w:val="00233B3F"/>
    <w:rsid w:val="00233C12"/>
    <w:rsid w:val="002344C4"/>
    <w:rsid w:val="00235968"/>
    <w:rsid w:val="00236F9A"/>
    <w:rsid w:val="0023768C"/>
    <w:rsid w:val="00237878"/>
    <w:rsid w:val="002378AD"/>
    <w:rsid w:val="00240D93"/>
    <w:rsid w:val="002423D1"/>
    <w:rsid w:val="00242469"/>
    <w:rsid w:val="00243313"/>
    <w:rsid w:val="00246230"/>
    <w:rsid w:val="0024625D"/>
    <w:rsid w:val="00246ADF"/>
    <w:rsid w:val="00246F1F"/>
    <w:rsid w:val="00247049"/>
    <w:rsid w:val="00247137"/>
    <w:rsid w:val="0025019E"/>
    <w:rsid w:val="002503AB"/>
    <w:rsid w:val="002511C0"/>
    <w:rsid w:val="00251336"/>
    <w:rsid w:val="0025171D"/>
    <w:rsid w:val="00251C28"/>
    <w:rsid w:val="00251E93"/>
    <w:rsid w:val="00253A77"/>
    <w:rsid w:val="00254249"/>
    <w:rsid w:val="002548C9"/>
    <w:rsid w:val="0025541D"/>
    <w:rsid w:val="0025546B"/>
    <w:rsid w:val="00257989"/>
    <w:rsid w:val="002579F6"/>
    <w:rsid w:val="00260841"/>
    <w:rsid w:val="00260AF3"/>
    <w:rsid w:val="002610D8"/>
    <w:rsid w:val="00261773"/>
    <w:rsid w:val="0026245B"/>
    <w:rsid w:val="00263D7E"/>
    <w:rsid w:val="00264407"/>
    <w:rsid w:val="00264F43"/>
    <w:rsid w:val="00265D4C"/>
    <w:rsid w:val="00266717"/>
    <w:rsid w:val="00267029"/>
    <w:rsid w:val="0026752C"/>
    <w:rsid w:val="00267A48"/>
    <w:rsid w:val="00267BF6"/>
    <w:rsid w:val="002719A4"/>
    <w:rsid w:val="00271E04"/>
    <w:rsid w:val="0027275F"/>
    <w:rsid w:val="00272C74"/>
    <w:rsid w:val="0027437E"/>
    <w:rsid w:val="0027464D"/>
    <w:rsid w:val="00274821"/>
    <w:rsid w:val="002749B1"/>
    <w:rsid w:val="002749D4"/>
    <w:rsid w:val="00275004"/>
    <w:rsid w:val="00276189"/>
    <w:rsid w:val="002774C0"/>
    <w:rsid w:val="00277851"/>
    <w:rsid w:val="00277D57"/>
    <w:rsid w:val="00280DDA"/>
    <w:rsid w:val="00280F24"/>
    <w:rsid w:val="0028106C"/>
    <w:rsid w:val="002814EA"/>
    <w:rsid w:val="00282C8E"/>
    <w:rsid w:val="002849FE"/>
    <w:rsid w:val="002861FE"/>
    <w:rsid w:val="00286369"/>
    <w:rsid w:val="002866E8"/>
    <w:rsid w:val="00286F38"/>
    <w:rsid w:val="00290488"/>
    <w:rsid w:val="00290D1A"/>
    <w:rsid w:val="00292509"/>
    <w:rsid w:val="002941B9"/>
    <w:rsid w:val="00295AA5"/>
    <w:rsid w:val="0029609D"/>
    <w:rsid w:val="002965AF"/>
    <w:rsid w:val="002966A1"/>
    <w:rsid w:val="00296A63"/>
    <w:rsid w:val="002973D4"/>
    <w:rsid w:val="00297A2B"/>
    <w:rsid w:val="00297F50"/>
    <w:rsid w:val="002A0079"/>
    <w:rsid w:val="002A1FD3"/>
    <w:rsid w:val="002A25E2"/>
    <w:rsid w:val="002A2731"/>
    <w:rsid w:val="002A2816"/>
    <w:rsid w:val="002A2D51"/>
    <w:rsid w:val="002A3139"/>
    <w:rsid w:val="002A3F38"/>
    <w:rsid w:val="002A4686"/>
    <w:rsid w:val="002A4F3B"/>
    <w:rsid w:val="002A5207"/>
    <w:rsid w:val="002A534A"/>
    <w:rsid w:val="002A53A1"/>
    <w:rsid w:val="002A5C7B"/>
    <w:rsid w:val="002A77CA"/>
    <w:rsid w:val="002A7971"/>
    <w:rsid w:val="002B0929"/>
    <w:rsid w:val="002B12FC"/>
    <w:rsid w:val="002B1E00"/>
    <w:rsid w:val="002B354A"/>
    <w:rsid w:val="002B387D"/>
    <w:rsid w:val="002B41FC"/>
    <w:rsid w:val="002B486F"/>
    <w:rsid w:val="002B4CDD"/>
    <w:rsid w:val="002B54AB"/>
    <w:rsid w:val="002B6DAD"/>
    <w:rsid w:val="002B70E5"/>
    <w:rsid w:val="002B72CD"/>
    <w:rsid w:val="002B7B45"/>
    <w:rsid w:val="002C2094"/>
    <w:rsid w:val="002C20AA"/>
    <w:rsid w:val="002C2359"/>
    <w:rsid w:val="002C2CF7"/>
    <w:rsid w:val="002C317E"/>
    <w:rsid w:val="002C33F4"/>
    <w:rsid w:val="002C36BD"/>
    <w:rsid w:val="002C3789"/>
    <w:rsid w:val="002C42A8"/>
    <w:rsid w:val="002C545D"/>
    <w:rsid w:val="002C547A"/>
    <w:rsid w:val="002C55D4"/>
    <w:rsid w:val="002C650F"/>
    <w:rsid w:val="002C6932"/>
    <w:rsid w:val="002C7927"/>
    <w:rsid w:val="002C7B90"/>
    <w:rsid w:val="002D0562"/>
    <w:rsid w:val="002D0580"/>
    <w:rsid w:val="002D07B9"/>
    <w:rsid w:val="002D114C"/>
    <w:rsid w:val="002D338A"/>
    <w:rsid w:val="002D3B16"/>
    <w:rsid w:val="002D3E47"/>
    <w:rsid w:val="002D4395"/>
    <w:rsid w:val="002D439D"/>
    <w:rsid w:val="002D4A2A"/>
    <w:rsid w:val="002D5FB9"/>
    <w:rsid w:val="002D62E8"/>
    <w:rsid w:val="002D6809"/>
    <w:rsid w:val="002D7637"/>
    <w:rsid w:val="002D7EEA"/>
    <w:rsid w:val="002E0412"/>
    <w:rsid w:val="002E0579"/>
    <w:rsid w:val="002E06F8"/>
    <w:rsid w:val="002E0D9C"/>
    <w:rsid w:val="002E269C"/>
    <w:rsid w:val="002E3CE0"/>
    <w:rsid w:val="002E3F6E"/>
    <w:rsid w:val="002E43FB"/>
    <w:rsid w:val="002E4714"/>
    <w:rsid w:val="002E4E64"/>
    <w:rsid w:val="002E5945"/>
    <w:rsid w:val="002E5A20"/>
    <w:rsid w:val="002E6781"/>
    <w:rsid w:val="002E6966"/>
    <w:rsid w:val="002E6A91"/>
    <w:rsid w:val="002E6BFF"/>
    <w:rsid w:val="002E6E3E"/>
    <w:rsid w:val="002E7140"/>
    <w:rsid w:val="002F06F3"/>
    <w:rsid w:val="002F094B"/>
    <w:rsid w:val="002F145C"/>
    <w:rsid w:val="002F423C"/>
    <w:rsid w:val="002F4936"/>
    <w:rsid w:val="002F50EA"/>
    <w:rsid w:val="002F515B"/>
    <w:rsid w:val="002F51EF"/>
    <w:rsid w:val="002F5D0A"/>
    <w:rsid w:val="002F6037"/>
    <w:rsid w:val="002F60AA"/>
    <w:rsid w:val="002F6602"/>
    <w:rsid w:val="002F700C"/>
    <w:rsid w:val="002F7244"/>
    <w:rsid w:val="002F7693"/>
    <w:rsid w:val="003006FA"/>
    <w:rsid w:val="0030216F"/>
    <w:rsid w:val="003023C3"/>
    <w:rsid w:val="003025B0"/>
    <w:rsid w:val="00303A6D"/>
    <w:rsid w:val="00304D4E"/>
    <w:rsid w:val="0030531E"/>
    <w:rsid w:val="00305749"/>
    <w:rsid w:val="00306E44"/>
    <w:rsid w:val="003075C8"/>
    <w:rsid w:val="00307893"/>
    <w:rsid w:val="00311624"/>
    <w:rsid w:val="00312033"/>
    <w:rsid w:val="0031246D"/>
    <w:rsid w:val="00314394"/>
    <w:rsid w:val="00314812"/>
    <w:rsid w:val="00314D87"/>
    <w:rsid w:val="0031651B"/>
    <w:rsid w:val="003172EE"/>
    <w:rsid w:val="00321965"/>
    <w:rsid w:val="00321B39"/>
    <w:rsid w:val="00321E70"/>
    <w:rsid w:val="0032390E"/>
    <w:rsid w:val="00323FA4"/>
    <w:rsid w:val="003252AD"/>
    <w:rsid w:val="00325924"/>
    <w:rsid w:val="003260F9"/>
    <w:rsid w:val="00326EC9"/>
    <w:rsid w:val="00330A8E"/>
    <w:rsid w:val="00333E3D"/>
    <w:rsid w:val="00334A68"/>
    <w:rsid w:val="003367B0"/>
    <w:rsid w:val="00336886"/>
    <w:rsid w:val="00340F39"/>
    <w:rsid w:val="00341DCF"/>
    <w:rsid w:val="00341EDA"/>
    <w:rsid w:val="00342CE8"/>
    <w:rsid w:val="003430D1"/>
    <w:rsid w:val="00343865"/>
    <w:rsid w:val="00343DE5"/>
    <w:rsid w:val="00345E68"/>
    <w:rsid w:val="003473DF"/>
    <w:rsid w:val="00347FC9"/>
    <w:rsid w:val="003516F0"/>
    <w:rsid w:val="0035198F"/>
    <w:rsid w:val="003519AF"/>
    <w:rsid w:val="00351D76"/>
    <w:rsid w:val="0035216B"/>
    <w:rsid w:val="00352885"/>
    <w:rsid w:val="00352E85"/>
    <w:rsid w:val="00353772"/>
    <w:rsid w:val="003539CC"/>
    <w:rsid w:val="00353C59"/>
    <w:rsid w:val="00353E8D"/>
    <w:rsid w:val="00353EAE"/>
    <w:rsid w:val="003544BB"/>
    <w:rsid w:val="0035509D"/>
    <w:rsid w:val="003561D9"/>
    <w:rsid w:val="0035679F"/>
    <w:rsid w:val="003568BF"/>
    <w:rsid w:val="00356C48"/>
    <w:rsid w:val="00357597"/>
    <w:rsid w:val="00363DFE"/>
    <w:rsid w:val="0036543C"/>
    <w:rsid w:val="00365A53"/>
    <w:rsid w:val="00365C77"/>
    <w:rsid w:val="003661AA"/>
    <w:rsid w:val="00366801"/>
    <w:rsid w:val="0036698C"/>
    <w:rsid w:val="00367039"/>
    <w:rsid w:val="00367555"/>
    <w:rsid w:val="00367F30"/>
    <w:rsid w:val="00371DDC"/>
    <w:rsid w:val="003724E3"/>
    <w:rsid w:val="00373B93"/>
    <w:rsid w:val="003747F3"/>
    <w:rsid w:val="00374A14"/>
    <w:rsid w:val="003753C3"/>
    <w:rsid w:val="00375F87"/>
    <w:rsid w:val="003803EF"/>
    <w:rsid w:val="003804C1"/>
    <w:rsid w:val="0038060B"/>
    <w:rsid w:val="003824AC"/>
    <w:rsid w:val="00383254"/>
    <w:rsid w:val="00383DD7"/>
    <w:rsid w:val="00384525"/>
    <w:rsid w:val="0038497B"/>
    <w:rsid w:val="00384EC3"/>
    <w:rsid w:val="00385F5B"/>
    <w:rsid w:val="003869D6"/>
    <w:rsid w:val="00387C39"/>
    <w:rsid w:val="0039050B"/>
    <w:rsid w:val="0039124C"/>
    <w:rsid w:val="0039314B"/>
    <w:rsid w:val="00393516"/>
    <w:rsid w:val="003942AB"/>
    <w:rsid w:val="00395078"/>
    <w:rsid w:val="003951C5"/>
    <w:rsid w:val="0039617E"/>
    <w:rsid w:val="003964DB"/>
    <w:rsid w:val="00397252"/>
    <w:rsid w:val="0039776E"/>
    <w:rsid w:val="0039779D"/>
    <w:rsid w:val="00397A1C"/>
    <w:rsid w:val="00397CC7"/>
    <w:rsid w:val="00397FE1"/>
    <w:rsid w:val="003A1015"/>
    <w:rsid w:val="003A1C82"/>
    <w:rsid w:val="003A23EB"/>
    <w:rsid w:val="003A2416"/>
    <w:rsid w:val="003A4F33"/>
    <w:rsid w:val="003A556C"/>
    <w:rsid w:val="003A5E92"/>
    <w:rsid w:val="003A6054"/>
    <w:rsid w:val="003A632F"/>
    <w:rsid w:val="003A7A74"/>
    <w:rsid w:val="003B1256"/>
    <w:rsid w:val="003B14F3"/>
    <w:rsid w:val="003B3019"/>
    <w:rsid w:val="003B35A1"/>
    <w:rsid w:val="003B5022"/>
    <w:rsid w:val="003B50C1"/>
    <w:rsid w:val="003B6075"/>
    <w:rsid w:val="003B684C"/>
    <w:rsid w:val="003B6E3B"/>
    <w:rsid w:val="003B7B8E"/>
    <w:rsid w:val="003C07F2"/>
    <w:rsid w:val="003C0EB4"/>
    <w:rsid w:val="003C2019"/>
    <w:rsid w:val="003C2441"/>
    <w:rsid w:val="003C28D4"/>
    <w:rsid w:val="003C32CA"/>
    <w:rsid w:val="003C372A"/>
    <w:rsid w:val="003C5269"/>
    <w:rsid w:val="003C5407"/>
    <w:rsid w:val="003C61FD"/>
    <w:rsid w:val="003C6FC1"/>
    <w:rsid w:val="003C7029"/>
    <w:rsid w:val="003D010E"/>
    <w:rsid w:val="003D0546"/>
    <w:rsid w:val="003D0FC2"/>
    <w:rsid w:val="003D196C"/>
    <w:rsid w:val="003D4311"/>
    <w:rsid w:val="003D4C22"/>
    <w:rsid w:val="003D5674"/>
    <w:rsid w:val="003D5799"/>
    <w:rsid w:val="003D57A9"/>
    <w:rsid w:val="003D5C73"/>
    <w:rsid w:val="003D6B12"/>
    <w:rsid w:val="003D73B4"/>
    <w:rsid w:val="003E128E"/>
    <w:rsid w:val="003E1467"/>
    <w:rsid w:val="003E1EFF"/>
    <w:rsid w:val="003E2DB8"/>
    <w:rsid w:val="003E30F2"/>
    <w:rsid w:val="003E3271"/>
    <w:rsid w:val="003E34D4"/>
    <w:rsid w:val="003E3D4A"/>
    <w:rsid w:val="003E40E8"/>
    <w:rsid w:val="003E4308"/>
    <w:rsid w:val="003E5720"/>
    <w:rsid w:val="003F1527"/>
    <w:rsid w:val="003F1995"/>
    <w:rsid w:val="003F1C38"/>
    <w:rsid w:val="003F27F5"/>
    <w:rsid w:val="003F32F4"/>
    <w:rsid w:val="003F3413"/>
    <w:rsid w:val="003F3C6E"/>
    <w:rsid w:val="003F4D00"/>
    <w:rsid w:val="003F5B5E"/>
    <w:rsid w:val="003F5E5F"/>
    <w:rsid w:val="003F7A70"/>
    <w:rsid w:val="0040002B"/>
    <w:rsid w:val="004003AC"/>
    <w:rsid w:val="00400A70"/>
    <w:rsid w:val="0040196F"/>
    <w:rsid w:val="004019A3"/>
    <w:rsid w:val="004031C2"/>
    <w:rsid w:val="004033C1"/>
    <w:rsid w:val="00403C73"/>
    <w:rsid w:val="004045EC"/>
    <w:rsid w:val="004048C2"/>
    <w:rsid w:val="00405416"/>
    <w:rsid w:val="00405FFE"/>
    <w:rsid w:val="00406020"/>
    <w:rsid w:val="00406C07"/>
    <w:rsid w:val="00407A9A"/>
    <w:rsid w:val="00407FC4"/>
    <w:rsid w:val="00410F41"/>
    <w:rsid w:val="00411ED5"/>
    <w:rsid w:val="0041303A"/>
    <w:rsid w:val="0041329D"/>
    <w:rsid w:val="00413FF7"/>
    <w:rsid w:val="004147DB"/>
    <w:rsid w:val="004163B2"/>
    <w:rsid w:val="00416860"/>
    <w:rsid w:val="00420B0A"/>
    <w:rsid w:val="00420B6F"/>
    <w:rsid w:val="00422004"/>
    <w:rsid w:val="004220E6"/>
    <w:rsid w:val="0042268D"/>
    <w:rsid w:val="004227E7"/>
    <w:rsid w:val="00422F92"/>
    <w:rsid w:val="00423B9A"/>
    <w:rsid w:val="00423F42"/>
    <w:rsid w:val="00424015"/>
    <w:rsid w:val="0042469C"/>
    <w:rsid w:val="00424854"/>
    <w:rsid w:val="00430B96"/>
    <w:rsid w:val="00430FBF"/>
    <w:rsid w:val="0043181F"/>
    <w:rsid w:val="0043255C"/>
    <w:rsid w:val="00434242"/>
    <w:rsid w:val="00434B66"/>
    <w:rsid w:val="00437419"/>
    <w:rsid w:val="004413E4"/>
    <w:rsid w:val="00441ABB"/>
    <w:rsid w:val="004422C6"/>
    <w:rsid w:val="0044242F"/>
    <w:rsid w:val="00442508"/>
    <w:rsid w:val="00443A23"/>
    <w:rsid w:val="00443A91"/>
    <w:rsid w:val="00443E4A"/>
    <w:rsid w:val="004446FE"/>
    <w:rsid w:val="00444DAC"/>
    <w:rsid w:val="00444FAF"/>
    <w:rsid w:val="0044556A"/>
    <w:rsid w:val="00445996"/>
    <w:rsid w:val="004460A1"/>
    <w:rsid w:val="0044622D"/>
    <w:rsid w:val="00447088"/>
    <w:rsid w:val="004475CE"/>
    <w:rsid w:val="00447926"/>
    <w:rsid w:val="00447E2D"/>
    <w:rsid w:val="00451573"/>
    <w:rsid w:val="00453F8F"/>
    <w:rsid w:val="0045488E"/>
    <w:rsid w:val="00454FA2"/>
    <w:rsid w:val="00457376"/>
    <w:rsid w:val="00457B55"/>
    <w:rsid w:val="00461FAE"/>
    <w:rsid w:val="00461FFB"/>
    <w:rsid w:val="00462506"/>
    <w:rsid w:val="004628CF"/>
    <w:rsid w:val="00463463"/>
    <w:rsid w:val="00463DA1"/>
    <w:rsid w:val="00464B3B"/>
    <w:rsid w:val="0046640A"/>
    <w:rsid w:val="00466894"/>
    <w:rsid w:val="00466AD4"/>
    <w:rsid w:val="004679FC"/>
    <w:rsid w:val="00467EF3"/>
    <w:rsid w:val="00467FB9"/>
    <w:rsid w:val="00470AE8"/>
    <w:rsid w:val="0047222C"/>
    <w:rsid w:val="004735B9"/>
    <w:rsid w:val="00475A19"/>
    <w:rsid w:val="00475DFB"/>
    <w:rsid w:val="00477362"/>
    <w:rsid w:val="004807E1"/>
    <w:rsid w:val="00480FE6"/>
    <w:rsid w:val="00481344"/>
    <w:rsid w:val="0048232D"/>
    <w:rsid w:val="00482517"/>
    <w:rsid w:val="004831FD"/>
    <w:rsid w:val="00483EA4"/>
    <w:rsid w:val="00483FAF"/>
    <w:rsid w:val="00484A39"/>
    <w:rsid w:val="004857CC"/>
    <w:rsid w:val="0048581F"/>
    <w:rsid w:val="004862FF"/>
    <w:rsid w:val="004865F7"/>
    <w:rsid w:val="00487C23"/>
    <w:rsid w:val="00487DAA"/>
    <w:rsid w:val="004905BB"/>
    <w:rsid w:val="0049276F"/>
    <w:rsid w:val="00492BB2"/>
    <w:rsid w:val="00493550"/>
    <w:rsid w:val="00493957"/>
    <w:rsid w:val="004954E6"/>
    <w:rsid w:val="00495A37"/>
    <w:rsid w:val="00495AC5"/>
    <w:rsid w:val="00496C5F"/>
    <w:rsid w:val="00497235"/>
    <w:rsid w:val="00497355"/>
    <w:rsid w:val="004978A8"/>
    <w:rsid w:val="004A02B9"/>
    <w:rsid w:val="004A0D3B"/>
    <w:rsid w:val="004A0FFD"/>
    <w:rsid w:val="004A12CF"/>
    <w:rsid w:val="004A154C"/>
    <w:rsid w:val="004A1B24"/>
    <w:rsid w:val="004A1BCF"/>
    <w:rsid w:val="004A2497"/>
    <w:rsid w:val="004A2574"/>
    <w:rsid w:val="004A2D6B"/>
    <w:rsid w:val="004A2F23"/>
    <w:rsid w:val="004A4094"/>
    <w:rsid w:val="004A4B65"/>
    <w:rsid w:val="004A4C0B"/>
    <w:rsid w:val="004A5300"/>
    <w:rsid w:val="004A54E5"/>
    <w:rsid w:val="004A5609"/>
    <w:rsid w:val="004A59E0"/>
    <w:rsid w:val="004B078E"/>
    <w:rsid w:val="004B1087"/>
    <w:rsid w:val="004B1138"/>
    <w:rsid w:val="004B1697"/>
    <w:rsid w:val="004B20C0"/>
    <w:rsid w:val="004B3B7C"/>
    <w:rsid w:val="004B3DE0"/>
    <w:rsid w:val="004B41A1"/>
    <w:rsid w:val="004B591E"/>
    <w:rsid w:val="004B690F"/>
    <w:rsid w:val="004B715D"/>
    <w:rsid w:val="004B79E8"/>
    <w:rsid w:val="004B7C06"/>
    <w:rsid w:val="004C0163"/>
    <w:rsid w:val="004C0A5C"/>
    <w:rsid w:val="004C0F17"/>
    <w:rsid w:val="004C0F50"/>
    <w:rsid w:val="004C23C0"/>
    <w:rsid w:val="004C2D02"/>
    <w:rsid w:val="004C2EB7"/>
    <w:rsid w:val="004C2F7B"/>
    <w:rsid w:val="004C3B53"/>
    <w:rsid w:val="004C41F5"/>
    <w:rsid w:val="004C61A4"/>
    <w:rsid w:val="004C64C5"/>
    <w:rsid w:val="004C7605"/>
    <w:rsid w:val="004D0FAB"/>
    <w:rsid w:val="004D136E"/>
    <w:rsid w:val="004D22CF"/>
    <w:rsid w:val="004D277A"/>
    <w:rsid w:val="004D3826"/>
    <w:rsid w:val="004D42B4"/>
    <w:rsid w:val="004D459F"/>
    <w:rsid w:val="004D6FDD"/>
    <w:rsid w:val="004D7374"/>
    <w:rsid w:val="004D73A9"/>
    <w:rsid w:val="004D7862"/>
    <w:rsid w:val="004E1976"/>
    <w:rsid w:val="004E23F0"/>
    <w:rsid w:val="004E24D0"/>
    <w:rsid w:val="004E29E1"/>
    <w:rsid w:val="004E3690"/>
    <w:rsid w:val="004E3806"/>
    <w:rsid w:val="004E39C6"/>
    <w:rsid w:val="004E402B"/>
    <w:rsid w:val="004E547B"/>
    <w:rsid w:val="004E5EA3"/>
    <w:rsid w:val="004E6B95"/>
    <w:rsid w:val="004E6BC7"/>
    <w:rsid w:val="004E6CEE"/>
    <w:rsid w:val="004E6F05"/>
    <w:rsid w:val="004E6F49"/>
    <w:rsid w:val="004F0ABB"/>
    <w:rsid w:val="004F377E"/>
    <w:rsid w:val="004F3E97"/>
    <w:rsid w:val="004F416C"/>
    <w:rsid w:val="004F457D"/>
    <w:rsid w:val="004F5F0B"/>
    <w:rsid w:val="004F68E7"/>
    <w:rsid w:val="004F70A5"/>
    <w:rsid w:val="004F74DE"/>
    <w:rsid w:val="00500F81"/>
    <w:rsid w:val="00501126"/>
    <w:rsid w:val="00501934"/>
    <w:rsid w:val="005020B5"/>
    <w:rsid w:val="0050234B"/>
    <w:rsid w:val="00502555"/>
    <w:rsid w:val="00502F0E"/>
    <w:rsid w:val="00504033"/>
    <w:rsid w:val="005048A5"/>
    <w:rsid w:val="005049A8"/>
    <w:rsid w:val="00504BC5"/>
    <w:rsid w:val="00504BF2"/>
    <w:rsid w:val="00506464"/>
    <w:rsid w:val="00510D23"/>
    <w:rsid w:val="005113F3"/>
    <w:rsid w:val="005127A7"/>
    <w:rsid w:val="005138B4"/>
    <w:rsid w:val="00514239"/>
    <w:rsid w:val="005145B5"/>
    <w:rsid w:val="005146CA"/>
    <w:rsid w:val="00514FA9"/>
    <w:rsid w:val="005154ED"/>
    <w:rsid w:val="005155A8"/>
    <w:rsid w:val="00516559"/>
    <w:rsid w:val="0051724C"/>
    <w:rsid w:val="005174CD"/>
    <w:rsid w:val="0052048A"/>
    <w:rsid w:val="00520B8D"/>
    <w:rsid w:val="00520D0F"/>
    <w:rsid w:val="0052291F"/>
    <w:rsid w:val="00524592"/>
    <w:rsid w:val="00525E03"/>
    <w:rsid w:val="00527C15"/>
    <w:rsid w:val="00530A6E"/>
    <w:rsid w:val="00533F51"/>
    <w:rsid w:val="005351E7"/>
    <w:rsid w:val="0053522F"/>
    <w:rsid w:val="005356E0"/>
    <w:rsid w:val="00535843"/>
    <w:rsid w:val="00536383"/>
    <w:rsid w:val="005371C8"/>
    <w:rsid w:val="005371D8"/>
    <w:rsid w:val="005377B2"/>
    <w:rsid w:val="00540A21"/>
    <w:rsid w:val="005413BA"/>
    <w:rsid w:val="005417B3"/>
    <w:rsid w:val="00541FFC"/>
    <w:rsid w:val="00542268"/>
    <w:rsid w:val="00542372"/>
    <w:rsid w:val="00542A68"/>
    <w:rsid w:val="00543561"/>
    <w:rsid w:val="00545677"/>
    <w:rsid w:val="00545A4B"/>
    <w:rsid w:val="00545BFC"/>
    <w:rsid w:val="00546D37"/>
    <w:rsid w:val="005475F5"/>
    <w:rsid w:val="00550A15"/>
    <w:rsid w:val="005553E3"/>
    <w:rsid w:val="00555601"/>
    <w:rsid w:val="005565C5"/>
    <w:rsid w:val="00556902"/>
    <w:rsid w:val="0055716F"/>
    <w:rsid w:val="00557B5E"/>
    <w:rsid w:val="00557F3D"/>
    <w:rsid w:val="00560172"/>
    <w:rsid w:val="005609FC"/>
    <w:rsid w:val="00560BDB"/>
    <w:rsid w:val="00560DE9"/>
    <w:rsid w:val="00561357"/>
    <w:rsid w:val="00561CC1"/>
    <w:rsid w:val="00561CDE"/>
    <w:rsid w:val="00563862"/>
    <w:rsid w:val="005642C7"/>
    <w:rsid w:val="00566950"/>
    <w:rsid w:val="00566C0A"/>
    <w:rsid w:val="00571379"/>
    <w:rsid w:val="0057213E"/>
    <w:rsid w:val="00572B35"/>
    <w:rsid w:val="00574418"/>
    <w:rsid w:val="00574442"/>
    <w:rsid w:val="005750F9"/>
    <w:rsid w:val="00575176"/>
    <w:rsid w:val="005758EF"/>
    <w:rsid w:val="005766FF"/>
    <w:rsid w:val="00580A2A"/>
    <w:rsid w:val="005810BF"/>
    <w:rsid w:val="0058175E"/>
    <w:rsid w:val="00581B94"/>
    <w:rsid w:val="005823BC"/>
    <w:rsid w:val="00584E83"/>
    <w:rsid w:val="005850BF"/>
    <w:rsid w:val="0058511F"/>
    <w:rsid w:val="0058532D"/>
    <w:rsid w:val="0058592D"/>
    <w:rsid w:val="00585CEE"/>
    <w:rsid w:val="00585FBB"/>
    <w:rsid w:val="00590AE5"/>
    <w:rsid w:val="00591E64"/>
    <w:rsid w:val="00592224"/>
    <w:rsid w:val="005926B1"/>
    <w:rsid w:val="00593160"/>
    <w:rsid w:val="00593B38"/>
    <w:rsid w:val="0059424C"/>
    <w:rsid w:val="00594E0E"/>
    <w:rsid w:val="005959F2"/>
    <w:rsid w:val="00595CF2"/>
    <w:rsid w:val="00595F09"/>
    <w:rsid w:val="00596111"/>
    <w:rsid w:val="005971C5"/>
    <w:rsid w:val="005976D2"/>
    <w:rsid w:val="005977D0"/>
    <w:rsid w:val="005A265E"/>
    <w:rsid w:val="005A31D5"/>
    <w:rsid w:val="005A35CD"/>
    <w:rsid w:val="005A4784"/>
    <w:rsid w:val="005A4BC6"/>
    <w:rsid w:val="005A4D4A"/>
    <w:rsid w:val="005A610B"/>
    <w:rsid w:val="005A6B56"/>
    <w:rsid w:val="005A6D4A"/>
    <w:rsid w:val="005A7FF9"/>
    <w:rsid w:val="005B0BED"/>
    <w:rsid w:val="005B0D4E"/>
    <w:rsid w:val="005B235E"/>
    <w:rsid w:val="005B271D"/>
    <w:rsid w:val="005B2AE4"/>
    <w:rsid w:val="005B2CB6"/>
    <w:rsid w:val="005B2F3B"/>
    <w:rsid w:val="005B348A"/>
    <w:rsid w:val="005B38C6"/>
    <w:rsid w:val="005B3986"/>
    <w:rsid w:val="005B3BAA"/>
    <w:rsid w:val="005B3F41"/>
    <w:rsid w:val="005B4F2E"/>
    <w:rsid w:val="005B5356"/>
    <w:rsid w:val="005B67C9"/>
    <w:rsid w:val="005B7EC7"/>
    <w:rsid w:val="005C1015"/>
    <w:rsid w:val="005C157B"/>
    <w:rsid w:val="005C27D4"/>
    <w:rsid w:val="005C2D12"/>
    <w:rsid w:val="005C3A47"/>
    <w:rsid w:val="005C3B21"/>
    <w:rsid w:val="005C40F9"/>
    <w:rsid w:val="005C5F48"/>
    <w:rsid w:val="005C683C"/>
    <w:rsid w:val="005D0330"/>
    <w:rsid w:val="005D074E"/>
    <w:rsid w:val="005D18F5"/>
    <w:rsid w:val="005D244C"/>
    <w:rsid w:val="005D2F0D"/>
    <w:rsid w:val="005D3E41"/>
    <w:rsid w:val="005D4A4C"/>
    <w:rsid w:val="005D52AA"/>
    <w:rsid w:val="005D5502"/>
    <w:rsid w:val="005D5D8E"/>
    <w:rsid w:val="005E0E81"/>
    <w:rsid w:val="005E12C7"/>
    <w:rsid w:val="005E1A18"/>
    <w:rsid w:val="005E2BED"/>
    <w:rsid w:val="005E440E"/>
    <w:rsid w:val="005E44E7"/>
    <w:rsid w:val="005E4922"/>
    <w:rsid w:val="005E4A03"/>
    <w:rsid w:val="005E5718"/>
    <w:rsid w:val="005E5720"/>
    <w:rsid w:val="005E5F98"/>
    <w:rsid w:val="005E652B"/>
    <w:rsid w:val="005E6C4E"/>
    <w:rsid w:val="005E6EE1"/>
    <w:rsid w:val="005F0091"/>
    <w:rsid w:val="005F0DD6"/>
    <w:rsid w:val="005F1209"/>
    <w:rsid w:val="005F1E10"/>
    <w:rsid w:val="005F25D2"/>
    <w:rsid w:val="005F2794"/>
    <w:rsid w:val="005F4940"/>
    <w:rsid w:val="005F58BC"/>
    <w:rsid w:val="005F5A28"/>
    <w:rsid w:val="005F5C75"/>
    <w:rsid w:val="005F621E"/>
    <w:rsid w:val="005F62F7"/>
    <w:rsid w:val="005F65D3"/>
    <w:rsid w:val="005F6947"/>
    <w:rsid w:val="005F7433"/>
    <w:rsid w:val="005F7AF6"/>
    <w:rsid w:val="005F7F38"/>
    <w:rsid w:val="00601ECE"/>
    <w:rsid w:val="006026EB"/>
    <w:rsid w:val="00602A05"/>
    <w:rsid w:val="0060331E"/>
    <w:rsid w:val="0060481A"/>
    <w:rsid w:val="00604E5B"/>
    <w:rsid w:val="00604F2B"/>
    <w:rsid w:val="0060524A"/>
    <w:rsid w:val="0060548C"/>
    <w:rsid w:val="00605497"/>
    <w:rsid w:val="00605C82"/>
    <w:rsid w:val="00606283"/>
    <w:rsid w:val="006063B2"/>
    <w:rsid w:val="00606DE4"/>
    <w:rsid w:val="00611011"/>
    <w:rsid w:val="00611F2B"/>
    <w:rsid w:val="0061296C"/>
    <w:rsid w:val="006129B0"/>
    <w:rsid w:val="00613B35"/>
    <w:rsid w:val="00614409"/>
    <w:rsid w:val="00614A49"/>
    <w:rsid w:val="00615252"/>
    <w:rsid w:val="00615A74"/>
    <w:rsid w:val="00615C5E"/>
    <w:rsid w:val="00615C6B"/>
    <w:rsid w:val="006162AE"/>
    <w:rsid w:val="00616A1B"/>
    <w:rsid w:val="006175CF"/>
    <w:rsid w:val="00617C7C"/>
    <w:rsid w:val="006201DE"/>
    <w:rsid w:val="00621DAE"/>
    <w:rsid w:val="006231DE"/>
    <w:rsid w:val="006232E6"/>
    <w:rsid w:val="00623816"/>
    <w:rsid w:val="006257F0"/>
    <w:rsid w:val="00627EC5"/>
    <w:rsid w:val="006304C3"/>
    <w:rsid w:val="006311B4"/>
    <w:rsid w:val="0063140E"/>
    <w:rsid w:val="0063163A"/>
    <w:rsid w:val="00631CB2"/>
    <w:rsid w:val="006354EE"/>
    <w:rsid w:val="00635F47"/>
    <w:rsid w:val="00636436"/>
    <w:rsid w:val="00636559"/>
    <w:rsid w:val="00636604"/>
    <w:rsid w:val="006367DF"/>
    <w:rsid w:val="00637AA5"/>
    <w:rsid w:val="00640A95"/>
    <w:rsid w:val="00640D99"/>
    <w:rsid w:val="006418D7"/>
    <w:rsid w:val="006425A9"/>
    <w:rsid w:val="00643634"/>
    <w:rsid w:val="006440AB"/>
    <w:rsid w:val="006443A3"/>
    <w:rsid w:val="00644ACC"/>
    <w:rsid w:val="00645389"/>
    <w:rsid w:val="00645AD0"/>
    <w:rsid w:val="00646A81"/>
    <w:rsid w:val="00646B9E"/>
    <w:rsid w:val="00647D8B"/>
    <w:rsid w:val="00651A33"/>
    <w:rsid w:val="00651DD9"/>
    <w:rsid w:val="00652663"/>
    <w:rsid w:val="00652A30"/>
    <w:rsid w:val="0065357C"/>
    <w:rsid w:val="006557D8"/>
    <w:rsid w:val="0065639F"/>
    <w:rsid w:val="00656DDD"/>
    <w:rsid w:val="0065711F"/>
    <w:rsid w:val="00657517"/>
    <w:rsid w:val="00657A60"/>
    <w:rsid w:val="00660994"/>
    <w:rsid w:val="006630B7"/>
    <w:rsid w:val="00663292"/>
    <w:rsid w:val="006632E7"/>
    <w:rsid w:val="00666352"/>
    <w:rsid w:val="0066680E"/>
    <w:rsid w:val="006670FE"/>
    <w:rsid w:val="00667888"/>
    <w:rsid w:val="00670E0B"/>
    <w:rsid w:val="00671830"/>
    <w:rsid w:val="00673256"/>
    <w:rsid w:val="00673933"/>
    <w:rsid w:val="00674171"/>
    <w:rsid w:val="00674344"/>
    <w:rsid w:val="00674C99"/>
    <w:rsid w:val="006754AD"/>
    <w:rsid w:val="006770A5"/>
    <w:rsid w:val="006807D3"/>
    <w:rsid w:val="00683504"/>
    <w:rsid w:val="00684CF8"/>
    <w:rsid w:val="006857B2"/>
    <w:rsid w:val="006858D7"/>
    <w:rsid w:val="00687BAE"/>
    <w:rsid w:val="00690253"/>
    <w:rsid w:val="00690763"/>
    <w:rsid w:val="0069198A"/>
    <w:rsid w:val="00691CE2"/>
    <w:rsid w:val="00692A31"/>
    <w:rsid w:val="00692EF2"/>
    <w:rsid w:val="00692FCF"/>
    <w:rsid w:val="0069395E"/>
    <w:rsid w:val="00693BE6"/>
    <w:rsid w:val="00693C22"/>
    <w:rsid w:val="00695923"/>
    <w:rsid w:val="00695FDD"/>
    <w:rsid w:val="0069661F"/>
    <w:rsid w:val="00697F2A"/>
    <w:rsid w:val="006A0666"/>
    <w:rsid w:val="006A097B"/>
    <w:rsid w:val="006A1CD9"/>
    <w:rsid w:val="006A24DA"/>
    <w:rsid w:val="006A34F5"/>
    <w:rsid w:val="006A4C07"/>
    <w:rsid w:val="006A4E52"/>
    <w:rsid w:val="006B2064"/>
    <w:rsid w:val="006B29D1"/>
    <w:rsid w:val="006B2AC5"/>
    <w:rsid w:val="006B32AB"/>
    <w:rsid w:val="006B33A7"/>
    <w:rsid w:val="006B3606"/>
    <w:rsid w:val="006B39E3"/>
    <w:rsid w:val="006B3B5D"/>
    <w:rsid w:val="006B4054"/>
    <w:rsid w:val="006B415F"/>
    <w:rsid w:val="006B4E23"/>
    <w:rsid w:val="006B505A"/>
    <w:rsid w:val="006B537E"/>
    <w:rsid w:val="006B6E98"/>
    <w:rsid w:val="006B74FD"/>
    <w:rsid w:val="006B7936"/>
    <w:rsid w:val="006C0685"/>
    <w:rsid w:val="006C4BFB"/>
    <w:rsid w:val="006C6351"/>
    <w:rsid w:val="006C7DDE"/>
    <w:rsid w:val="006D1EC7"/>
    <w:rsid w:val="006D1F96"/>
    <w:rsid w:val="006D27E3"/>
    <w:rsid w:val="006D306B"/>
    <w:rsid w:val="006D4578"/>
    <w:rsid w:val="006D5BA8"/>
    <w:rsid w:val="006D756F"/>
    <w:rsid w:val="006D769F"/>
    <w:rsid w:val="006E10C1"/>
    <w:rsid w:val="006E1D3A"/>
    <w:rsid w:val="006E2C37"/>
    <w:rsid w:val="006E31D5"/>
    <w:rsid w:val="006E32D0"/>
    <w:rsid w:val="006E379C"/>
    <w:rsid w:val="006E385D"/>
    <w:rsid w:val="006E4241"/>
    <w:rsid w:val="006E42AA"/>
    <w:rsid w:val="006E6787"/>
    <w:rsid w:val="006E7151"/>
    <w:rsid w:val="006E7ABC"/>
    <w:rsid w:val="006E7CFF"/>
    <w:rsid w:val="006E7D92"/>
    <w:rsid w:val="006F0726"/>
    <w:rsid w:val="006F0E05"/>
    <w:rsid w:val="006F309A"/>
    <w:rsid w:val="006F3802"/>
    <w:rsid w:val="006F4D23"/>
    <w:rsid w:val="006F520F"/>
    <w:rsid w:val="006F59E1"/>
    <w:rsid w:val="006F637B"/>
    <w:rsid w:val="006F6A0A"/>
    <w:rsid w:val="006F6A7A"/>
    <w:rsid w:val="006F6BC3"/>
    <w:rsid w:val="006F7093"/>
    <w:rsid w:val="006F7853"/>
    <w:rsid w:val="00702E66"/>
    <w:rsid w:val="007038AD"/>
    <w:rsid w:val="00705DBF"/>
    <w:rsid w:val="007063D9"/>
    <w:rsid w:val="00706C21"/>
    <w:rsid w:val="00710B4E"/>
    <w:rsid w:val="00710C2D"/>
    <w:rsid w:val="00710E91"/>
    <w:rsid w:val="00711756"/>
    <w:rsid w:val="007127F1"/>
    <w:rsid w:val="00716B2A"/>
    <w:rsid w:val="00720077"/>
    <w:rsid w:val="007208C7"/>
    <w:rsid w:val="0072197D"/>
    <w:rsid w:val="0072227B"/>
    <w:rsid w:val="007256CE"/>
    <w:rsid w:val="00726928"/>
    <w:rsid w:val="007277F3"/>
    <w:rsid w:val="00727D40"/>
    <w:rsid w:val="00727DB2"/>
    <w:rsid w:val="00727FA5"/>
    <w:rsid w:val="00732C79"/>
    <w:rsid w:val="00733BBF"/>
    <w:rsid w:val="00734273"/>
    <w:rsid w:val="00734A8B"/>
    <w:rsid w:val="00734DD5"/>
    <w:rsid w:val="007406B4"/>
    <w:rsid w:val="00740DE8"/>
    <w:rsid w:val="00740F0B"/>
    <w:rsid w:val="00741011"/>
    <w:rsid w:val="00741AD1"/>
    <w:rsid w:val="00743E3D"/>
    <w:rsid w:val="007441AA"/>
    <w:rsid w:val="007442CA"/>
    <w:rsid w:val="0074497E"/>
    <w:rsid w:val="00744E2F"/>
    <w:rsid w:val="00745687"/>
    <w:rsid w:val="00745883"/>
    <w:rsid w:val="00746DA4"/>
    <w:rsid w:val="007479E6"/>
    <w:rsid w:val="007505AF"/>
    <w:rsid w:val="00750808"/>
    <w:rsid w:val="0075136A"/>
    <w:rsid w:val="007539E8"/>
    <w:rsid w:val="00754143"/>
    <w:rsid w:val="0075459B"/>
    <w:rsid w:val="00755243"/>
    <w:rsid w:val="0075536A"/>
    <w:rsid w:val="00756E38"/>
    <w:rsid w:val="0075714A"/>
    <w:rsid w:val="00757A30"/>
    <w:rsid w:val="007608B2"/>
    <w:rsid w:val="00761090"/>
    <w:rsid w:val="007631E1"/>
    <w:rsid w:val="00763469"/>
    <w:rsid w:val="00763835"/>
    <w:rsid w:val="007640EA"/>
    <w:rsid w:val="00766022"/>
    <w:rsid w:val="007734B0"/>
    <w:rsid w:val="00773D90"/>
    <w:rsid w:val="00774200"/>
    <w:rsid w:val="007745EF"/>
    <w:rsid w:val="0077495D"/>
    <w:rsid w:val="007753D4"/>
    <w:rsid w:val="00775A2D"/>
    <w:rsid w:val="00776151"/>
    <w:rsid w:val="007762E9"/>
    <w:rsid w:val="00777893"/>
    <w:rsid w:val="00777E06"/>
    <w:rsid w:val="00777FBA"/>
    <w:rsid w:val="007818A7"/>
    <w:rsid w:val="00781ED6"/>
    <w:rsid w:val="00781F52"/>
    <w:rsid w:val="00782251"/>
    <w:rsid w:val="00782A07"/>
    <w:rsid w:val="00782A21"/>
    <w:rsid w:val="00782CD1"/>
    <w:rsid w:val="007846DD"/>
    <w:rsid w:val="00784B7A"/>
    <w:rsid w:val="007857F0"/>
    <w:rsid w:val="00786CA2"/>
    <w:rsid w:val="00787F66"/>
    <w:rsid w:val="007900DD"/>
    <w:rsid w:val="007901CD"/>
    <w:rsid w:val="0079116A"/>
    <w:rsid w:val="007919AD"/>
    <w:rsid w:val="00791CF1"/>
    <w:rsid w:val="0079246F"/>
    <w:rsid w:val="00792ABA"/>
    <w:rsid w:val="007931FF"/>
    <w:rsid w:val="0079354C"/>
    <w:rsid w:val="00793FE8"/>
    <w:rsid w:val="007941F3"/>
    <w:rsid w:val="00796096"/>
    <w:rsid w:val="00796346"/>
    <w:rsid w:val="007968D1"/>
    <w:rsid w:val="00797643"/>
    <w:rsid w:val="007A0CC4"/>
    <w:rsid w:val="007A1CA5"/>
    <w:rsid w:val="007A3428"/>
    <w:rsid w:val="007A4546"/>
    <w:rsid w:val="007A47D8"/>
    <w:rsid w:val="007A5742"/>
    <w:rsid w:val="007A5C3F"/>
    <w:rsid w:val="007A6762"/>
    <w:rsid w:val="007A68D7"/>
    <w:rsid w:val="007A7346"/>
    <w:rsid w:val="007A76E1"/>
    <w:rsid w:val="007A77BE"/>
    <w:rsid w:val="007B0811"/>
    <w:rsid w:val="007B0E0D"/>
    <w:rsid w:val="007B170C"/>
    <w:rsid w:val="007B25AC"/>
    <w:rsid w:val="007B2A31"/>
    <w:rsid w:val="007B2BE2"/>
    <w:rsid w:val="007B322F"/>
    <w:rsid w:val="007B349F"/>
    <w:rsid w:val="007B3AA2"/>
    <w:rsid w:val="007B44A5"/>
    <w:rsid w:val="007B4FD2"/>
    <w:rsid w:val="007B5138"/>
    <w:rsid w:val="007B73A4"/>
    <w:rsid w:val="007B73C5"/>
    <w:rsid w:val="007B7D54"/>
    <w:rsid w:val="007C0FAE"/>
    <w:rsid w:val="007C116E"/>
    <w:rsid w:val="007C25E6"/>
    <w:rsid w:val="007C2C6F"/>
    <w:rsid w:val="007C2F9C"/>
    <w:rsid w:val="007C3306"/>
    <w:rsid w:val="007C3C81"/>
    <w:rsid w:val="007C4258"/>
    <w:rsid w:val="007C446B"/>
    <w:rsid w:val="007C58CC"/>
    <w:rsid w:val="007C59A7"/>
    <w:rsid w:val="007C5E52"/>
    <w:rsid w:val="007C6737"/>
    <w:rsid w:val="007C6EAA"/>
    <w:rsid w:val="007C79F2"/>
    <w:rsid w:val="007D01F5"/>
    <w:rsid w:val="007D11D1"/>
    <w:rsid w:val="007D128E"/>
    <w:rsid w:val="007D1F5E"/>
    <w:rsid w:val="007D2622"/>
    <w:rsid w:val="007D30CB"/>
    <w:rsid w:val="007D3DD8"/>
    <w:rsid w:val="007D4C3A"/>
    <w:rsid w:val="007D5CDC"/>
    <w:rsid w:val="007D5E25"/>
    <w:rsid w:val="007D6F1B"/>
    <w:rsid w:val="007D7A55"/>
    <w:rsid w:val="007E0F7B"/>
    <w:rsid w:val="007E2695"/>
    <w:rsid w:val="007E4B82"/>
    <w:rsid w:val="007E5288"/>
    <w:rsid w:val="007E5376"/>
    <w:rsid w:val="007E53D1"/>
    <w:rsid w:val="007E6A00"/>
    <w:rsid w:val="007E7A9E"/>
    <w:rsid w:val="007F0566"/>
    <w:rsid w:val="007F0923"/>
    <w:rsid w:val="007F1FE7"/>
    <w:rsid w:val="007F2BB5"/>
    <w:rsid w:val="007F3E33"/>
    <w:rsid w:val="007F5B93"/>
    <w:rsid w:val="007F74B6"/>
    <w:rsid w:val="007F76A5"/>
    <w:rsid w:val="007F7856"/>
    <w:rsid w:val="008005A7"/>
    <w:rsid w:val="008007B7"/>
    <w:rsid w:val="008012BE"/>
    <w:rsid w:val="008018D3"/>
    <w:rsid w:val="00801B39"/>
    <w:rsid w:val="00801DF8"/>
    <w:rsid w:val="0080234F"/>
    <w:rsid w:val="008026FA"/>
    <w:rsid w:val="00802B43"/>
    <w:rsid w:val="00802E20"/>
    <w:rsid w:val="00804A0D"/>
    <w:rsid w:val="00804C69"/>
    <w:rsid w:val="00805D2D"/>
    <w:rsid w:val="00811838"/>
    <w:rsid w:val="00813502"/>
    <w:rsid w:val="00815670"/>
    <w:rsid w:val="00816310"/>
    <w:rsid w:val="00817257"/>
    <w:rsid w:val="00817815"/>
    <w:rsid w:val="00817F92"/>
    <w:rsid w:val="00820955"/>
    <w:rsid w:val="008217B1"/>
    <w:rsid w:val="008222B7"/>
    <w:rsid w:val="00822A90"/>
    <w:rsid w:val="00822AAA"/>
    <w:rsid w:val="00826550"/>
    <w:rsid w:val="008266A0"/>
    <w:rsid w:val="00827A21"/>
    <w:rsid w:val="00827BEF"/>
    <w:rsid w:val="008302FD"/>
    <w:rsid w:val="00831F83"/>
    <w:rsid w:val="00832B86"/>
    <w:rsid w:val="008333EC"/>
    <w:rsid w:val="00833617"/>
    <w:rsid w:val="00833A01"/>
    <w:rsid w:val="008340A8"/>
    <w:rsid w:val="0083516E"/>
    <w:rsid w:val="0083760E"/>
    <w:rsid w:val="00840013"/>
    <w:rsid w:val="008402D6"/>
    <w:rsid w:val="00840D47"/>
    <w:rsid w:val="008416AD"/>
    <w:rsid w:val="00841B74"/>
    <w:rsid w:val="0084220B"/>
    <w:rsid w:val="008429E5"/>
    <w:rsid w:val="0084402F"/>
    <w:rsid w:val="008445B4"/>
    <w:rsid w:val="008452D6"/>
    <w:rsid w:val="00845C5D"/>
    <w:rsid w:val="00846E54"/>
    <w:rsid w:val="00850172"/>
    <w:rsid w:val="00850697"/>
    <w:rsid w:val="00850C79"/>
    <w:rsid w:val="00854C29"/>
    <w:rsid w:val="00855035"/>
    <w:rsid w:val="008572F3"/>
    <w:rsid w:val="00857D1C"/>
    <w:rsid w:val="008631C6"/>
    <w:rsid w:val="0086373B"/>
    <w:rsid w:val="00863AEE"/>
    <w:rsid w:val="00865B06"/>
    <w:rsid w:val="0086617A"/>
    <w:rsid w:val="00866E2F"/>
    <w:rsid w:val="00866E5E"/>
    <w:rsid w:val="008670EC"/>
    <w:rsid w:val="00867711"/>
    <w:rsid w:val="00870C0A"/>
    <w:rsid w:val="00870D8A"/>
    <w:rsid w:val="00872856"/>
    <w:rsid w:val="00872C75"/>
    <w:rsid w:val="0087313C"/>
    <w:rsid w:val="00873938"/>
    <w:rsid w:val="00873E71"/>
    <w:rsid w:val="008741BC"/>
    <w:rsid w:val="008757AD"/>
    <w:rsid w:val="00876607"/>
    <w:rsid w:val="0087687E"/>
    <w:rsid w:val="00877596"/>
    <w:rsid w:val="008807FB"/>
    <w:rsid w:val="00880AF4"/>
    <w:rsid w:val="00882772"/>
    <w:rsid w:val="00882C36"/>
    <w:rsid w:val="00883022"/>
    <w:rsid w:val="00883729"/>
    <w:rsid w:val="008839E3"/>
    <w:rsid w:val="00886956"/>
    <w:rsid w:val="008902FA"/>
    <w:rsid w:val="00891F9A"/>
    <w:rsid w:val="008931D0"/>
    <w:rsid w:val="00893DFB"/>
    <w:rsid w:val="0089482D"/>
    <w:rsid w:val="0089646D"/>
    <w:rsid w:val="00896868"/>
    <w:rsid w:val="0089724A"/>
    <w:rsid w:val="00897524"/>
    <w:rsid w:val="008A0C82"/>
    <w:rsid w:val="008A0E51"/>
    <w:rsid w:val="008A10BF"/>
    <w:rsid w:val="008A18F4"/>
    <w:rsid w:val="008A2C24"/>
    <w:rsid w:val="008A3AEE"/>
    <w:rsid w:val="008A3CC3"/>
    <w:rsid w:val="008A4ABE"/>
    <w:rsid w:val="008A5EFC"/>
    <w:rsid w:val="008A65D6"/>
    <w:rsid w:val="008B0390"/>
    <w:rsid w:val="008B08F2"/>
    <w:rsid w:val="008B0F76"/>
    <w:rsid w:val="008B0F94"/>
    <w:rsid w:val="008B2A9D"/>
    <w:rsid w:val="008B2AC4"/>
    <w:rsid w:val="008B2BED"/>
    <w:rsid w:val="008B2DAF"/>
    <w:rsid w:val="008B36A2"/>
    <w:rsid w:val="008B3D0D"/>
    <w:rsid w:val="008B402A"/>
    <w:rsid w:val="008B43B1"/>
    <w:rsid w:val="008B516D"/>
    <w:rsid w:val="008B54F4"/>
    <w:rsid w:val="008B55F0"/>
    <w:rsid w:val="008B561B"/>
    <w:rsid w:val="008B5E41"/>
    <w:rsid w:val="008B6FCA"/>
    <w:rsid w:val="008B7856"/>
    <w:rsid w:val="008C0F0D"/>
    <w:rsid w:val="008C1370"/>
    <w:rsid w:val="008C2C28"/>
    <w:rsid w:val="008C2D90"/>
    <w:rsid w:val="008C35EB"/>
    <w:rsid w:val="008C3ECE"/>
    <w:rsid w:val="008C4A12"/>
    <w:rsid w:val="008C5149"/>
    <w:rsid w:val="008C62DC"/>
    <w:rsid w:val="008C7110"/>
    <w:rsid w:val="008C7858"/>
    <w:rsid w:val="008D1E8A"/>
    <w:rsid w:val="008D2407"/>
    <w:rsid w:val="008D27F4"/>
    <w:rsid w:val="008D3960"/>
    <w:rsid w:val="008D473E"/>
    <w:rsid w:val="008D5117"/>
    <w:rsid w:val="008D72D1"/>
    <w:rsid w:val="008D7534"/>
    <w:rsid w:val="008E0D26"/>
    <w:rsid w:val="008E12EB"/>
    <w:rsid w:val="008E1608"/>
    <w:rsid w:val="008E309E"/>
    <w:rsid w:val="008E3E24"/>
    <w:rsid w:val="008E4CF6"/>
    <w:rsid w:val="008E55A0"/>
    <w:rsid w:val="008E56F7"/>
    <w:rsid w:val="008E5E54"/>
    <w:rsid w:val="008E60C2"/>
    <w:rsid w:val="008E7BB6"/>
    <w:rsid w:val="008F0ABC"/>
    <w:rsid w:val="008F0B07"/>
    <w:rsid w:val="008F2561"/>
    <w:rsid w:val="008F32FC"/>
    <w:rsid w:val="008F4877"/>
    <w:rsid w:val="008F4F14"/>
    <w:rsid w:val="008F6BC3"/>
    <w:rsid w:val="008F7542"/>
    <w:rsid w:val="00900781"/>
    <w:rsid w:val="00902CE7"/>
    <w:rsid w:val="00902DDB"/>
    <w:rsid w:val="00903E96"/>
    <w:rsid w:val="00905ED5"/>
    <w:rsid w:val="009064F1"/>
    <w:rsid w:val="0090699D"/>
    <w:rsid w:val="00907F32"/>
    <w:rsid w:val="0091097D"/>
    <w:rsid w:val="00911514"/>
    <w:rsid w:val="00912380"/>
    <w:rsid w:val="00912753"/>
    <w:rsid w:val="00913304"/>
    <w:rsid w:val="00914286"/>
    <w:rsid w:val="00914591"/>
    <w:rsid w:val="0091486D"/>
    <w:rsid w:val="00914ECA"/>
    <w:rsid w:val="0091523C"/>
    <w:rsid w:val="0091596A"/>
    <w:rsid w:val="009164FE"/>
    <w:rsid w:val="00916A76"/>
    <w:rsid w:val="0091787B"/>
    <w:rsid w:val="009179C0"/>
    <w:rsid w:val="00917A0A"/>
    <w:rsid w:val="0092024B"/>
    <w:rsid w:val="0092064D"/>
    <w:rsid w:val="00921C65"/>
    <w:rsid w:val="00922AC8"/>
    <w:rsid w:val="00922C4E"/>
    <w:rsid w:val="009234F3"/>
    <w:rsid w:val="00923C03"/>
    <w:rsid w:val="00924A94"/>
    <w:rsid w:val="00924BFD"/>
    <w:rsid w:val="00924C52"/>
    <w:rsid w:val="009255C9"/>
    <w:rsid w:val="00925C97"/>
    <w:rsid w:val="0092615D"/>
    <w:rsid w:val="00926BA0"/>
    <w:rsid w:val="00926FBB"/>
    <w:rsid w:val="00930C2A"/>
    <w:rsid w:val="00931279"/>
    <w:rsid w:val="009318E5"/>
    <w:rsid w:val="00931927"/>
    <w:rsid w:val="009333DD"/>
    <w:rsid w:val="00934527"/>
    <w:rsid w:val="0093486B"/>
    <w:rsid w:val="0093496F"/>
    <w:rsid w:val="00934EDF"/>
    <w:rsid w:val="0093574D"/>
    <w:rsid w:val="009358A6"/>
    <w:rsid w:val="00935C34"/>
    <w:rsid w:val="00936186"/>
    <w:rsid w:val="00936EE5"/>
    <w:rsid w:val="00937455"/>
    <w:rsid w:val="00937A0C"/>
    <w:rsid w:val="00937D00"/>
    <w:rsid w:val="00937D6E"/>
    <w:rsid w:val="00940674"/>
    <w:rsid w:val="00940A6F"/>
    <w:rsid w:val="00940AA1"/>
    <w:rsid w:val="00943229"/>
    <w:rsid w:val="00943EE2"/>
    <w:rsid w:val="00944078"/>
    <w:rsid w:val="0094427F"/>
    <w:rsid w:val="0094488F"/>
    <w:rsid w:val="00945CB8"/>
    <w:rsid w:val="009460C2"/>
    <w:rsid w:val="009460D0"/>
    <w:rsid w:val="00946F5B"/>
    <w:rsid w:val="009479D8"/>
    <w:rsid w:val="009505DD"/>
    <w:rsid w:val="0095099C"/>
    <w:rsid w:val="0095124A"/>
    <w:rsid w:val="00951622"/>
    <w:rsid w:val="00953394"/>
    <w:rsid w:val="00954CE8"/>
    <w:rsid w:val="009552B8"/>
    <w:rsid w:val="009559D4"/>
    <w:rsid w:val="00956A06"/>
    <w:rsid w:val="00957909"/>
    <w:rsid w:val="00961664"/>
    <w:rsid w:val="00961C67"/>
    <w:rsid w:val="00962F9D"/>
    <w:rsid w:val="00963A6B"/>
    <w:rsid w:val="00963D93"/>
    <w:rsid w:val="00964098"/>
    <w:rsid w:val="00964276"/>
    <w:rsid w:val="009646B0"/>
    <w:rsid w:val="009655CB"/>
    <w:rsid w:val="009656AE"/>
    <w:rsid w:val="00965774"/>
    <w:rsid w:val="0096586A"/>
    <w:rsid w:val="00965D53"/>
    <w:rsid w:val="0096603F"/>
    <w:rsid w:val="00966497"/>
    <w:rsid w:val="00966F48"/>
    <w:rsid w:val="0096767A"/>
    <w:rsid w:val="009679B8"/>
    <w:rsid w:val="00967B2C"/>
    <w:rsid w:val="00967F33"/>
    <w:rsid w:val="00970179"/>
    <w:rsid w:val="00970E4A"/>
    <w:rsid w:val="009710AE"/>
    <w:rsid w:val="00971D41"/>
    <w:rsid w:val="0097289C"/>
    <w:rsid w:val="009728D3"/>
    <w:rsid w:val="009729A9"/>
    <w:rsid w:val="009729C1"/>
    <w:rsid w:val="00972DBA"/>
    <w:rsid w:val="00972FD6"/>
    <w:rsid w:val="00973046"/>
    <w:rsid w:val="00973CBA"/>
    <w:rsid w:val="00974188"/>
    <w:rsid w:val="009741A6"/>
    <w:rsid w:val="0097480D"/>
    <w:rsid w:val="00975AD4"/>
    <w:rsid w:val="00976525"/>
    <w:rsid w:val="0097652C"/>
    <w:rsid w:val="00976E59"/>
    <w:rsid w:val="00977E88"/>
    <w:rsid w:val="009806B0"/>
    <w:rsid w:val="00980F8E"/>
    <w:rsid w:val="00982221"/>
    <w:rsid w:val="009831C0"/>
    <w:rsid w:val="009831D5"/>
    <w:rsid w:val="00983775"/>
    <w:rsid w:val="00984681"/>
    <w:rsid w:val="00984963"/>
    <w:rsid w:val="00985503"/>
    <w:rsid w:val="00985DC9"/>
    <w:rsid w:val="00985E9E"/>
    <w:rsid w:val="009861A2"/>
    <w:rsid w:val="009865E9"/>
    <w:rsid w:val="00986A3B"/>
    <w:rsid w:val="00987A7A"/>
    <w:rsid w:val="009907EE"/>
    <w:rsid w:val="00991998"/>
    <w:rsid w:val="00993E35"/>
    <w:rsid w:val="009953BD"/>
    <w:rsid w:val="009953FE"/>
    <w:rsid w:val="0099605B"/>
    <w:rsid w:val="009A0FD6"/>
    <w:rsid w:val="009A1019"/>
    <w:rsid w:val="009A18CB"/>
    <w:rsid w:val="009A2033"/>
    <w:rsid w:val="009A4054"/>
    <w:rsid w:val="009A4A2D"/>
    <w:rsid w:val="009A50C8"/>
    <w:rsid w:val="009A591A"/>
    <w:rsid w:val="009A7FB2"/>
    <w:rsid w:val="009B027C"/>
    <w:rsid w:val="009B03F4"/>
    <w:rsid w:val="009B1451"/>
    <w:rsid w:val="009B171F"/>
    <w:rsid w:val="009B1F04"/>
    <w:rsid w:val="009B2F7C"/>
    <w:rsid w:val="009B36DA"/>
    <w:rsid w:val="009B446A"/>
    <w:rsid w:val="009B56D2"/>
    <w:rsid w:val="009B5840"/>
    <w:rsid w:val="009B6081"/>
    <w:rsid w:val="009B6151"/>
    <w:rsid w:val="009B620B"/>
    <w:rsid w:val="009B6C25"/>
    <w:rsid w:val="009B6E79"/>
    <w:rsid w:val="009B71F2"/>
    <w:rsid w:val="009B7C29"/>
    <w:rsid w:val="009B7FBE"/>
    <w:rsid w:val="009C013F"/>
    <w:rsid w:val="009C058E"/>
    <w:rsid w:val="009C0AE8"/>
    <w:rsid w:val="009C130B"/>
    <w:rsid w:val="009C1794"/>
    <w:rsid w:val="009C1BB1"/>
    <w:rsid w:val="009C1FC9"/>
    <w:rsid w:val="009C2B85"/>
    <w:rsid w:val="009C5AA3"/>
    <w:rsid w:val="009C5CFE"/>
    <w:rsid w:val="009C6F6B"/>
    <w:rsid w:val="009C7A76"/>
    <w:rsid w:val="009C7CAB"/>
    <w:rsid w:val="009D0C20"/>
    <w:rsid w:val="009D26A3"/>
    <w:rsid w:val="009D27D4"/>
    <w:rsid w:val="009D2C91"/>
    <w:rsid w:val="009D318D"/>
    <w:rsid w:val="009D34B0"/>
    <w:rsid w:val="009D67D2"/>
    <w:rsid w:val="009D71F5"/>
    <w:rsid w:val="009D7550"/>
    <w:rsid w:val="009D79A6"/>
    <w:rsid w:val="009E2BD3"/>
    <w:rsid w:val="009E3A73"/>
    <w:rsid w:val="009E3D99"/>
    <w:rsid w:val="009E4063"/>
    <w:rsid w:val="009E5467"/>
    <w:rsid w:val="009E5C53"/>
    <w:rsid w:val="009E63A7"/>
    <w:rsid w:val="009E651B"/>
    <w:rsid w:val="009E6E3D"/>
    <w:rsid w:val="009E6E43"/>
    <w:rsid w:val="009E739A"/>
    <w:rsid w:val="009F1412"/>
    <w:rsid w:val="009F158B"/>
    <w:rsid w:val="009F1E59"/>
    <w:rsid w:val="009F23BC"/>
    <w:rsid w:val="009F240A"/>
    <w:rsid w:val="009F2D67"/>
    <w:rsid w:val="009F2E0F"/>
    <w:rsid w:val="009F2F70"/>
    <w:rsid w:val="009F6A92"/>
    <w:rsid w:val="009F70FF"/>
    <w:rsid w:val="00A00359"/>
    <w:rsid w:val="00A00A0C"/>
    <w:rsid w:val="00A00CA5"/>
    <w:rsid w:val="00A0165F"/>
    <w:rsid w:val="00A031B4"/>
    <w:rsid w:val="00A0422B"/>
    <w:rsid w:val="00A04930"/>
    <w:rsid w:val="00A04EBD"/>
    <w:rsid w:val="00A066DE"/>
    <w:rsid w:val="00A06B97"/>
    <w:rsid w:val="00A07243"/>
    <w:rsid w:val="00A077DE"/>
    <w:rsid w:val="00A10B19"/>
    <w:rsid w:val="00A1141C"/>
    <w:rsid w:val="00A115E0"/>
    <w:rsid w:val="00A11B69"/>
    <w:rsid w:val="00A11D9D"/>
    <w:rsid w:val="00A121F6"/>
    <w:rsid w:val="00A12AAA"/>
    <w:rsid w:val="00A12AD7"/>
    <w:rsid w:val="00A133C3"/>
    <w:rsid w:val="00A13424"/>
    <w:rsid w:val="00A13598"/>
    <w:rsid w:val="00A13A19"/>
    <w:rsid w:val="00A146EB"/>
    <w:rsid w:val="00A148BF"/>
    <w:rsid w:val="00A14ACC"/>
    <w:rsid w:val="00A155CD"/>
    <w:rsid w:val="00A16F1A"/>
    <w:rsid w:val="00A172A5"/>
    <w:rsid w:val="00A202A2"/>
    <w:rsid w:val="00A20DBC"/>
    <w:rsid w:val="00A211BF"/>
    <w:rsid w:val="00A21599"/>
    <w:rsid w:val="00A21AB7"/>
    <w:rsid w:val="00A220C8"/>
    <w:rsid w:val="00A23341"/>
    <w:rsid w:val="00A234FC"/>
    <w:rsid w:val="00A2681F"/>
    <w:rsid w:val="00A27772"/>
    <w:rsid w:val="00A27F4C"/>
    <w:rsid w:val="00A31311"/>
    <w:rsid w:val="00A318AB"/>
    <w:rsid w:val="00A33081"/>
    <w:rsid w:val="00A33CA4"/>
    <w:rsid w:val="00A34B7F"/>
    <w:rsid w:val="00A34E41"/>
    <w:rsid w:val="00A34EA2"/>
    <w:rsid w:val="00A35CF8"/>
    <w:rsid w:val="00A36070"/>
    <w:rsid w:val="00A36C8D"/>
    <w:rsid w:val="00A371E1"/>
    <w:rsid w:val="00A377EF"/>
    <w:rsid w:val="00A40005"/>
    <w:rsid w:val="00A4046F"/>
    <w:rsid w:val="00A40F73"/>
    <w:rsid w:val="00A4319E"/>
    <w:rsid w:val="00A45767"/>
    <w:rsid w:val="00A45F27"/>
    <w:rsid w:val="00A47AC2"/>
    <w:rsid w:val="00A51A5D"/>
    <w:rsid w:val="00A51E76"/>
    <w:rsid w:val="00A52E2A"/>
    <w:rsid w:val="00A52F27"/>
    <w:rsid w:val="00A53EB4"/>
    <w:rsid w:val="00A5586C"/>
    <w:rsid w:val="00A55D3D"/>
    <w:rsid w:val="00A57204"/>
    <w:rsid w:val="00A57EA5"/>
    <w:rsid w:val="00A6095D"/>
    <w:rsid w:val="00A60B62"/>
    <w:rsid w:val="00A61381"/>
    <w:rsid w:val="00A623FC"/>
    <w:rsid w:val="00A63BDE"/>
    <w:rsid w:val="00A64D7D"/>
    <w:rsid w:val="00A67B35"/>
    <w:rsid w:val="00A701F0"/>
    <w:rsid w:val="00A70F7B"/>
    <w:rsid w:val="00A72197"/>
    <w:rsid w:val="00A739E6"/>
    <w:rsid w:val="00A74030"/>
    <w:rsid w:val="00A74757"/>
    <w:rsid w:val="00A76056"/>
    <w:rsid w:val="00A81ED0"/>
    <w:rsid w:val="00A822EA"/>
    <w:rsid w:val="00A82814"/>
    <w:rsid w:val="00A83102"/>
    <w:rsid w:val="00A84215"/>
    <w:rsid w:val="00A84260"/>
    <w:rsid w:val="00A84D8F"/>
    <w:rsid w:val="00A85D10"/>
    <w:rsid w:val="00A85F49"/>
    <w:rsid w:val="00A866AD"/>
    <w:rsid w:val="00A91654"/>
    <w:rsid w:val="00A92987"/>
    <w:rsid w:val="00A9299E"/>
    <w:rsid w:val="00A92CD0"/>
    <w:rsid w:val="00A93422"/>
    <w:rsid w:val="00A951DC"/>
    <w:rsid w:val="00A96188"/>
    <w:rsid w:val="00AA03B3"/>
    <w:rsid w:val="00AA0A7F"/>
    <w:rsid w:val="00AA0E31"/>
    <w:rsid w:val="00AA2A0F"/>
    <w:rsid w:val="00AA2E7D"/>
    <w:rsid w:val="00AA3530"/>
    <w:rsid w:val="00AA3DD3"/>
    <w:rsid w:val="00AA5BCD"/>
    <w:rsid w:val="00AA71E3"/>
    <w:rsid w:val="00AB18C9"/>
    <w:rsid w:val="00AB2EAF"/>
    <w:rsid w:val="00AB2ECA"/>
    <w:rsid w:val="00AB35B9"/>
    <w:rsid w:val="00AB62FB"/>
    <w:rsid w:val="00AC01EF"/>
    <w:rsid w:val="00AC04E0"/>
    <w:rsid w:val="00AC0A23"/>
    <w:rsid w:val="00AC0FA4"/>
    <w:rsid w:val="00AC1DF7"/>
    <w:rsid w:val="00AC254F"/>
    <w:rsid w:val="00AC2E37"/>
    <w:rsid w:val="00AC34EF"/>
    <w:rsid w:val="00AC47A9"/>
    <w:rsid w:val="00AC578C"/>
    <w:rsid w:val="00AC62AB"/>
    <w:rsid w:val="00AD0DBD"/>
    <w:rsid w:val="00AD0F1E"/>
    <w:rsid w:val="00AD141F"/>
    <w:rsid w:val="00AD1F54"/>
    <w:rsid w:val="00AD22B1"/>
    <w:rsid w:val="00AD2D47"/>
    <w:rsid w:val="00AD33BB"/>
    <w:rsid w:val="00AD3DDC"/>
    <w:rsid w:val="00AD49D1"/>
    <w:rsid w:val="00AD575B"/>
    <w:rsid w:val="00AD5D25"/>
    <w:rsid w:val="00AD742C"/>
    <w:rsid w:val="00AD78AD"/>
    <w:rsid w:val="00AD7989"/>
    <w:rsid w:val="00AE0482"/>
    <w:rsid w:val="00AE20B1"/>
    <w:rsid w:val="00AE334F"/>
    <w:rsid w:val="00AE4683"/>
    <w:rsid w:val="00AE472B"/>
    <w:rsid w:val="00AE4C14"/>
    <w:rsid w:val="00AE5416"/>
    <w:rsid w:val="00AF05BD"/>
    <w:rsid w:val="00AF0745"/>
    <w:rsid w:val="00AF0C24"/>
    <w:rsid w:val="00AF0D50"/>
    <w:rsid w:val="00AF0D84"/>
    <w:rsid w:val="00AF3412"/>
    <w:rsid w:val="00AF5077"/>
    <w:rsid w:val="00AF515E"/>
    <w:rsid w:val="00AF57B7"/>
    <w:rsid w:val="00AF65C4"/>
    <w:rsid w:val="00AF68BA"/>
    <w:rsid w:val="00B0112C"/>
    <w:rsid w:val="00B02AB2"/>
    <w:rsid w:val="00B03B60"/>
    <w:rsid w:val="00B05CFF"/>
    <w:rsid w:val="00B07D06"/>
    <w:rsid w:val="00B07E4D"/>
    <w:rsid w:val="00B114DE"/>
    <w:rsid w:val="00B11704"/>
    <w:rsid w:val="00B11BC7"/>
    <w:rsid w:val="00B12042"/>
    <w:rsid w:val="00B12CA5"/>
    <w:rsid w:val="00B12E66"/>
    <w:rsid w:val="00B137DD"/>
    <w:rsid w:val="00B1384B"/>
    <w:rsid w:val="00B1406E"/>
    <w:rsid w:val="00B14260"/>
    <w:rsid w:val="00B14DF6"/>
    <w:rsid w:val="00B166FD"/>
    <w:rsid w:val="00B175CD"/>
    <w:rsid w:val="00B17A20"/>
    <w:rsid w:val="00B17D4B"/>
    <w:rsid w:val="00B20123"/>
    <w:rsid w:val="00B219D4"/>
    <w:rsid w:val="00B22146"/>
    <w:rsid w:val="00B2383D"/>
    <w:rsid w:val="00B23843"/>
    <w:rsid w:val="00B23DE7"/>
    <w:rsid w:val="00B255F2"/>
    <w:rsid w:val="00B25C96"/>
    <w:rsid w:val="00B307DF"/>
    <w:rsid w:val="00B31F7E"/>
    <w:rsid w:val="00B3296B"/>
    <w:rsid w:val="00B33B98"/>
    <w:rsid w:val="00B343A5"/>
    <w:rsid w:val="00B36B39"/>
    <w:rsid w:val="00B40C4F"/>
    <w:rsid w:val="00B41E43"/>
    <w:rsid w:val="00B4535B"/>
    <w:rsid w:val="00B46F2F"/>
    <w:rsid w:val="00B500A2"/>
    <w:rsid w:val="00B51B84"/>
    <w:rsid w:val="00B531B2"/>
    <w:rsid w:val="00B54758"/>
    <w:rsid w:val="00B54CE1"/>
    <w:rsid w:val="00B553F2"/>
    <w:rsid w:val="00B5566B"/>
    <w:rsid w:val="00B56919"/>
    <w:rsid w:val="00B57800"/>
    <w:rsid w:val="00B578CF"/>
    <w:rsid w:val="00B5790E"/>
    <w:rsid w:val="00B579B2"/>
    <w:rsid w:val="00B57D9F"/>
    <w:rsid w:val="00B6002E"/>
    <w:rsid w:val="00B60872"/>
    <w:rsid w:val="00B61894"/>
    <w:rsid w:val="00B621BC"/>
    <w:rsid w:val="00B6222A"/>
    <w:rsid w:val="00B62DF2"/>
    <w:rsid w:val="00B63B49"/>
    <w:rsid w:val="00B640F4"/>
    <w:rsid w:val="00B650EE"/>
    <w:rsid w:val="00B65907"/>
    <w:rsid w:val="00B65F0F"/>
    <w:rsid w:val="00B664B3"/>
    <w:rsid w:val="00B667F7"/>
    <w:rsid w:val="00B66852"/>
    <w:rsid w:val="00B67277"/>
    <w:rsid w:val="00B70BD5"/>
    <w:rsid w:val="00B713D7"/>
    <w:rsid w:val="00B72896"/>
    <w:rsid w:val="00B74D95"/>
    <w:rsid w:val="00B76092"/>
    <w:rsid w:val="00B8037E"/>
    <w:rsid w:val="00B805B3"/>
    <w:rsid w:val="00B806E1"/>
    <w:rsid w:val="00B814F9"/>
    <w:rsid w:val="00B81571"/>
    <w:rsid w:val="00B81912"/>
    <w:rsid w:val="00B82154"/>
    <w:rsid w:val="00B83678"/>
    <w:rsid w:val="00B83BCD"/>
    <w:rsid w:val="00B842AF"/>
    <w:rsid w:val="00B84573"/>
    <w:rsid w:val="00B85759"/>
    <w:rsid w:val="00B858FE"/>
    <w:rsid w:val="00B85B35"/>
    <w:rsid w:val="00B86866"/>
    <w:rsid w:val="00B878EC"/>
    <w:rsid w:val="00B90FE3"/>
    <w:rsid w:val="00B921CF"/>
    <w:rsid w:val="00B92C1D"/>
    <w:rsid w:val="00B9303C"/>
    <w:rsid w:val="00B94200"/>
    <w:rsid w:val="00B953E7"/>
    <w:rsid w:val="00B96FA5"/>
    <w:rsid w:val="00B97079"/>
    <w:rsid w:val="00B974CB"/>
    <w:rsid w:val="00B974F0"/>
    <w:rsid w:val="00BA074B"/>
    <w:rsid w:val="00BA12FD"/>
    <w:rsid w:val="00BA18BC"/>
    <w:rsid w:val="00BA497C"/>
    <w:rsid w:val="00BA56DC"/>
    <w:rsid w:val="00BA66DB"/>
    <w:rsid w:val="00BA7CFF"/>
    <w:rsid w:val="00BA7FDD"/>
    <w:rsid w:val="00BB01F0"/>
    <w:rsid w:val="00BB0CD2"/>
    <w:rsid w:val="00BB2EFD"/>
    <w:rsid w:val="00BB3A1E"/>
    <w:rsid w:val="00BB3D84"/>
    <w:rsid w:val="00BB45B9"/>
    <w:rsid w:val="00BB4724"/>
    <w:rsid w:val="00BB5370"/>
    <w:rsid w:val="00BB5D05"/>
    <w:rsid w:val="00BB7CB8"/>
    <w:rsid w:val="00BB7D3D"/>
    <w:rsid w:val="00BC0398"/>
    <w:rsid w:val="00BC0477"/>
    <w:rsid w:val="00BC1499"/>
    <w:rsid w:val="00BC1B2C"/>
    <w:rsid w:val="00BC1D1C"/>
    <w:rsid w:val="00BC26A5"/>
    <w:rsid w:val="00BC3829"/>
    <w:rsid w:val="00BC46AA"/>
    <w:rsid w:val="00BC4B66"/>
    <w:rsid w:val="00BC6E13"/>
    <w:rsid w:val="00BD25AA"/>
    <w:rsid w:val="00BD2A86"/>
    <w:rsid w:val="00BD33BD"/>
    <w:rsid w:val="00BD34FB"/>
    <w:rsid w:val="00BD4116"/>
    <w:rsid w:val="00BD6206"/>
    <w:rsid w:val="00BD6F28"/>
    <w:rsid w:val="00BE1168"/>
    <w:rsid w:val="00BE1744"/>
    <w:rsid w:val="00BE2ECB"/>
    <w:rsid w:val="00BE3AE9"/>
    <w:rsid w:val="00BE3F05"/>
    <w:rsid w:val="00BE4A9F"/>
    <w:rsid w:val="00BE5332"/>
    <w:rsid w:val="00BE60F4"/>
    <w:rsid w:val="00BE75F0"/>
    <w:rsid w:val="00BE7767"/>
    <w:rsid w:val="00BF1244"/>
    <w:rsid w:val="00BF2125"/>
    <w:rsid w:val="00BF2D2D"/>
    <w:rsid w:val="00BF3346"/>
    <w:rsid w:val="00BF3564"/>
    <w:rsid w:val="00BF3B38"/>
    <w:rsid w:val="00BF3C55"/>
    <w:rsid w:val="00BF649E"/>
    <w:rsid w:val="00BF69A5"/>
    <w:rsid w:val="00BF6ACC"/>
    <w:rsid w:val="00BF6B8D"/>
    <w:rsid w:val="00BF79B7"/>
    <w:rsid w:val="00C008D6"/>
    <w:rsid w:val="00C00E8E"/>
    <w:rsid w:val="00C01F94"/>
    <w:rsid w:val="00C02674"/>
    <w:rsid w:val="00C0284D"/>
    <w:rsid w:val="00C03C2F"/>
    <w:rsid w:val="00C03F0F"/>
    <w:rsid w:val="00C0400D"/>
    <w:rsid w:val="00C05653"/>
    <w:rsid w:val="00C057C8"/>
    <w:rsid w:val="00C05B6B"/>
    <w:rsid w:val="00C063D7"/>
    <w:rsid w:val="00C06FBF"/>
    <w:rsid w:val="00C10448"/>
    <w:rsid w:val="00C10C88"/>
    <w:rsid w:val="00C11765"/>
    <w:rsid w:val="00C11843"/>
    <w:rsid w:val="00C1221E"/>
    <w:rsid w:val="00C1310D"/>
    <w:rsid w:val="00C1327D"/>
    <w:rsid w:val="00C13B75"/>
    <w:rsid w:val="00C14069"/>
    <w:rsid w:val="00C14E9E"/>
    <w:rsid w:val="00C155AD"/>
    <w:rsid w:val="00C15784"/>
    <w:rsid w:val="00C1763D"/>
    <w:rsid w:val="00C17751"/>
    <w:rsid w:val="00C20218"/>
    <w:rsid w:val="00C20416"/>
    <w:rsid w:val="00C208A7"/>
    <w:rsid w:val="00C20E3B"/>
    <w:rsid w:val="00C227C0"/>
    <w:rsid w:val="00C22D78"/>
    <w:rsid w:val="00C23647"/>
    <w:rsid w:val="00C23EFA"/>
    <w:rsid w:val="00C23FC8"/>
    <w:rsid w:val="00C24166"/>
    <w:rsid w:val="00C25D09"/>
    <w:rsid w:val="00C26618"/>
    <w:rsid w:val="00C26F78"/>
    <w:rsid w:val="00C27B52"/>
    <w:rsid w:val="00C30553"/>
    <w:rsid w:val="00C30FCF"/>
    <w:rsid w:val="00C32A00"/>
    <w:rsid w:val="00C3475D"/>
    <w:rsid w:val="00C34B94"/>
    <w:rsid w:val="00C34FC5"/>
    <w:rsid w:val="00C37E38"/>
    <w:rsid w:val="00C42A37"/>
    <w:rsid w:val="00C42E93"/>
    <w:rsid w:val="00C43FEE"/>
    <w:rsid w:val="00C44CFB"/>
    <w:rsid w:val="00C453A4"/>
    <w:rsid w:val="00C45D1C"/>
    <w:rsid w:val="00C5186C"/>
    <w:rsid w:val="00C52046"/>
    <w:rsid w:val="00C53157"/>
    <w:rsid w:val="00C53831"/>
    <w:rsid w:val="00C53C18"/>
    <w:rsid w:val="00C5490D"/>
    <w:rsid w:val="00C54DAF"/>
    <w:rsid w:val="00C570D9"/>
    <w:rsid w:val="00C570EB"/>
    <w:rsid w:val="00C575ED"/>
    <w:rsid w:val="00C60798"/>
    <w:rsid w:val="00C608F5"/>
    <w:rsid w:val="00C60AA2"/>
    <w:rsid w:val="00C61BFB"/>
    <w:rsid w:val="00C63400"/>
    <w:rsid w:val="00C63E7D"/>
    <w:rsid w:val="00C63EB7"/>
    <w:rsid w:val="00C64520"/>
    <w:rsid w:val="00C64949"/>
    <w:rsid w:val="00C651AB"/>
    <w:rsid w:val="00C6605D"/>
    <w:rsid w:val="00C67445"/>
    <w:rsid w:val="00C6797B"/>
    <w:rsid w:val="00C701A6"/>
    <w:rsid w:val="00C705B9"/>
    <w:rsid w:val="00C70C32"/>
    <w:rsid w:val="00C7227B"/>
    <w:rsid w:val="00C7254E"/>
    <w:rsid w:val="00C7269B"/>
    <w:rsid w:val="00C72CC0"/>
    <w:rsid w:val="00C7353C"/>
    <w:rsid w:val="00C759BF"/>
    <w:rsid w:val="00C81F1A"/>
    <w:rsid w:val="00C84D27"/>
    <w:rsid w:val="00C85359"/>
    <w:rsid w:val="00C8599E"/>
    <w:rsid w:val="00C86CD7"/>
    <w:rsid w:val="00C878B0"/>
    <w:rsid w:val="00C87AE3"/>
    <w:rsid w:val="00C901F4"/>
    <w:rsid w:val="00C905A1"/>
    <w:rsid w:val="00C90C72"/>
    <w:rsid w:val="00C90F4B"/>
    <w:rsid w:val="00C938ED"/>
    <w:rsid w:val="00C93917"/>
    <w:rsid w:val="00C94129"/>
    <w:rsid w:val="00C94AA6"/>
    <w:rsid w:val="00C952A5"/>
    <w:rsid w:val="00C95505"/>
    <w:rsid w:val="00C95C5F"/>
    <w:rsid w:val="00C96B6F"/>
    <w:rsid w:val="00C972FA"/>
    <w:rsid w:val="00C97B56"/>
    <w:rsid w:val="00C97D1D"/>
    <w:rsid w:val="00CA0510"/>
    <w:rsid w:val="00CA07DD"/>
    <w:rsid w:val="00CA093D"/>
    <w:rsid w:val="00CA1183"/>
    <w:rsid w:val="00CA1185"/>
    <w:rsid w:val="00CA156C"/>
    <w:rsid w:val="00CA262F"/>
    <w:rsid w:val="00CA4F55"/>
    <w:rsid w:val="00CA545D"/>
    <w:rsid w:val="00CA5C12"/>
    <w:rsid w:val="00CA6091"/>
    <w:rsid w:val="00CA65C3"/>
    <w:rsid w:val="00CA670C"/>
    <w:rsid w:val="00CA7D97"/>
    <w:rsid w:val="00CA7F3D"/>
    <w:rsid w:val="00CB0652"/>
    <w:rsid w:val="00CB1874"/>
    <w:rsid w:val="00CB220C"/>
    <w:rsid w:val="00CB2242"/>
    <w:rsid w:val="00CB3C7E"/>
    <w:rsid w:val="00CB4421"/>
    <w:rsid w:val="00CB5572"/>
    <w:rsid w:val="00CB58E6"/>
    <w:rsid w:val="00CB59AF"/>
    <w:rsid w:val="00CB6189"/>
    <w:rsid w:val="00CB7146"/>
    <w:rsid w:val="00CB775D"/>
    <w:rsid w:val="00CB7CB1"/>
    <w:rsid w:val="00CC00D7"/>
    <w:rsid w:val="00CC01EB"/>
    <w:rsid w:val="00CC0EA7"/>
    <w:rsid w:val="00CC1D40"/>
    <w:rsid w:val="00CC2098"/>
    <w:rsid w:val="00CC30E6"/>
    <w:rsid w:val="00CC344A"/>
    <w:rsid w:val="00CC34A2"/>
    <w:rsid w:val="00CC36A0"/>
    <w:rsid w:val="00CC39EB"/>
    <w:rsid w:val="00CC4935"/>
    <w:rsid w:val="00CC4A0F"/>
    <w:rsid w:val="00CC6F8C"/>
    <w:rsid w:val="00CC73DF"/>
    <w:rsid w:val="00CC7D2F"/>
    <w:rsid w:val="00CD024D"/>
    <w:rsid w:val="00CD02C7"/>
    <w:rsid w:val="00CD0FBC"/>
    <w:rsid w:val="00CD2271"/>
    <w:rsid w:val="00CD2EED"/>
    <w:rsid w:val="00CD33AC"/>
    <w:rsid w:val="00CD3E50"/>
    <w:rsid w:val="00CD4315"/>
    <w:rsid w:val="00CD4A29"/>
    <w:rsid w:val="00CD5040"/>
    <w:rsid w:val="00CD54E9"/>
    <w:rsid w:val="00CD5B03"/>
    <w:rsid w:val="00CD67A7"/>
    <w:rsid w:val="00CD69E7"/>
    <w:rsid w:val="00CD6D4E"/>
    <w:rsid w:val="00CD7AC5"/>
    <w:rsid w:val="00CE09A2"/>
    <w:rsid w:val="00CE0DBB"/>
    <w:rsid w:val="00CE187C"/>
    <w:rsid w:val="00CE1B3F"/>
    <w:rsid w:val="00CE3E3A"/>
    <w:rsid w:val="00CE445E"/>
    <w:rsid w:val="00CE4808"/>
    <w:rsid w:val="00CE5411"/>
    <w:rsid w:val="00CE629A"/>
    <w:rsid w:val="00CE72ED"/>
    <w:rsid w:val="00CE79CF"/>
    <w:rsid w:val="00CF0BAC"/>
    <w:rsid w:val="00CF18C3"/>
    <w:rsid w:val="00CF1CC8"/>
    <w:rsid w:val="00CF3E20"/>
    <w:rsid w:val="00CF4263"/>
    <w:rsid w:val="00CF57A1"/>
    <w:rsid w:val="00CF72CF"/>
    <w:rsid w:val="00CF7509"/>
    <w:rsid w:val="00CF790A"/>
    <w:rsid w:val="00CF7D21"/>
    <w:rsid w:val="00D00797"/>
    <w:rsid w:val="00D009EC"/>
    <w:rsid w:val="00D01755"/>
    <w:rsid w:val="00D02F19"/>
    <w:rsid w:val="00D03292"/>
    <w:rsid w:val="00D036DA"/>
    <w:rsid w:val="00D049D0"/>
    <w:rsid w:val="00D05086"/>
    <w:rsid w:val="00D052F3"/>
    <w:rsid w:val="00D05546"/>
    <w:rsid w:val="00D0580E"/>
    <w:rsid w:val="00D06ABC"/>
    <w:rsid w:val="00D06F0E"/>
    <w:rsid w:val="00D07794"/>
    <w:rsid w:val="00D07A63"/>
    <w:rsid w:val="00D10371"/>
    <w:rsid w:val="00D12093"/>
    <w:rsid w:val="00D12228"/>
    <w:rsid w:val="00D12747"/>
    <w:rsid w:val="00D13010"/>
    <w:rsid w:val="00D141FB"/>
    <w:rsid w:val="00D14382"/>
    <w:rsid w:val="00D145FA"/>
    <w:rsid w:val="00D1536F"/>
    <w:rsid w:val="00D16224"/>
    <w:rsid w:val="00D16588"/>
    <w:rsid w:val="00D16CA4"/>
    <w:rsid w:val="00D20E4A"/>
    <w:rsid w:val="00D21491"/>
    <w:rsid w:val="00D2234A"/>
    <w:rsid w:val="00D22B3F"/>
    <w:rsid w:val="00D243EB"/>
    <w:rsid w:val="00D24DF8"/>
    <w:rsid w:val="00D25D45"/>
    <w:rsid w:val="00D26737"/>
    <w:rsid w:val="00D26903"/>
    <w:rsid w:val="00D274CC"/>
    <w:rsid w:val="00D301FE"/>
    <w:rsid w:val="00D3052E"/>
    <w:rsid w:val="00D32543"/>
    <w:rsid w:val="00D32FF8"/>
    <w:rsid w:val="00D32FF9"/>
    <w:rsid w:val="00D33035"/>
    <w:rsid w:val="00D34175"/>
    <w:rsid w:val="00D34B3E"/>
    <w:rsid w:val="00D34ECA"/>
    <w:rsid w:val="00D3524B"/>
    <w:rsid w:val="00D3708E"/>
    <w:rsid w:val="00D37249"/>
    <w:rsid w:val="00D3758D"/>
    <w:rsid w:val="00D40315"/>
    <w:rsid w:val="00D4050E"/>
    <w:rsid w:val="00D40EBC"/>
    <w:rsid w:val="00D40F12"/>
    <w:rsid w:val="00D40FCE"/>
    <w:rsid w:val="00D41503"/>
    <w:rsid w:val="00D42ADA"/>
    <w:rsid w:val="00D43485"/>
    <w:rsid w:val="00D44962"/>
    <w:rsid w:val="00D464E9"/>
    <w:rsid w:val="00D47142"/>
    <w:rsid w:val="00D47BEE"/>
    <w:rsid w:val="00D512CD"/>
    <w:rsid w:val="00D561E8"/>
    <w:rsid w:val="00D6038F"/>
    <w:rsid w:val="00D6050F"/>
    <w:rsid w:val="00D62FEA"/>
    <w:rsid w:val="00D64D11"/>
    <w:rsid w:val="00D64D6C"/>
    <w:rsid w:val="00D65008"/>
    <w:rsid w:val="00D65238"/>
    <w:rsid w:val="00D6533F"/>
    <w:rsid w:val="00D6541D"/>
    <w:rsid w:val="00D65B96"/>
    <w:rsid w:val="00D6646B"/>
    <w:rsid w:val="00D67405"/>
    <w:rsid w:val="00D67FA4"/>
    <w:rsid w:val="00D7075F"/>
    <w:rsid w:val="00D70CC6"/>
    <w:rsid w:val="00D713B1"/>
    <w:rsid w:val="00D72316"/>
    <w:rsid w:val="00D72D72"/>
    <w:rsid w:val="00D74101"/>
    <w:rsid w:val="00D7411F"/>
    <w:rsid w:val="00D74418"/>
    <w:rsid w:val="00D7513D"/>
    <w:rsid w:val="00D75385"/>
    <w:rsid w:val="00D757BC"/>
    <w:rsid w:val="00D76DEB"/>
    <w:rsid w:val="00D8080B"/>
    <w:rsid w:val="00D80A97"/>
    <w:rsid w:val="00D80AF0"/>
    <w:rsid w:val="00D81FE1"/>
    <w:rsid w:val="00D821A4"/>
    <w:rsid w:val="00D82F78"/>
    <w:rsid w:val="00D84397"/>
    <w:rsid w:val="00D84442"/>
    <w:rsid w:val="00D84C6C"/>
    <w:rsid w:val="00D85249"/>
    <w:rsid w:val="00D90585"/>
    <w:rsid w:val="00D90DC1"/>
    <w:rsid w:val="00D90EF4"/>
    <w:rsid w:val="00D9120E"/>
    <w:rsid w:val="00D91FA5"/>
    <w:rsid w:val="00D95EC2"/>
    <w:rsid w:val="00D96A5F"/>
    <w:rsid w:val="00D97F30"/>
    <w:rsid w:val="00DA01D8"/>
    <w:rsid w:val="00DA305D"/>
    <w:rsid w:val="00DA3797"/>
    <w:rsid w:val="00DA383E"/>
    <w:rsid w:val="00DA60C3"/>
    <w:rsid w:val="00DA667C"/>
    <w:rsid w:val="00DA71B2"/>
    <w:rsid w:val="00DA7AB8"/>
    <w:rsid w:val="00DB09CC"/>
    <w:rsid w:val="00DB0B31"/>
    <w:rsid w:val="00DB0B85"/>
    <w:rsid w:val="00DB1715"/>
    <w:rsid w:val="00DB2157"/>
    <w:rsid w:val="00DB3748"/>
    <w:rsid w:val="00DB3AF0"/>
    <w:rsid w:val="00DB3FE6"/>
    <w:rsid w:val="00DB409E"/>
    <w:rsid w:val="00DB6341"/>
    <w:rsid w:val="00DC0371"/>
    <w:rsid w:val="00DC10EA"/>
    <w:rsid w:val="00DC208C"/>
    <w:rsid w:val="00DC42A7"/>
    <w:rsid w:val="00DC4546"/>
    <w:rsid w:val="00DC45B6"/>
    <w:rsid w:val="00DC5349"/>
    <w:rsid w:val="00DC5AAD"/>
    <w:rsid w:val="00DC5BD6"/>
    <w:rsid w:val="00DC6374"/>
    <w:rsid w:val="00DC7624"/>
    <w:rsid w:val="00DC7A7E"/>
    <w:rsid w:val="00DD0EC5"/>
    <w:rsid w:val="00DD1383"/>
    <w:rsid w:val="00DD35D5"/>
    <w:rsid w:val="00DD3631"/>
    <w:rsid w:val="00DD3EE2"/>
    <w:rsid w:val="00DD430F"/>
    <w:rsid w:val="00DD48C8"/>
    <w:rsid w:val="00DD5805"/>
    <w:rsid w:val="00DD6245"/>
    <w:rsid w:val="00DD6471"/>
    <w:rsid w:val="00DD6875"/>
    <w:rsid w:val="00DE1ED1"/>
    <w:rsid w:val="00DE1FD0"/>
    <w:rsid w:val="00DE2082"/>
    <w:rsid w:val="00DE23D0"/>
    <w:rsid w:val="00DE3052"/>
    <w:rsid w:val="00DE31C8"/>
    <w:rsid w:val="00DE3EBB"/>
    <w:rsid w:val="00DE477E"/>
    <w:rsid w:val="00DE5049"/>
    <w:rsid w:val="00DE5805"/>
    <w:rsid w:val="00DE5883"/>
    <w:rsid w:val="00DE60C2"/>
    <w:rsid w:val="00DE6652"/>
    <w:rsid w:val="00DE6ED5"/>
    <w:rsid w:val="00DE75B7"/>
    <w:rsid w:val="00DE783C"/>
    <w:rsid w:val="00DF00E7"/>
    <w:rsid w:val="00DF0334"/>
    <w:rsid w:val="00DF0D78"/>
    <w:rsid w:val="00DF3938"/>
    <w:rsid w:val="00DF41CC"/>
    <w:rsid w:val="00DF41FF"/>
    <w:rsid w:val="00DF421B"/>
    <w:rsid w:val="00DF4B30"/>
    <w:rsid w:val="00DF582D"/>
    <w:rsid w:val="00DF6E0E"/>
    <w:rsid w:val="00DF7C39"/>
    <w:rsid w:val="00DF7DCA"/>
    <w:rsid w:val="00E00200"/>
    <w:rsid w:val="00E0097A"/>
    <w:rsid w:val="00E00E26"/>
    <w:rsid w:val="00E01B66"/>
    <w:rsid w:val="00E02B4B"/>
    <w:rsid w:val="00E02D48"/>
    <w:rsid w:val="00E0453F"/>
    <w:rsid w:val="00E051E0"/>
    <w:rsid w:val="00E10570"/>
    <w:rsid w:val="00E11422"/>
    <w:rsid w:val="00E114E1"/>
    <w:rsid w:val="00E118AE"/>
    <w:rsid w:val="00E11FB0"/>
    <w:rsid w:val="00E12BA7"/>
    <w:rsid w:val="00E12BA9"/>
    <w:rsid w:val="00E139F5"/>
    <w:rsid w:val="00E14F39"/>
    <w:rsid w:val="00E15F17"/>
    <w:rsid w:val="00E16679"/>
    <w:rsid w:val="00E167F3"/>
    <w:rsid w:val="00E17085"/>
    <w:rsid w:val="00E233D9"/>
    <w:rsid w:val="00E238C7"/>
    <w:rsid w:val="00E244B9"/>
    <w:rsid w:val="00E26015"/>
    <w:rsid w:val="00E278AD"/>
    <w:rsid w:val="00E30888"/>
    <w:rsid w:val="00E309B9"/>
    <w:rsid w:val="00E309EB"/>
    <w:rsid w:val="00E31949"/>
    <w:rsid w:val="00E34213"/>
    <w:rsid w:val="00E344DC"/>
    <w:rsid w:val="00E358BA"/>
    <w:rsid w:val="00E35A13"/>
    <w:rsid w:val="00E35A40"/>
    <w:rsid w:val="00E3695E"/>
    <w:rsid w:val="00E37895"/>
    <w:rsid w:val="00E4084B"/>
    <w:rsid w:val="00E41760"/>
    <w:rsid w:val="00E42B5F"/>
    <w:rsid w:val="00E434BB"/>
    <w:rsid w:val="00E44465"/>
    <w:rsid w:val="00E4473C"/>
    <w:rsid w:val="00E44B83"/>
    <w:rsid w:val="00E44CC3"/>
    <w:rsid w:val="00E46560"/>
    <w:rsid w:val="00E4659C"/>
    <w:rsid w:val="00E466DA"/>
    <w:rsid w:val="00E468BF"/>
    <w:rsid w:val="00E471A4"/>
    <w:rsid w:val="00E47748"/>
    <w:rsid w:val="00E50EE3"/>
    <w:rsid w:val="00E51AE8"/>
    <w:rsid w:val="00E5502B"/>
    <w:rsid w:val="00E55CB8"/>
    <w:rsid w:val="00E567F6"/>
    <w:rsid w:val="00E57A1C"/>
    <w:rsid w:val="00E57DB4"/>
    <w:rsid w:val="00E605C6"/>
    <w:rsid w:val="00E61232"/>
    <w:rsid w:val="00E622A1"/>
    <w:rsid w:val="00E62EB8"/>
    <w:rsid w:val="00E637B8"/>
    <w:rsid w:val="00E655CF"/>
    <w:rsid w:val="00E65717"/>
    <w:rsid w:val="00E65D66"/>
    <w:rsid w:val="00E664C5"/>
    <w:rsid w:val="00E71058"/>
    <w:rsid w:val="00E7309C"/>
    <w:rsid w:val="00E746A1"/>
    <w:rsid w:val="00E7517B"/>
    <w:rsid w:val="00E751AE"/>
    <w:rsid w:val="00E75C3B"/>
    <w:rsid w:val="00E761CA"/>
    <w:rsid w:val="00E76A79"/>
    <w:rsid w:val="00E76AA7"/>
    <w:rsid w:val="00E77E5C"/>
    <w:rsid w:val="00E80F59"/>
    <w:rsid w:val="00E81EA6"/>
    <w:rsid w:val="00E82421"/>
    <w:rsid w:val="00E8337D"/>
    <w:rsid w:val="00E8455D"/>
    <w:rsid w:val="00E85997"/>
    <w:rsid w:val="00E85BBC"/>
    <w:rsid w:val="00E85C42"/>
    <w:rsid w:val="00E8619F"/>
    <w:rsid w:val="00E86D38"/>
    <w:rsid w:val="00E87677"/>
    <w:rsid w:val="00E87CD6"/>
    <w:rsid w:val="00E91789"/>
    <w:rsid w:val="00E93904"/>
    <w:rsid w:val="00E94411"/>
    <w:rsid w:val="00E949B4"/>
    <w:rsid w:val="00E94BBA"/>
    <w:rsid w:val="00E9641D"/>
    <w:rsid w:val="00E96EF8"/>
    <w:rsid w:val="00EA2EA3"/>
    <w:rsid w:val="00EA4668"/>
    <w:rsid w:val="00EA4822"/>
    <w:rsid w:val="00EA50D6"/>
    <w:rsid w:val="00EA5DDF"/>
    <w:rsid w:val="00EA715F"/>
    <w:rsid w:val="00EA71B5"/>
    <w:rsid w:val="00EA7823"/>
    <w:rsid w:val="00EA7DE3"/>
    <w:rsid w:val="00EB06F6"/>
    <w:rsid w:val="00EB0C01"/>
    <w:rsid w:val="00EB225F"/>
    <w:rsid w:val="00EB26ED"/>
    <w:rsid w:val="00EB2974"/>
    <w:rsid w:val="00EB2C9C"/>
    <w:rsid w:val="00EB391D"/>
    <w:rsid w:val="00EB7127"/>
    <w:rsid w:val="00EC0FA8"/>
    <w:rsid w:val="00EC1408"/>
    <w:rsid w:val="00EC1A98"/>
    <w:rsid w:val="00EC1F91"/>
    <w:rsid w:val="00EC33DC"/>
    <w:rsid w:val="00EC4495"/>
    <w:rsid w:val="00EC4B14"/>
    <w:rsid w:val="00EC4BF7"/>
    <w:rsid w:val="00EC510E"/>
    <w:rsid w:val="00EC657D"/>
    <w:rsid w:val="00EC743A"/>
    <w:rsid w:val="00EC7F7B"/>
    <w:rsid w:val="00ED07DC"/>
    <w:rsid w:val="00ED0A21"/>
    <w:rsid w:val="00ED0F37"/>
    <w:rsid w:val="00ED1557"/>
    <w:rsid w:val="00ED1601"/>
    <w:rsid w:val="00ED2A14"/>
    <w:rsid w:val="00ED3CEA"/>
    <w:rsid w:val="00ED4993"/>
    <w:rsid w:val="00ED6802"/>
    <w:rsid w:val="00ED6CDF"/>
    <w:rsid w:val="00EE03E2"/>
    <w:rsid w:val="00EE0A37"/>
    <w:rsid w:val="00EE15F5"/>
    <w:rsid w:val="00EE1FCC"/>
    <w:rsid w:val="00EE22AA"/>
    <w:rsid w:val="00EE2BA6"/>
    <w:rsid w:val="00EE3D91"/>
    <w:rsid w:val="00EE4901"/>
    <w:rsid w:val="00EE4F5B"/>
    <w:rsid w:val="00EE5427"/>
    <w:rsid w:val="00EE5934"/>
    <w:rsid w:val="00EE72AF"/>
    <w:rsid w:val="00EE74B0"/>
    <w:rsid w:val="00EE75F6"/>
    <w:rsid w:val="00EE7910"/>
    <w:rsid w:val="00EE7E4D"/>
    <w:rsid w:val="00EF05F7"/>
    <w:rsid w:val="00EF1025"/>
    <w:rsid w:val="00EF1CE3"/>
    <w:rsid w:val="00EF2921"/>
    <w:rsid w:val="00EF2EB3"/>
    <w:rsid w:val="00EF2EFD"/>
    <w:rsid w:val="00EF3605"/>
    <w:rsid w:val="00EF3B20"/>
    <w:rsid w:val="00EF3E26"/>
    <w:rsid w:val="00EF5C0B"/>
    <w:rsid w:val="00EF7A98"/>
    <w:rsid w:val="00F00153"/>
    <w:rsid w:val="00F004AA"/>
    <w:rsid w:val="00F01435"/>
    <w:rsid w:val="00F02294"/>
    <w:rsid w:val="00F02460"/>
    <w:rsid w:val="00F02E10"/>
    <w:rsid w:val="00F03481"/>
    <w:rsid w:val="00F034F3"/>
    <w:rsid w:val="00F03A3F"/>
    <w:rsid w:val="00F03E05"/>
    <w:rsid w:val="00F047CB"/>
    <w:rsid w:val="00F04DE6"/>
    <w:rsid w:val="00F05AEF"/>
    <w:rsid w:val="00F06928"/>
    <w:rsid w:val="00F06A62"/>
    <w:rsid w:val="00F06BE4"/>
    <w:rsid w:val="00F06FD5"/>
    <w:rsid w:val="00F10341"/>
    <w:rsid w:val="00F10921"/>
    <w:rsid w:val="00F11DF1"/>
    <w:rsid w:val="00F130EB"/>
    <w:rsid w:val="00F146E1"/>
    <w:rsid w:val="00F14A01"/>
    <w:rsid w:val="00F14EB1"/>
    <w:rsid w:val="00F17BC0"/>
    <w:rsid w:val="00F2017D"/>
    <w:rsid w:val="00F21195"/>
    <w:rsid w:val="00F21D0E"/>
    <w:rsid w:val="00F22A37"/>
    <w:rsid w:val="00F22D9D"/>
    <w:rsid w:val="00F22EFC"/>
    <w:rsid w:val="00F23347"/>
    <w:rsid w:val="00F23663"/>
    <w:rsid w:val="00F24951"/>
    <w:rsid w:val="00F26A65"/>
    <w:rsid w:val="00F26D14"/>
    <w:rsid w:val="00F27164"/>
    <w:rsid w:val="00F276F2"/>
    <w:rsid w:val="00F27A32"/>
    <w:rsid w:val="00F30670"/>
    <w:rsid w:val="00F313B3"/>
    <w:rsid w:val="00F316B6"/>
    <w:rsid w:val="00F319BC"/>
    <w:rsid w:val="00F329B9"/>
    <w:rsid w:val="00F32BBB"/>
    <w:rsid w:val="00F36F13"/>
    <w:rsid w:val="00F3717B"/>
    <w:rsid w:val="00F371EF"/>
    <w:rsid w:val="00F37F6C"/>
    <w:rsid w:val="00F40287"/>
    <w:rsid w:val="00F40354"/>
    <w:rsid w:val="00F40754"/>
    <w:rsid w:val="00F40C5F"/>
    <w:rsid w:val="00F4173F"/>
    <w:rsid w:val="00F425ED"/>
    <w:rsid w:val="00F42DEF"/>
    <w:rsid w:val="00F42F5D"/>
    <w:rsid w:val="00F431C2"/>
    <w:rsid w:val="00F436FD"/>
    <w:rsid w:val="00F43C99"/>
    <w:rsid w:val="00F452F6"/>
    <w:rsid w:val="00F45311"/>
    <w:rsid w:val="00F4540F"/>
    <w:rsid w:val="00F47C26"/>
    <w:rsid w:val="00F500D7"/>
    <w:rsid w:val="00F50105"/>
    <w:rsid w:val="00F5011A"/>
    <w:rsid w:val="00F5152D"/>
    <w:rsid w:val="00F518F4"/>
    <w:rsid w:val="00F51C60"/>
    <w:rsid w:val="00F51D4C"/>
    <w:rsid w:val="00F542C5"/>
    <w:rsid w:val="00F550F2"/>
    <w:rsid w:val="00F55201"/>
    <w:rsid w:val="00F559CE"/>
    <w:rsid w:val="00F55DE3"/>
    <w:rsid w:val="00F579AF"/>
    <w:rsid w:val="00F57DAD"/>
    <w:rsid w:val="00F6011F"/>
    <w:rsid w:val="00F6149E"/>
    <w:rsid w:val="00F61729"/>
    <w:rsid w:val="00F61996"/>
    <w:rsid w:val="00F622E5"/>
    <w:rsid w:val="00F63CDC"/>
    <w:rsid w:val="00F63E77"/>
    <w:rsid w:val="00F64989"/>
    <w:rsid w:val="00F64CA8"/>
    <w:rsid w:val="00F655BC"/>
    <w:rsid w:val="00F65A6E"/>
    <w:rsid w:val="00F6662F"/>
    <w:rsid w:val="00F67546"/>
    <w:rsid w:val="00F70873"/>
    <w:rsid w:val="00F71EAD"/>
    <w:rsid w:val="00F72BC6"/>
    <w:rsid w:val="00F73423"/>
    <w:rsid w:val="00F74BA9"/>
    <w:rsid w:val="00F7501D"/>
    <w:rsid w:val="00F76DD1"/>
    <w:rsid w:val="00F803B9"/>
    <w:rsid w:val="00F809E6"/>
    <w:rsid w:val="00F80C71"/>
    <w:rsid w:val="00F81227"/>
    <w:rsid w:val="00F818D3"/>
    <w:rsid w:val="00F820D8"/>
    <w:rsid w:val="00F82D90"/>
    <w:rsid w:val="00F83BF0"/>
    <w:rsid w:val="00F84EB3"/>
    <w:rsid w:val="00F8547D"/>
    <w:rsid w:val="00F85A30"/>
    <w:rsid w:val="00F86C7E"/>
    <w:rsid w:val="00F87879"/>
    <w:rsid w:val="00F878FE"/>
    <w:rsid w:val="00F90F84"/>
    <w:rsid w:val="00F9115B"/>
    <w:rsid w:val="00F921AF"/>
    <w:rsid w:val="00F92BBD"/>
    <w:rsid w:val="00F934E7"/>
    <w:rsid w:val="00F939BB"/>
    <w:rsid w:val="00F93DA1"/>
    <w:rsid w:val="00F975AA"/>
    <w:rsid w:val="00FA0758"/>
    <w:rsid w:val="00FA1011"/>
    <w:rsid w:val="00FA1D36"/>
    <w:rsid w:val="00FA2650"/>
    <w:rsid w:val="00FA29F5"/>
    <w:rsid w:val="00FA3500"/>
    <w:rsid w:val="00FA5F29"/>
    <w:rsid w:val="00FA6923"/>
    <w:rsid w:val="00FA763B"/>
    <w:rsid w:val="00FA7CA2"/>
    <w:rsid w:val="00FB05E0"/>
    <w:rsid w:val="00FB14BF"/>
    <w:rsid w:val="00FB1B93"/>
    <w:rsid w:val="00FB1FA3"/>
    <w:rsid w:val="00FB2613"/>
    <w:rsid w:val="00FB4D6E"/>
    <w:rsid w:val="00FB500F"/>
    <w:rsid w:val="00FB517D"/>
    <w:rsid w:val="00FB7F43"/>
    <w:rsid w:val="00FC0A49"/>
    <w:rsid w:val="00FC0B74"/>
    <w:rsid w:val="00FC251D"/>
    <w:rsid w:val="00FC4E44"/>
    <w:rsid w:val="00FC6E74"/>
    <w:rsid w:val="00FC704E"/>
    <w:rsid w:val="00FC72A4"/>
    <w:rsid w:val="00FD0718"/>
    <w:rsid w:val="00FD19D9"/>
    <w:rsid w:val="00FD21BC"/>
    <w:rsid w:val="00FD2238"/>
    <w:rsid w:val="00FD2476"/>
    <w:rsid w:val="00FD3BB1"/>
    <w:rsid w:val="00FD48B5"/>
    <w:rsid w:val="00FD6427"/>
    <w:rsid w:val="00FE02E0"/>
    <w:rsid w:val="00FE02E4"/>
    <w:rsid w:val="00FE0829"/>
    <w:rsid w:val="00FE0A3E"/>
    <w:rsid w:val="00FE152B"/>
    <w:rsid w:val="00FE1B93"/>
    <w:rsid w:val="00FE20AC"/>
    <w:rsid w:val="00FE3D9E"/>
    <w:rsid w:val="00FE482D"/>
    <w:rsid w:val="00FE5AA4"/>
    <w:rsid w:val="00FE5D25"/>
    <w:rsid w:val="00FE780F"/>
    <w:rsid w:val="00FE7FEC"/>
    <w:rsid w:val="00FF0017"/>
    <w:rsid w:val="00FF021C"/>
    <w:rsid w:val="00FF0A60"/>
    <w:rsid w:val="00FF3088"/>
    <w:rsid w:val="00FF3114"/>
    <w:rsid w:val="00FF4466"/>
    <w:rsid w:val="00FF46F8"/>
    <w:rsid w:val="00FF4B8E"/>
    <w:rsid w:val="00FF4E3F"/>
    <w:rsid w:val="00FF5029"/>
    <w:rsid w:val="00FF63C9"/>
    <w:rsid w:val="00FF6CDD"/>
    <w:rsid w:val="00FF7FA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804AFC-A308-4693-BE35-D91BA416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04E5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paragraph" w:styleId="3">
    <w:name w:val="heading 3"/>
    <w:basedOn w:val="a"/>
    <w:next w:val="a"/>
    <w:link w:val="30"/>
    <w:uiPriority w:val="9"/>
    <w:semiHidden/>
    <w:unhideWhenUsed/>
    <w:qFormat/>
    <w:rsid w:val="005D18F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Bullets,List Paragraph (numbered (a)),NUMBERED PARAGRAPH,List Paragraph 1,List_Paragraph,Multilevel para_II,Akapit z listą BS,IBL List Paragraph,List Paragraph nowy,Numbered List Paragraph,Bullet1,Numbered list,NumberedPara"/>
    <w:basedOn w:val="a"/>
    <w:link w:val="a4"/>
    <w:uiPriority w:val="34"/>
    <w:qFormat/>
    <w:rsid w:val="00FB517D"/>
    <w:pPr>
      <w:ind w:left="720"/>
      <w:contextualSpacing/>
    </w:pPr>
    <w:rPr>
      <w:rFonts w:eastAsiaTheme="minorHAnsi"/>
      <w:lang w:eastAsia="en-US"/>
    </w:rPr>
  </w:style>
  <w:style w:type="table" w:styleId="a5">
    <w:name w:val="Table Grid"/>
    <w:basedOn w:val="a1"/>
    <w:uiPriority w:val="59"/>
    <w:rsid w:val="008178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EB712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7127"/>
  </w:style>
  <w:style w:type="paragraph" w:styleId="a8">
    <w:name w:val="footer"/>
    <w:basedOn w:val="a"/>
    <w:link w:val="a9"/>
    <w:uiPriority w:val="99"/>
    <w:unhideWhenUsed/>
    <w:rsid w:val="00EB712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7127"/>
  </w:style>
  <w:style w:type="character" w:styleId="aa">
    <w:name w:val="Strong"/>
    <w:basedOn w:val="a0"/>
    <w:uiPriority w:val="22"/>
    <w:qFormat/>
    <w:rsid w:val="00F22A37"/>
    <w:rPr>
      <w:b/>
      <w:bCs/>
    </w:rPr>
  </w:style>
  <w:style w:type="character" w:customStyle="1" w:styleId="s0">
    <w:name w:val="s0"/>
    <w:basedOn w:val="a0"/>
    <w:rsid w:val="0051724C"/>
  </w:style>
  <w:style w:type="paragraph" w:styleId="ab">
    <w:name w:val="Balloon Text"/>
    <w:basedOn w:val="a"/>
    <w:link w:val="ac"/>
    <w:uiPriority w:val="99"/>
    <w:semiHidden/>
    <w:unhideWhenUsed/>
    <w:rsid w:val="00D95EC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95EC2"/>
    <w:rPr>
      <w:rFonts w:ascii="Segoe UI" w:hAnsi="Segoe UI" w:cs="Segoe UI"/>
      <w:sz w:val="18"/>
      <w:szCs w:val="18"/>
    </w:rPr>
  </w:style>
  <w:style w:type="character" w:styleId="ad">
    <w:name w:val="annotation reference"/>
    <w:basedOn w:val="a0"/>
    <w:uiPriority w:val="99"/>
    <w:semiHidden/>
    <w:unhideWhenUsed/>
    <w:rsid w:val="00295AA5"/>
    <w:rPr>
      <w:sz w:val="16"/>
      <w:szCs w:val="16"/>
    </w:rPr>
  </w:style>
  <w:style w:type="paragraph" w:styleId="ae">
    <w:name w:val="annotation text"/>
    <w:basedOn w:val="a"/>
    <w:link w:val="af"/>
    <w:uiPriority w:val="99"/>
    <w:semiHidden/>
    <w:unhideWhenUsed/>
    <w:rsid w:val="00295AA5"/>
    <w:pPr>
      <w:spacing w:line="240" w:lineRule="auto"/>
    </w:pPr>
    <w:rPr>
      <w:sz w:val="20"/>
      <w:szCs w:val="20"/>
    </w:rPr>
  </w:style>
  <w:style w:type="character" w:customStyle="1" w:styleId="af">
    <w:name w:val="Текст примечания Знак"/>
    <w:basedOn w:val="a0"/>
    <w:link w:val="ae"/>
    <w:uiPriority w:val="99"/>
    <w:semiHidden/>
    <w:rsid w:val="00295AA5"/>
    <w:rPr>
      <w:sz w:val="20"/>
      <w:szCs w:val="20"/>
    </w:rPr>
  </w:style>
  <w:style w:type="paragraph" w:styleId="af0">
    <w:name w:val="annotation subject"/>
    <w:basedOn w:val="ae"/>
    <w:next w:val="ae"/>
    <w:link w:val="af1"/>
    <w:uiPriority w:val="99"/>
    <w:semiHidden/>
    <w:unhideWhenUsed/>
    <w:rsid w:val="00295AA5"/>
    <w:rPr>
      <w:b/>
      <w:bCs/>
    </w:rPr>
  </w:style>
  <w:style w:type="character" w:customStyle="1" w:styleId="af1">
    <w:name w:val="Тема примечания Знак"/>
    <w:basedOn w:val="af"/>
    <w:link w:val="af0"/>
    <w:uiPriority w:val="99"/>
    <w:semiHidden/>
    <w:rsid w:val="00295AA5"/>
    <w:rPr>
      <w:b/>
      <w:bCs/>
      <w:sz w:val="20"/>
      <w:szCs w:val="20"/>
    </w:rPr>
  </w:style>
  <w:style w:type="paragraph" w:styleId="af2">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f3"/>
    <w:uiPriority w:val="99"/>
    <w:unhideWhenUsed/>
    <w:qFormat/>
    <w:rsid w:val="005959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aliases w:val="маркированный Знак,Bullets Знак,List Paragraph (numbered (a)) Знак,NUMBERED PARAGRAPH Знак,List Paragraph 1 Знак,List_Paragraph Знак,Multilevel para_II Знак,Akapit z listą BS Знак,IBL List Paragraph Знак,List Paragraph nowy Знак"/>
    <w:link w:val="a3"/>
    <w:uiPriority w:val="34"/>
    <w:locked/>
    <w:rsid w:val="00940674"/>
    <w:rPr>
      <w:rFonts w:eastAsiaTheme="minorHAnsi"/>
      <w:lang w:eastAsia="en-US"/>
    </w:rPr>
  </w:style>
  <w:style w:type="paragraph" w:styleId="af4">
    <w:name w:val="Intense Quote"/>
    <w:basedOn w:val="a"/>
    <w:next w:val="a"/>
    <w:link w:val="af5"/>
    <w:uiPriority w:val="30"/>
    <w:qFormat/>
    <w:rsid w:val="00D34B3E"/>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af5">
    <w:name w:val="Выделенная цитата Знак"/>
    <w:basedOn w:val="a0"/>
    <w:link w:val="af4"/>
    <w:uiPriority w:val="30"/>
    <w:rsid w:val="00D34B3E"/>
    <w:rPr>
      <w:rFonts w:ascii="Times New Roman" w:eastAsia="Times New Roman" w:hAnsi="Times New Roman" w:cs="Times New Roman"/>
      <w:b/>
      <w:bCs/>
      <w:i/>
      <w:iCs/>
      <w:color w:val="4F81BD"/>
      <w:sz w:val="24"/>
      <w:szCs w:val="24"/>
    </w:rPr>
  </w:style>
  <w:style w:type="character" w:styleId="af6">
    <w:name w:val="Subtle Reference"/>
    <w:basedOn w:val="a0"/>
    <w:uiPriority w:val="31"/>
    <w:qFormat/>
    <w:rsid w:val="00D34B3E"/>
    <w:rPr>
      <w:rFonts w:cs="Times New Roman"/>
      <w:smallCaps/>
      <w:color w:val="C0504D"/>
      <w:u w:val="single"/>
    </w:rPr>
  </w:style>
  <w:style w:type="character" w:styleId="af7">
    <w:name w:val="Hyperlink"/>
    <w:basedOn w:val="a0"/>
    <w:uiPriority w:val="99"/>
    <w:rsid w:val="00D34B3E"/>
    <w:rPr>
      <w:rFonts w:cs="Times New Roman"/>
      <w:color w:val="0000FF"/>
      <w:u w:val="single"/>
    </w:rPr>
  </w:style>
  <w:style w:type="character" w:styleId="af8">
    <w:name w:val="FollowedHyperlink"/>
    <w:basedOn w:val="a0"/>
    <w:uiPriority w:val="99"/>
    <w:rsid w:val="00D34B3E"/>
    <w:rPr>
      <w:rFonts w:cs="Times New Roman"/>
      <w:color w:val="800080"/>
      <w:u w:val="single"/>
    </w:rPr>
  </w:style>
  <w:style w:type="paragraph" w:customStyle="1" w:styleId="xl24">
    <w:name w:val="xl24"/>
    <w:basedOn w:val="a"/>
    <w:uiPriority w:val="99"/>
    <w:rsid w:val="00D34B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
    <w:name w:val="xl25"/>
    <w:basedOn w:val="a"/>
    <w:uiPriority w:val="99"/>
    <w:rsid w:val="00D34B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
    <w:name w:val="xl26"/>
    <w:basedOn w:val="a"/>
    <w:uiPriority w:val="99"/>
    <w:rsid w:val="00D34B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
    <w:name w:val="xl27"/>
    <w:basedOn w:val="a"/>
    <w:uiPriority w:val="99"/>
    <w:rsid w:val="00D34B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
    <w:name w:val="xl28"/>
    <w:basedOn w:val="a"/>
    <w:uiPriority w:val="99"/>
    <w:rsid w:val="00D34B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
    <w:name w:val="xl29"/>
    <w:basedOn w:val="a"/>
    <w:uiPriority w:val="99"/>
    <w:rsid w:val="00D34B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
    <w:name w:val="xl30"/>
    <w:basedOn w:val="a"/>
    <w:uiPriority w:val="99"/>
    <w:rsid w:val="00D34B3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
    <w:name w:val="xl31"/>
    <w:basedOn w:val="a"/>
    <w:uiPriority w:val="99"/>
    <w:rsid w:val="00D34B3E"/>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
    <w:name w:val="xl32"/>
    <w:basedOn w:val="a"/>
    <w:uiPriority w:val="99"/>
    <w:rsid w:val="00D34B3E"/>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
    <w:name w:val="xl33"/>
    <w:basedOn w:val="a"/>
    <w:uiPriority w:val="99"/>
    <w:rsid w:val="00D34B3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4">
    <w:name w:val="xl34"/>
    <w:basedOn w:val="a"/>
    <w:uiPriority w:val="99"/>
    <w:rsid w:val="00D34B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
    <w:name w:val="xl35"/>
    <w:basedOn w:val="a"/>
    <w:uiPriority w:val="99"/>
    <w:rsid w:val="00D34B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
    <w:name w:val="xl36"/>
    <w:basedOn w:val="a"/>
    <w:uiPriority w:val="99"/>
    <w:rsid w:val="00D34B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
    <w:name w:val="xl37"/>
    <w:basedOn w:val="a"/>
    <w:uiPriority w:val="99"/>
    <w:rsid w:val="00D34B3E"/>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
    <w:name w:val="xl38"/>
    <w:basedOn w:val="a"/>
    <w:uiPriority w:val="99"/>
    <w:rsid w:val="00D34B3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9">
    <w:name w:val="xl39"/>
    <w:basedOn w:val="a"/>
    <w:uiPriority w:val="99"/>
    <w:rsid w:val="00D34B3E"/>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0">
    <w:name w:val="xl40"/>
    <w:basedOn w:val="a"/>
    <w:uiPriority w:val="99"/>
    <w:rsid w:val="00D34B3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1">
    <w:name w:val="xl41"/>
    <w:basedOn w:val="a"/>
    <w:uiPriority w:val="99"/>
    <w:rsid w:val="00D34B3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2">
    <w:name w:val="xl42"/>
    <w:basedOn w:val="a"/>
    <w:uiPriority w:val="99"/>
    <w:rsid w:val="00D34B3E"/>
    <w:pPr>
      <w:pBdr>
        <w:bottom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b/>
      <w:bCs/>
      <w:sz w:val="18"/>
      <w:szCs w:val="18"/>
    </w:rPr>
  </w:style>
  <w:style w:type="paragraph" w:customStyle="1" w:styleId="xl43">
    <w:name w:val="xl43"/>
    <w:basedOn w:val="a"/>
    <w:uiPriority w:val="99"/>
    <w:rsid w:val="00D34B3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
    <w:name w:val="xl44"/>
    <w:basedOn w:val="a"/>
    <w:uiPriority w:val="99"/>
    <w:rsid w:val="00D34B3E"/>
    <w:pPr>
      <w:pBdr>
        <w:bottom w:val="single" w:sz="8" w:space="0" w:color="auto"/>
      </w:pBdr>
      <w:spacing w:before="100" w:beforeAutospacing="1" w:after="100" w:afterAutospacing="1" w:line="240" w:lineRule="auto"/>
      <w:jc w:val="both"/>
      <w:textAlignment w:val="top"/>
    </w:pPr>
    <w:rPr>
      <w:rFonts w:ascii="Arial" w:eastAsia="Times New Roman" w:hAnsi="Arial" w:cs="Arial"/>
      <w:b/>
      <w:bCs/>
      <w:sz w:val="18"/>
      <w:szCs w:val="18"/>
    </w:rPr>
  </w:style>
  <w:style w:type="paragraph" w:customStyle="1" w:styleId="xl45">
    <w:name w:val="xl45"/>
    <w:basedOn w:val="a"/>
    <w:uiPriority w:val="99"/>
    <w:rsid w:val="00D34B3E"/>
    <w:pPr>
      <w:pBdr>
        <w:bottom w:val="single" w:sz="8"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46">
    <w:name w:val="xl46"/>
    <w:basedOn w:val="a"/>
    <w:uiPriority w:val="99"/>
    <w:rsid w:val="00D34B3E"/>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7">
    <w:name w:val="xl47"/>
    <w:basedOn w:val="a"/>
    <w:uiPriority w:val="99"/>
    <w:rsid w:val="00D34B3E"/>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8">
    <w:name w:val="xl48"/>
    <w:basedOn w:val="a"/>
    <w:uiPriority w:val="99"/>
    <w:rsid w:val="00D34B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49">
    <w:name w:val="xl49"/>
    <w:basedOn w:val="a"/>
    <w:uiPriority w:val="99"/>
    <w:rsid w:val="00D34B3E"/>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50">
    <w:name w:val="xl50"/>
    <w:basedOn w:val="a"/>
    <w:uiPriority w:val="99"/>
    <w:rsid w:val="00D34B3E"/>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w:eastAsia="Times New Roman" w:hAnsi="Arial" w:cs="Arial"/>
      <w:b/>
      <w:bCs/>
      <w:sz w:val="24"/>
      <w:szCs w:val="24"/>
    </w:rPr>
  </w:style>
  <w:style w:type="paragraph" w:customStyle="1" w:styleId="xl51">
    <w:name w:val="xl51"/>
    <w:basedOn w:val="a"/>
    <w:uiPriority w:val="99"/>
    <w:rsid w:val="00D34B3E"/>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
    <w:name w:val="xl52"/>
    <w:basedOn w:val="a"/>
    <w:uiPriority w:val="99"/>
    <w:rsid w:val="00D34B3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styleId="af9">
    <w:name w:val="No Spacing"/>
    <w:uiPriority w:val="1"/>
    <w:qFormat/>
    <w:rsid w:val="00D34B3E"/>
    <w:pPr>
      <w:spacing w:after="0" w:line="240" w:lineRule="auto"/>
    </w:pPr>
    <w:rPr>
      <w:rFonts w:eastAsiaTheme="minorHAnsi"/>
      <w:lang w:eastAsia="en-US"/>
    </w:rPr>
  </w:style>
  <w:style w:type="character" w:styleId="afa">
    <w:name w:val="Emphasis"/>
    <w:uiPriority w:val="20"/>
    <w:qFormat/>
    <w:rsid w:val="00D34B3E"/>
    <w:rPr>
      <w:i/>
      <w:iCs/>
    </w:rPr>
  </w:style>
  <w:style w:type="character" w:customStyle="1" w:styleId="apple-style-span">
    <w:name w:val="apple-style-span"/>
    <w:basedOn w:val="a0"/>
    <w:rsid w:val="00D34B3E"/>
  </w:style>
  <w:style w:type="character" w:customStyle="1" w:styleId="af3">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2"/>
    <w:uiPriority w:val="99"/>
    <w:rsid w:val="00D34B3E"/>
    <w:rPr>
      <w:rFonts w:ascii="Times New Roman" w:eastAsia="Times New Roman" w:hAnsi="Times New Roman" w:cs="Times New Roman"/>
      <w:sz w:val="24"/>
      <w:szCs w:val="24"/>
    </w:rPr>
  </w:style>
  <w:style w:type="character" w:customStyle="1" w:styleId="hps">
    <w:name w:val="hps"/>
    <w:basedOn w:val="a0"/>
    <w:rsid w:val="00D34B3E"/>
  </w:style>
  <w:style w:type="paragraph" w:customStyle="1" w:styleId="Default">
    <w:name w:val="Default"/>
    <w:rsid w:val="00D34B3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D34B3E"/>
  </w:style>
  <w:style w:type="paragraph" w:styleId="afb">
    <w:name w:val="Body Text Indent"/>
    <w:basedOn w:val="a"/>
    <w:link w:val="afc"/>
    <w:uiPriority w:val="99"/>
    <w:unhideWhenUsed/>
    <w:rsid w:val="00D34B3E"/>
    <w:pPr>
      <w:spacing w:after="120" w:line="240" w:lineRule="auto"/>
      <w:ind w:left="283"/>
    </w:pPr>
    <w:rPr>
      <w:rFonts w:ascii="Times New Roman" w:eastAsia="Times New Roman" w:hAnsi="Times New Roman" w:cs="Times New Roman"/>
      <w:sz w:val="24"/>
      <w:szCs w:val="24"/>
    </w:rPr>
  </w:style>
  <w:style w:type="character" w:customStyle="1" w:styleId="afc">
    <w:name w:val="Основной текст с отступом Знак"/>
    <w:basedOn w:val="a0"/>
    <w:link w:val="afb"/>
    <w:uiPriority w:val="99"/>
    <w:rsid w:val="00D34B3E"/>
    <w:rPr>
      <w:rFonts w:ascii="Times New Roman" w:eastAsia="Times New Roman" w:hAnsi="Times New Roman" w:cs="Times New Roman"/>
      <w:sz w:val="24"/>
      <w:szCs w:val="24"/>
    </w:rPr>
  </w:style>
  <w:style w:type="paragraph" w:customStyle="1" w:styleId="-11">
    <w:name w:val="Цветной список - Акцент 11"/>
    <w:basedOn w:val="a"/>
    <w:uiPriority w:val="34"/>
    <w:qFormat/>
    <w:rsid w:val="00D34B3E"/>
    <w:pPr>
      <w:spacing w:after="0" w:line="240" w:lineRule="auto"/>
      <w:ind w:left="720"/>
    </w:pPr>
    <w:rPr>
      <w:rFonts w:ascii="Times New Roman" w:eastAsia="MS Mincho" w:hAnsi="Times New Roman" w:cs="Times New Roman"/>
      <w:sz w:val="24"/>
      <w:szCs w:val="24"/>
      <w:lang w:val="en-GB" w:eastAsia="ja-JP"/>
    </w:rPr>
  </w:style>
  <w:style w:type="character" w:customStyle="1" w:styleId="style241">
    <w:name w:val="style241"/>
    <w:basedOn w:val="a0"/>
    <w:rsid w:val="00D34B3E"/>
    <w:rPr>
      <w:rFonts w:ascii="Times New Roman" w:hAnsi="Times New Roman" w:cs="Times New Roman" w:hint="default"/>
      <w:b/>
      <w:bCs/>
      <w:sz w:val="31"/>
      <w:szCs w:val="31"/>
    </w:rPr>
  </w:style>
  <w:style w:type="character" w:customStyle="1" w:styleId="style111">
    <w:name w:val="style111"/>
    <w:basedOn w:val="a0"/>
    <w:rsid w:val="00D34B3E"/>
    <w:rPr>
      <w:color w:val="FF0000"/>
    </w:rPr>
  </w:style>
  <w:style w:type="character" w:customStyle="1" w:styleId="s1">
    <w:name w:val="s1"/>
    <w:rsid w:val="00D34B3E"/>
    <w:rPr>
      <w:rFonts w:ascii="Times New Roman" w:hAnsi="Times New Roman" w:cs="Times New Roman" w:hint="default"/>
      <w:b/>
      <w:bCs/>
      <w:i w:val="0"/>
      <w:iCs w:val="0"/>
      <w:strike w:val="0"/>
      <w:dstrike w:val="0"/>
      <w:color w:val="000000"/>
      <w:sz w:val="24"/>
      <w:szCs w:val="24"/>
      <w:u w:val="none"/>
      <w:effect w:val="none"/>
    </w:rPr>
  </w:style>
  <w:style w:type="character" w:customStyle="1" w:styleId="token-label">
    <w:name w:val="token-label"/>
    <w:basedOn w:val="a0"/>
    <w:rsid w:val="00D34B3E"/>
  </w:style>
  <w:style w:type="paragraph" w:customStyle="1" w:styleId="11">
    <w:name w:val="Абзац списка1"/>
    <w:basedOn w:val="a"/>
    <w:rsid w:val="00D34B3E"/>
    <w:pPr>
      <w:ind w:left="720"/>
      <w:contextualSpacing/>
    </w:pPr>
    <w:rPr>
      <w:rFonts w:ascii="Calibri" w:eastAsia="Times New Roman" w:hAnsi="Calibri" w:cs="Times New Roman"/>
      <w:lang w:val="tr-TR" w:eastAsia="en-US"/>
    </w:rPr>
  </w:style>
  <w:style w:type="paragraph" w:styleId="afd">
    <w:name w:val="footnote text"/>
    <w:basedOn w:val="a"/>
    <w:link w:val="afe"/>
    <w:uiPriority w:val="99"/>
    <w:unhideWhenUsed/>
    <w:rsid w:val="00CD5B03"/>
    <w:pPr>
      <w:spacing w:after="0" w:line="240" w:lineRule="auto"/>
    </w:pPr>
    <w:rPr>
      <w:sz w:val="20"/>
      <w:szCs w:val="20"/>
    </w:rPr>
  </w:style>
  <w:style w:type="character" w:customStyle="1" w:styleId="afe">
    <w:name w:val="Текст сноски Знак"/>
    <w:basedOn w:val="a0"/>
    <w:link w:val="afd"/>
    <w:uiPriority w:val="99"/>
    <w:rsid w:val="00CD5B03"/>
    <w:rPr>
      <w:sz w:val="20"/>
      <w:szCs w:val="20"/>
    </w:rPr>
  </w:style>
  <w:style w:type="character" w:styleId="aff">
    <w:name w:val="footnote reference"/>
    <w:basedOn w:val="a0"/>
    <w:uiPriority w:val="99"/>
    <w:semiHidden/>
    <w:unhideWhenUsed/>
    <w:rsid w:val="00CD5B03"/>
    <w:rPr>
      <w:vertAlign w:val="superscript"/>
    </w:rPr>
  </w:style>
  <w:style w:type="paragraph" w:styleId="aff0">
    <w:name w:val="Revision"/>
    <w:hidden/>
    <w:uiPriority w:val="99"/>
    <w:semiHidden/>
    <w:rsid w:val="002579F6"/>
    <w:pPr>
      <w:spacing w:after="0" w:line="240" w:lineRule="auto"/>
    </w:pPr>
  </w:style>
  <w:style w:type="numbering" w:customStyle="1" w:styleId="12">
    <w:name w:val="Нет списка1"/>
    <w:next w:val="a2"/>
    <w:uiPriority w:val="99"/>
    <w:semiHidden/>
    <w:unhideWhenUsed/>
    <w:rsid w:val="005356E0"/>
  </w:style>
  <w:style w:type="table" w:customStyle="1" w:styleId="13">
    <w:name w:val="Сетка таблицы1"/>
    <w:basedOn w:val="a1"/>
    <w:next w:val="a5"/>
    <w:uiPriority w:val="39"/>
    <w:rsid w:val="005356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5"/>
    <w:uiPriority w:val="39"/>
    <w:rsid w:val="005356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604E5B"/>
    <w:rPr>
      <w:rFonts w:ascii="Times New Roman" w:eastAsia="Times New Roman" w:hAnsi="Times New Roman" w:cs="Times New Roman"/>
      <w:b/>
      <w:bCs/>
      <w:kern w:val="36"/>
      <w:sz w:val="48"/>
      <w:szCs w:val="48"/>
      <w:lang w:val="en-US" w:eastAsia="en-US"/>
    </w:rPr>
  </w:style>
  <w:style w:type="paragraph" w:styleId="aff1">
    <w:name w:val="endnote text"/>
    <w:basedOn w:val="a"/>
    <w:link w:val="aff2"/>
    <w:uiPriority w:val="99"/>
    <w:semiHidden/>
    <w:unhideWhenUsed/>
    <w:rsid w:val="00CC34A2"/>
    <w:pPr>
      <w:spacing w:after="0" w:line="240" w:lineRule="auto"/>
    </w:pPr>
    <w:rPr>
      <w:sz w:val="20"/>
      <w:szCs w:val="20"/>
    </w:rPr>
  </w:style>
  <w:style w:type="character" w:customStyle="1" w:styleId="aff2">
    <w:name w:val="Текст концевой сноски Знак"/>
    <w:basedOn w:val="a0"/>
    <w:link w:val="aff1"/>
    <w:uiPriority w:val="99"/>
    <w:semiHidden/>
    <w:rsid w:val="00CC34A2"/>
    <w:rPr>
      <w:sz w:val="20"/>
      <w:szCs w:val="20"/>
    </w:rPr>
  </w:style>
  <w:style w:type="character" w:styleId="aff3">
    <w:name w:val="endnote reference"/>
    <w:basedOn w:val="a0"/>
    <w:uiPriority w:val="99"/>
    <w:semiHidden/>
    <w:unhideWhenUsed/>
    <w:rsid w:val="00CC34A2"/>
    <w:rPr>
      <w:vertAlign w:val="superscript"/>
    </w:rPr>
  </w:style>
  <w:style w:type="character" w:customStyle="1" w:styleId="30">
    <w:name w:val="Заголовок 3 Знак"/>
    <w:basedOn w:val="a0"/>
    <w:link w:val="3"/>
    <w:uiPriority w:val="9"/>
    <w:semiHidden/>
    <w:rsid w:val="005D18F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3758">
      <w:bodyDiv w:val="1"/>
      <w:marLeft w:val="0"/>
      <w:marRight w:val="0"/>
      <w:marTop w:val="0"/>
      <w:marBottom w:val="0"/>
      <w:divBdr>
        <w:top w:val="none" w:sz="0" w:space="0" w:color="auto"/>
        <w:left w:val="none" w:sz="0" w:space="0" w:color="auto"/>
        <w:bottom w:val="none" w:sz="0" w:space="0" w:color="auto"/>
        <w:right w:val="none" w:sz="0" w:space="0" w:color="auto"/>
      </w:divBdr>
    </w:div>
    <w:div w:id="130638851">
      <w:bodyDiv w:val="1"/>
      <w:marLeft w:val="0"/>
      <w:marRight w:val="0"/>
      <w:marTop w:val="0"/>
      <w:marBottom w:val="0"/>
      <w:divBdr>
        <w:top w:val="none" w:sz="0" w:space="0" w:color="auto"/>
        <w:left w:val="none" w:sz="0" w:space="0" w:color="auto"/>
        <w:bottom w:val="none" w:sz="0" w:space="0" w:color="auto"/>
        <w:right w:val="none" w:sz="0" w:space="0" w:color="auto"/>
      </w:divBdr>
    </w:div>
    <w:div w:id="182790742">
      <w:bodyDiv w:val="1"/>
      <w:marLeft w:val="0"/>
      <w:marRight w:val="0"/>
      <w:marTop w:val="0"/>
      <w:marBottom w:val="0"/>
      <w:divBdr>
        <w:top w:val="none" w:sz="0" w:space="0" w:color="auto"/>
        <w:left w:val="none" w:sz="0" w:space="0" w:color="auto"/>
        <w:bottom w:val="none" w:sz="0" w:space="0" w:color="auto"/>
        <w:right w:val="none" w:sz="0" w:space="0" w:color="auto"/>
      </w:divBdr>
    </w:div>
    <w:div w:id="197276051">
      <w:bodyDiv w:val="1"/>
      <w:marLeft w:val="0"/>
      <w:marRight w:val="0"/>
      <w:marTop w:val="0"/>
      <w:marBottom w:val="0"/>
      <w:divBdr>
        <w:top w:val="none" w:sz="0" w:space="0" w:color="auto"/>
        <w:left w:val="none" w:sz="0" w:space="0" w:color="auto"/>
        <w:bottom w:val="none" w:sz="0" w:space="0" w:color="auto"/>
        <w:right w:val="none" w:sz="0" w:space="0" w:color="auto"/>
      </w:divBdr>
    </w:div>
    <w:div w:id="201282648">
      <w:bodyDiv w:val="1"/>
      <w:marLeft w:val="0"/>
      <w:marRight w:val="0"/>
      <w:marTop w:val="0"/>
      <w:marBottom w:val="0"/>
      <w:divBdr>
        <w:top w:val="none" w:sz="0" w:space="0" w:color="auto"/>
        <w:left w:val="none" w:sz="0" w:space="0" w:color="auto"/>
        <w:bottom w:val="none" w:sz="0" w:space="0" w:color="auto"/>
        <w:right w:val="none" w:sz="0" w:space="0" w:color="auto"/>
      </w:divBdr>
    </w:div>
    <w:div w:id="255674917">
      <w:bodyDiv w:val="1"/>
      <w:marLeft w:val="0"/>
      <w:marRight w:val="0"/>
      <w:marTop w:val="0"/>
      <w:marBottom w:val="0"/>
      <w:divBdr>
        <w:top w:val="none" w:sz="0" w:space="0" w:color="auto"/>
        <w:left w:val="none" w:sz="0" w:space="0" w:color="auto"/>
        <w:bottom w:val="none" w:sz="0" w:space="0" w:color="auto"/>
        <w:right w:val="none" w:sz="0" w:space="0" w:color="auto"/>
      </w:divBdr>
    </w:div>
    <w:div w:id="355815173">
      <w:bodyDiv w:val="1"/>
      <w:marLeft w:val="0"/>
      <w:marRight w:val="0"/>
      <w:marTop w:val="0"/>
      <w:marBottom w:val="0"/>
      <w:divBdr>
        <w:top w:val="none" w:sz="0" w:space="0" w:color="auto"/>
        <w:left w:val="none" w:sz="0" w:space="0" w:color="auto"/>
        <w:bottom w:val="none" w:sz="0" w:space="0" w:color="auto"/>
        <w:right w:val="none" w:sz="0" w:space="0" w:color="auto"/>
      </w:divBdr>
    </w:div>
    <w:div w:id="533006883">
      <w:bodyDiv w:val="1"/>
      <w:marLeft w:val="0"/>
      <w:marRight w:val="0"/>
      <w:marTop w:val="0"/>
      <w:marBottom w:val="0"/>
      <w:divBdr>
        <w:top w:val="none" w:sz="0" w:space="0" w:color="auto"/>
        <w:left w:val="none" w:sz="0" w:space="0" w:color="auto"/>
        <w:bottom w:val="none" w:sz="0" w:space="0" w:color="auto"/>
        <w:right w:val="none" w:sz="0" w:space="0" w:color="auto"/>
      </w:divBdr>
      <w:divsChild>
        <w:div w:id="1685791070">
          <w:marLeft w:val="115"/>
          <w:marRight w:val="0"/>
          <w:marTop w:val="0"/>
          <w:marBottom w:val="0"/>
          <w:divBdr>
            <w:top w:val="none" w:sz="0" w:space="0" w:color="auto"/>
            <w:left w:val="none" w:sz="0" w:space="0" w:color="auto"/>
            <w:bottom w:val="none" w:sz="0" w:space="0" w:color="auto"/>
            <w:right w:val="none" w:sz="0" w:space="0" w:color="auto"/>
          </w:divBdr>
        </w:div>
      </w:divsChild>
    </w:div>
    <w:div w:id="791940828">
      <w:bodyDiv w:val="1"/>
      <w:marLeft w:val="0"/>
      <w:marRight w:val="0"/>
      <w:marTop w:val="0"/>
      <w:marBottom w:val="0"/>
      <w:divBdr>
        <w:top w:val="none" w:sz="0" w:space="0" w:color="auto"/>
        <w:left w:val="none" w:sz="0" w:space="0" w:color="auto"/>
        <w:bottom w:val="none" w:sz="0" w:space="0" w:color="auto"/>
        <w:right w:val="none" w:sz="0" w:space="0" w:color="auto"/>
      </w:divBdr>
    </w:div>
    <w:div w:id="1138914003">
      <w:bodyDiv w:val="1"/>
      <w:marLeft w:val="0"/>
      <w:marRight w:val="0"/>
      <w:marTop w:val="0"/>
      <w:marBottom w:val="0"/>
      <w:divBdr>
        <w:top w:val="none" w:sz="0" w:space="0" w:color="auto"/>
        <w:left w:val="none" w:sz="0" w:space="0" w:color="auto"/>
        <w:bottom w:val="none" w:sz="0" w:space="0" w:color="auto"/>
        <w:right w:val="none" w:sz="0" w:space="0" w:color="auto"/>
      </w:divBdr>
    </w:div>
    <w:div w:id="1225415507">
      <w:bodyDiv w:val="1"/>
      <w:marLeft w:val="0"/>
      <w:marRight w:val="0"/>
      <w:marTop w:val="0"/>
      <w:marBottom w:val="0"/>
      <w:divBdr>
        <w:top w:val="none" w:sz="0" w:space="0" w:color="auto"/>
        <w:left w:val="none" w:sz="0" w:space="0" w:color="auto"/>
        <w:bottom w:val="none" w:sz="0" w:space="0" w:color="auto"/>
        <w:right w:val="none" w:sz="0" w:space="0" w:color="auto"/>
      </w:divBdr>
    </w:div>
    <w:div w:id="1309479423">
      <w:bodyDiv w:val="1"/>
      <w:marLeft w:val="0"/>
      <w:marRight w:val="0"/>
      <w:marTop w:val="0"/>
      <w:marBottom w:val="0"/>
      <w:divBdr>
        <w:top w:val="none" w:sz="0" w:space="0" w:color="auto"/>
        <w:left w:val="none" w:sz="0" w:space="0" w:color="auto"/>
        <w:bottom w:val="none" w:sz="0" w:space="0" w:color="auto"/>
        <w:right w:val="none" w:sz="0" w:space="0" w:color="auto"/>
      </w:divBdr>
    </w:div>
    <w:div w:id="1369335462">
      <w:bodyDiv w:val="1"/>
      <w:marLeft w:val="0"/>
      <w:marRight w:val="0"/>
      <w:marTop w:val="0"/>
      <w:marBottom w:val="0"/>
      <w:divBdr>
        <w:top w:val="none" w:sz="0" w:space="0" w:color="auto"/>
        <w:left w:val="none" w:sz="0" w:space="0" w:color="auto"/>
        <w:bottom w:val="none" w:sz="0" w:space="0" w:color="auto"/>
        <w:right w:val="none" w:sz="0" w:space="0" w:color="auto"/>
      </w:divBdr>
    </w:div>
    <w:div w:id="1381058267">
      <w:bodyDiv w:val="1"/>
      <w:marLeft w:val="0"/>
      <w:marRight w:val="0"/>
      <w:marTop w:val="0"/>
      <w:marBottom w:val="0"/>
      <w:divBdr>
        <w:top w:val="none" w:sz="0" w:space="0" w:color="auto"/>
        <w:left w:val="none" w:sz="0" w:space="0" w:color="auto"/>
        <w:bottom w:val="none" w:sz="0" w:space="0" w:color="auto"/>
        <w:right w:val="none" w:sz="0" w:space="0" w:color="auto"/>
      </w:divBdr>
    </w:div>
    <w:div w:id="1576672180">
      <w:bodyDiv w:val="1"/>
      <w:marLeft w:val="0"/>
      <w:marRight w:val="0"/>
      <w:marTop w:val="0"/>
      <w:marBottom w:val="0"/>
      <w:divBdr>
        <w:top w:val="none" w:sz="0" w:space="0" w:color="auto"/>
        <w:left w:val="none" w:sz="0" w:space="0" w:color="auto"/>
        <w:bottom w:val="none" w:sz="0" w:space="0" w:color="auto"/>
        <w:right w:val="none" w:sz="0" w:space="0" w:color="auto"/>
      </w:divBdr>
    </w:div>
    <w:div w:id="1651398898">
      <w:bodyDiv w:val="1"/>
      <w:marLeft w:val="0"/>
      <w:marRight w:val="0"/>
      <w:marTop w:val="0"/>
      <w:marBottom w:val="0"/>
      <w:divBdr>
        <w:top w:val="none" w:sz="0" w:space="0" w:color="auto"/>
        <w:left w:val="none" w:sz="0" w:space="0" w:color="auto"/>
        <w:bottom w:val="none" w:sz="0" w:space="0" w:color="auto"/>
        <w:right w:val="none" w:sz="0" w:space="0" w:color="auto"/>
      </w:divBdr>
    </w:div>
    <w:div w:id="1782798913">
      <w:bodyDiv w:val="1"/>
      <w:marLeft w:val="0"/>
      <w:marRight w:val="0"/>
      <w:marTop w:val="0"/>
      <w:marBottom w:val="0"/>
      <w:divBdr>
        <w:top w:val="none" w:sz="0" w:space="0" w:color="auto"/>
        <w:left w:val="none" w:sz="0" w:space="0" w:color="auto"/>
        <w:bottom w:val="none" w:sz="0" w:space="0" w:color="auto"/>
        <w:right w:val="none" w:sz="0" w:space="0" w:color="auto"/>
      </w:divBdr>
    </w:div>
    <w:div w:id="1976835934">
      <w:bodyDiv w:val="1"/>
      <w:marLeft w:val="0"/>
      <w:marRight w:val="0"/>
      <w:marTop w:val="0"/>
      <w:marBottom w:val="0"/>
      <w:divBdr>
        <w:top w:val="none" w:sz="0" w:space="0" w:color="auto"/>
        <w:left w:val="none" w:sz="0" w:space="0" w:color="auto"/>
        <w:bottom w:val="none" w:sz="0" w:space="0" w:color="auto"/>
        <w:right w:val="none" w:sz="0" w:space="0" w:color="auto"/>
      </w:divBdr>
    </w:div>
    <w:div w:id="211474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bacare.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4895B-E3C0-4C16-B787-81153B842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7363</Words>
  <Characters>41971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G.Iskakova</dc:creator>
  <cp:lastModifiedBy>Кабдуллина Гульжан Болатовна</cp:lastModifiedBy>
  <cp:revision>4</cp:revision>
  <cp:lastPrinted>2019-05-30T04:06:00Z</cp:lastPrinted>
  <dcterms:created xsi:type="dcterms:W3CDTF">2019-08-09T08:33:00Z</dcterms:created>
  <dcterms:modified xsi:type="dcterms:W3CDTF">2019-09-02T10:45:00Z</dcterms:modified>
</cp:coreProperties>
</file>